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5"/>
        </w:rPr>
      </w:pPr>
      <w:r>
        <w:rPr/>
        <w:pict>
          <v:group style="position:absolute;margin-left:0pt;margin-top:.890049pt;width:595pt;height:840pt;mso-position-horizontal-relative:page;mso-position-vertical-relative:page;z-index:-16258560" coordorigin="0,18" coordsize="11900,16800">
            <v:shape style="position:absolute;left:0;top:17;width:11900;height:16800" type="#_x0000_t75" stroked="false">
              <v:imagedata r:id="rId5" o:title=""/>
            </v:shape>
            <v:shape style="position:absolute;left:3228;top:795;width:2351;height:1254" type="#_x0000_t75" stroked="false">
              <v:imagedata r:id="rId6" o:title=""/>
            </v:shape>
            <v:shape style="position:absolute;left:5980;top:800;width:2872;height:1217" type="#_x0000_t75" stroked="false">
              <v:imagedata r:id="rId7" o:title=""/>
            </v:shape>
            <v:shape style="position:absolute;left:9129;top:750;width:2350;height:1505" type="#_x0000_t75" stroked="false">
              <v:imagedata r:id="rId8" o:title=""/>
            </v:shape>
            <v:shape style="position:absolute;left:9169;top:791;width:2191;height:1345" type="#_x0000_t75" stroked="false">
              <v:imagedata r:id="rId9" o:title=""/>
            </v:shape>
            <v:shape style="position:absolute;left:1055;top:606;width:1482;height:1422" type="#_x0000_t75" stroked="false">
              <v:imagedata r:id="rId10" o:title=""/>
            </v:shape>
            <v:shape style="position:absolute;left:1100;top:652;width:1205;height:1143" type="#_x0000_t75" stroked="false">
              <v:imagedata r:id="rId11" o:title=""/>
            </v:shape>
            <v:rect style="position:absolute;left:2561;top:6166;width:9339;height:4527" filled="true" fillcolor="#ffffff" stroked="false">
              <v:fill type="solid"/>
            </v:rect>
            <v:shape style="position:absolute;left:2848;top:5576;width:3290;height:396" type="#_x0000_t75" stroked="false">
              <v:imagedata r:id="rId12" o:title=""/>
            </v:shape>
            <v:shape style="position:absolute;left:5706;top:5576;width:582;height:396" type="#_x0000_t75" stroked="false">
              <v:imagedata r:id="rId13" o:title=""/>
            </v:shape>
            <v:shape style="position:absolute;left:5860;top:5576;width:1922;height:396" type="#_x0000_t75" stroked="false">
              <v:imagedata r:id="rId14" o:title=""/>
            </v:shape>
            <w10:wrap type="none"/>
          </v:group>
        </w:pict>
      </w:r>
    </w:p>
    <w:p>
      <w:pPr>
        <w:spacing w:before="99"/>
        <w:ind w:left="107" w:right="0" w:firstLine="0"/>
        <w:jc w:val="left"/>
        <w:rPr>
          <w:sz w:val="19"/>
        </w:rPr>
      </w:pPr>
      <w:r>
        <w:rPr>
          <w:color w:val="FFFFFF"/>
          <w:sz w:val="19"/>
        </w:rPr>
        <w:t>Istituto Superiore di Sanità</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5"/>
        </w:rPr>
      </w:pPr>
    </w:p>
    <w:p>
      <w:pPr>
        <w:tabs>
          <w:tab w:pos="2312" w:val="left" w:leader="none"/>
          <w:tab w:pos="7569" w:val="left" w:leader="none"/>
        </w:tabs>
        <w:spacing w:before="100"/>
        <w:ind w:left="1884" w:right="0" w:firstLine="0"/>
        <w:jc w:val="left"/>
        <w:rPr>
          <w:b/>
          <w:sz w:val="31"/>
        </w:rPr>
      </w:pPr>
      <w:r>
        <w:rPr>
          <w:rFonts w:ascii="Times New Roman" w:hAnsi="Times New Roman"/>
          <w:color w:val="FFFFFF"/>
          <w:w w:val="99"/>
          <w:sz w:val="31"/>
          <w:shd w:fill="7E7E7E" w:color="auto" w:val="clear"/>
        </w:rPr>
        <w:t> </w:t>
      </w:r>
      <w:r>
        <w:rPr>
          <w:rFonts w:ascii="Times New Roman" w:hAnsi="Times New Roman"/>
          <w:color w:val="FFFFFF"/>
          <w:sz w:val="31"/>
          <w:shd w:fill="7E7E7E" w:color="auto" w:val="clear"/>
        </w:rPr>
        <w:tab/>
      </w:r>
      <w:r>
        <w:rPr>
          <w:b/>
          <w:color w:val="FFFFFF"/>
          <w:sz w:val="31"/>
          <w:shd w:fill="7E7E7E" w:color="auto" w:val="clear"/>
        </w:rPr>
        <w:t>Rapporto ISS COVID-19 </w:t>
      </w:r>
      <w:r>
        <w:rPr>
          <w:rFonts w:ascii="Symbol" w:hAnsi="Symbol"/>
          <w:b/>
          <w:color w:val="FFFFFF"/>
          <w:sz w:val="31"/>
          <w:shd w:fill="7E7E7E" w:color="auto" w:val="clear"/>
        </w:rPr>
        <w:t></w:t>
      </w:r>
      <w:r>
        <w:rPr>
          <w:rFonts w:ascii="Times New Roman" w:hAnsi="Times New Roman"/>
          <w:b/>
          <w:color w:val="FFFFFF"/>
          <w:sz w:val="31"/>
          <w:shd w:fill="7E7E7E" w:color="auto" w:val="clear"/>
        </w:rPr>
        <w:t> </w:t>
      </w:r>
      <w:r>
        <w:rPr>
          <w:b/>
          <w:color w:val="FFFFFF"/>
          <w:sz w:val="31"/>
          <w:shd w:fill="7E7E7E" w:color="auto" w:val="clear"/>
        </w:rPr>
        <w:t>n.</w:t>
      </w:r>
      <w:r>
        <w:rPr>
          <w:b/>
          <w:color w:val="FFFFFF"/>
          <w:spacing w:val="-19"/>
          <w:sz w:val="31"/>
          <w:shd w:fill="7E7E7E" w:color="auto" w:val="clear"/>
        </w:rPr>
        <w:t> </w:t>
      </w:r>
      <w:r>
        <w:rPr>
          <w:b/>
          <w:color w:val="FFFFFF"/>
          <w:sz w:val="31"/>
          <w:shd w:fill="7E7E7E" w:color="auto" w:val="clear"/>
        </w:rPr>
        <w:t>58/2020</w:t>
        <w:tab/>
      </w:r>
    </w:p>
    <w:p>
      <w:pPr>
        <w:pStyle w:val="BodyText"/>
        <w:rPr>
          <w:b/>
          <w:sz w:val="20"/>
        </w:rPr>
      </w:pPr>
    </w:p>
    <w:p>
      <w:pPr>
        <w:pStyle w:val="BodyText"/>
        <w:rPr>
          <w:b/>
          <w:sz w:val="20"/>
        </w:rPr>
      </w:pPr>
    </w:p>
    <w:p>
      <w:pPr>
        <w:spacing w:line="216" w:lineRule="auto" w:before="318"/>
        <w:ind w:left="2315" w:right="1529" w:firstLine="0"/>
        <w:jc w:val="left"/>
        <w:rPr>
          <w:b/>
          <w:sz w:val="54"/>
        </w:rPr>
      </w:pPr>
      <w:r>
        <w:rPr>
          <w:b/>
          <w:color w:val="A50021"/>
          <w:spacing w:val="-10"/>
          <w:sz w:val="54"/>
        </w:rPr>
        <w:t>Indicazioni operative </w:t>
      </w:r>
      <w:r>
        <w:rPr>
          <w:b/>
          <w:color w:val="A50021"/>
          <w:spacing w:val="-7"/>
          <w:sz w:val="54"/>
        </w:rPr>
        <w:t>per </w:t>
      </w:r>
      <w:r>
        <w:rPr>
          <w:b/>
          <w:color w:val="A50021"/>
          <w:spacing w:val="-6"/>
          <w:sz w:val="54"/>
        </w:rPr>
        <w:t>la </w:t>
      </w:r>
      <w:r>
        <w:rPr>
          <w:b/>
          <w:color w:val="A50021"/>
          <w:spacing w:val="-10"/>
          <w:sz w:val="54"/>
        </w:rPr>
        <w:t>gestione </w:t>
      </w:r>
      <w:r>
        <w:rPr>
          <w:b/>
          <w:color w:val="A50021"/>
          <w:spacing w:val="-5"/>
          <w:sz w:val="54"/>
        </w:rPr>
        <w:t>di </w:t>
      </w:r>
      <w:r>
        <w:rPr>
          <w:b/>
          <w:color w:val="A50021"/>
          <w:spacing w:val="-8"/>
          <w:sz w:val="54"/>
        </w:rPr>
        <w:t>casi </w:t>
      </w:r>
      <w:r>
        <w:rPr>
          <w:b/>
          <w:color w:val="A50021"/>
          <w:sz w:val="54"/>
        </w:rPr>
        <w:t>e </w:t>
      </w:r>
      <w:r>
        <w:rPr>
          <w:b/>
          <w:color w:val="A50021"/>
          <w:spacing w:val="-10"/>
          <w:sz w:val="54"/>
        </w:rPr>
        <w:t>focolai </w:t>
      </w:r>
      <w:r>
        <w:rPr>
          <w:b/>
          <w:color w:val="A50021"/>
          <w:spacing w:val="-5"/>
          <w:sz w:val="54"/>
        </w:rPr>
        <w:t>di </w:t>
      </w:r>
      <w:r>
        <w:rPr>
          <w:b/>
          <w:color w:val="A50021"/>
          <w:spacing w:val="-12"/>
          <w:sz w:val="54"/>
        </w:rPr>
        <w:t>SARS-CoV-2</w:t>
      </w:r>
      <w:r>
        <w:rPr>
          <w:b/>
          <w:color w:val="A50021"/>
          <w:spacing w:val="-85"/>
          <w:sz w:val="54"/>
        </w:rPr>
        <w:t> </w:t>
      </w:r>
      <w:r>
        <w:rPr>
          <w:b/>
          <w:color w:val="A50021"/>
          <w:spacing w:val="-9"/>
          <w:sz w:val="54"/>
        </w:rPr>
        <w:t>nelle</w:t>
      </w:r>
    </w:p>
    <w:p>
      <w:pPr>
        <w:spacing w:line="570" w:lineRule="exact" w:before="0"/>
        <w:ind w:left="2315" w:right="0" w:firstLine="0"/>
        <w:jc w:val="left"/>
        <w:rPr>
          <w:b/>
          <w:sz w:val="54"/>
        </w:rPr>
      </w:pPr>
      <w:r>
        <w:rPr>
          <w:b/>
          <w:color w:val="A50021"/>
          <w:spacing w:val="-9"/>
          <w:sz w:val="54"/>
        </w:rPr>
        <w:t>scuole </w:t>
      </w:r>
      <w:r>
        <w:rPr>
          <w:b/>
          <w:color w:val="A50021"/>
          <w:sz w:val="54"/>
        </w:rPr>
        <w:t>e </w:t>
      </w:r>
      <w:r>
        <w:rPr>
          <w:b/>
          <w:color w:val="A50021"/>
          <w:spacing w:val="-7"/>
          <w:sz w:val="54"/>
        </w:rPr>
        <w:t>nei </w:t>
      </w:r>
      <w:r>
        <w:rPr>
          <w:b/>
          <w:color w:val="A50021"/>
          <w:spacing w:val="-9"/>
          <w:sz w:val="54"/>
        </w:rPr>
        <w:t>servizi </w:t>
      </w:r>
      <w:r>
        <w:rPr>
          <w:b/>
          <w:color w:val="A50021"/>
          <w:spacing w:val="-10"/>
          <w:sz w:val="54"/>
        </w:rPr>
        <w:t>educativi</w:t>
      </w:r>
      <w:r>
        <w:rPr>
          <w:b/>
          <w:color w:val="A50021"/>
          <w:spacing w:val="-73"/>
          <w:sz w:val="54"/>
        </w:rPr>
        <w:t> </w:t>
      </w:r>
      <w:r>
        <w:rPr>
          <w:b/>
          <w:color w:val="A50021"/>
          <w:spacing w:val="-10"/>
          <w:sz w:val="54"/>
        </w:rPr>
        <w:t>dell’infanzia</w:t>
      </w:r>
    </w:p>
    <w:p>
      <w:pPr>
        <w:spacing w:before="226"/>
        <w:ind w:left="2315" w:right="0" w:firstLine="0"/>
        <w:jc w:val="left"/>
        <w:rPr>
          <w:sz w:val="35"/>
        </w:rPr>
      </w:pPr>
      <w:r>
        <w:rPr>
          <w:sz w:val="35"/>
        </w:rPr>
        <w:t>Gruppo di Lavoro ISS, Ministero della Salute,</w:t>
      </w:r>
    </w:p>
    <w:p>
      <w:pPr>
        <w:spacing w:before="33"/>
        <w:ind w:left="2315" w:right="0" w:firstLine="0"/>
        <w:jc w:val="left"/>
        <w:rPr>
          <w:sz w:val="35"/>
        </w:rPr>
      </w:pPr>
      <w:r>
        <w:rPr>
          <w:sz w:val="35"/>
        </w:rPr>
        <w:t>Ministero dell’Istruzione, INAIL, Fondazione Bruno Kessler,</w:t>
      </w:r>
    </w:p>
    <w:p>
      <w:pPr>
        <w:spacing w:before="35"/>
        <w:ind w:left="2315" w:right="0" w:firstLine="0"/>
        <w:jc w:val="left"/>
        <w:rPr>
          <w:sz w:val="35"/>
        </w:rPr>
      </w:pPr>
      <w:r>
        <w:rPr>
          <w:sz w:val="35"/>
        </w:rPr>
        <w:t>Regione Emilia-Romagna, Regione Veneto</w:t>
      </w:r>
    </w:p>
    <w:p>
      <w:pPr>
        <w:pStyle w:val="BodyText"/>
        <w:rPr>
          <w:sz w:val="20"/>
        </w:rPr>
      </w:pPr>
    </w:p>
    <w:p>
      <w:pPr>
        <w:pStyle w:val="BodyText"/>
        <w:rPr>
          <w:sz w:val="20"/>
        </w:rPr>
      </w:pPr>
    </w:p>
    <w:p>
      <w:pPr>
        <w:pStyle w:val="BodyText"/>
        <w:rPr>
          <w:sz w:val="20"/>
        </w:rPr>
      </w:pPr>
    </w:p>
    <w:p>
      <w:pPr>
        <w:pStyle w:val="BodyText"/>
        <w:spacing w:before="8"/>
        <w:rPr>
          <w:sz w:val="16"/>
        </w:rPr>
      </w:pPr>
    </w:p>
    <w:p>
      <w:pPr>
        <w:tabs>
          <w:tab w:pos="7156" w:val="left" w:leader="none"/>
          <w:tab w:pos="11219" w:val="left" w:leader="none"/>
        </w:tabs>
        <w:spacing w:before="100"/>
        <w:ind w:left="6722" w:right="0" w:firstLine="0"/>
        <w:jc w:val="left"/>
        <w:rPr>
          <w:b/>
          <w:sz w:val="23"/>
        </w:rPr>
      </w:pPr>
      <w:r>
        <w:rPr>
          <w:rFonts w:ascii="Times New Roman"/>
          <w:w w:val="100"/>
          <w:sz w:val="23"/>
          <w:shd w:fill="FFFFFF" w:color="auto" w:val="clear"/>
        </w:rPr>
        <w:t> </w:t>
      </w:r>
      <w:r>
        <w:rPr>
          <w:rFonts w:ascii="Times New Roman"/>
          <w:sz w:val="23"/>
          <w:shd w:fill="FFFFFF" w:color="auto" w:val="clear"/>
        </w:rPr>
        <w:tab/>
      </w:r>
      <w:r>
        <w:rPr>
          <w:b/>
          <w:sz w:val="23"/>
          <w:shd w:fill="FFFFFF" w:color="auto" w:val="clear"/>
        </w:rPr>
        <w:t>Versione del 21 agosto</w:t>
      </w:r>
      <w:r>
        <w:rPr>
          <w:b/>
          <w:spacing w:val="-13"/>
          <w:sz w:val="23"/>
          <w:shd w:fill="FFFFFF" w:color="auto" w:val="clear"/>
        </w:rPr>
        <w:t> </w:t>
      </w:r>
      <w:r>
        <w:rPr>
          <w:b/>
          <w:sz w:val="23"/>
          <w:shd w:fill="FFFFFF" w:color="auto" w:val="clear"/>
        </w:rPr>
        <w:t>2020</w:t>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8"/>
        </w:rPr>
      </w:pPr>
    </w:p>
    <w:p>
      <w:pPr>
        <w:pStyle w:val="BodyText"/>
        <w:spacing w:before="101"/>
        <w:ind w:right="394"/>
        <w:jc w:val="center"/>
      </w:pPr>
      <w:r>
        <w:rPr>
          <w:w w:val="100"/>
        </w:rPr>
        <w:t>1</w:t>
      </w:r>
    </w:p>
    <w:p>
      <w:pPr>
        <w:spacing w:after="0"/>
        <w:jc w:val="center"/>
        <w:sectPr>
          <w:type w:val="continuous"/>
          <w:pgSz w:w="11910" w:h="16840"/>
          <w:pgMar w:top="1580" w:bottom="280" w:left="680" w:right="0"/>
        </w:sectPr>
      </w:pPr>
    </w:p>
    <w:p>
      <w:pPr>
        <w:pStyle w:val="BodyText"/>
        <w:spacing w:before="4"/>
        <w:rPr>
          <w:sz w:val="17"/>
        </w:rPr>
      </w:pPr>
    </w:p>
    <w:p>
      <w:pPr>
        <w:spacing w:after="0"/>
        <w:rPr>
          <w:sz w:val="17"/>
        </w:rPr>
        <w:sectPr>
          <w:pgSz w:w="11910" w:h="16840"/>
          <w:pgMar w:top="1580" w:bottom="280" w:left="680" w:right="0"/>
        </w:sectPr>
      </w:pPr>
    </w:p>
    <w:p>
      <w:pPr>
        <w:spacing w:before="84"/>
        <w:ind w:left="1021" w:right="2562" w:firstLine="0"/>
        <w:jc w:val="left"/>
        <w:rPr>
          <w:b/>
          <w:sz w:val="54"/>
        </w:rPr>
      </w:pPr>
      <w:r>
        <w:rPr>
          <w:b/>
          <w:color w:val="A50021"/>
          <w:spacing w:val="-10"/>
          <w:sz w:val="54"/>
        </w:rPr>
        <w:t>Indicazioni operative </w:t>
      </w:r>
      <w:r>
        <w:rPr>
          <w:b/>
          <w:color w:val="A50021"/>
          <w:spacing w:val="-7"/>
          <w:sz w:val="54"/>
        </w:rPr>
        <w:t>per </w:t>
      </w:r>
      <w:r>
        <w:rPr>
          <w:b/>
          <w:color w:val="A50021"/>
          <w:spacing w:val="-6"/>
          <w:sz w:val="54"/>
        </w:rPr>
        <w:t>la </w:t>
      </w:r>
      <w:r>
        <w:rPr>
          <w:b/>
          <w:color w:val="A50021"/>
          <w:spacing w:val="-10"/>
          <w:sz w:val="54"/>
        </w:rPr>
        <w:t>gestione </w:t>
      </w:r>
      <w:r>
        <w:rPr>
          <w:b/>
          <w:color w:val="A50021"/>
          <w:spacing w:val="-5"/>
          <w:sz w:val="54"/>
        </w:rPr>
        <w:t>di </w:t>
      </w:r>
      <w:r>
        <w:rPr>
          <w:b/>
          <w:color w:val="A50021"/>
          <w:spacing w:val="-8"/>
          <w:sz w:val="54"/>
        </w:rPr>
        <w:t>casi </w:t>
      </w:r>
      <w:r>
        <w:rPr>
          <w:b/>
          <w:color w:val="A50021"/>
          <w:sz w:val="54"/>
        </w:rPr>
        <w:t>e </w:t>
      </w:r>
      <w:r>
        <w:rPr>
          <w:b/>
          <w:color w:val="A50021"/>
          <w:spacing w:val="-10"/>
          <w:sz w:val="54"/>
        </w:rPr>
        <w:t>focolai </w:t>
      </w:r>
      <w:r>
        <w:rPr>
          <w:b/>
          <w:color w:val="A50021"/>
          <w:spacing w:val="-5"/>
          <w:sz w:val="54"/>
        </w:rPr>
        <w:t>di </w:t>
      </w:r>
      <w:r>
        <w:rPr>
          <w:b/>
          <w:color w:val="A50021"/>
          <w:spacing w:val="-12"/>
          <w:sz w:val="54"/>
        </w:rPr>
        <w:t>SARS-CoV-2</w:t>
      </w:r>
      <w:r>
        <w:rPr>
          <w:b/>
          <w:color w:val="A50021"/>
          <w:spacing w:val="-86"/>
          <w:sz w:val="54"/>
        </w:rPr>
        <w:t> </w:t>
      </w:r>
      <w:r>
        <w:rPr>
          <w:b/>
          <w:color w:val="A50021"/>
          <w:spacing w:val="-9"/>
          <w:sz w:val="54"/>
        </w:rPr>
        <w:t>nelle</w:t>
      </w:r>
    </w:p>
    <w:p>
      <w:pPr>
        <w:spacing w:line="619" w:lineRule="exact" w:before="0"/>
        <w:ind w:left="1021" w:right="0" w:firstLine="0"/>
        <w:jc w:val="left"/>
        <w:rPr>
          <w:b/>
          <w:sz w:val="54"/>
        </w:rPr>
      </w:pPr>
      <w:r>
        <w:rPr>
          <w:b/>
          <w:color w:val="A50021"/>
          <w:spacing w:val="-9"/>
          <w:sz w:val="54"/>
        </w:rPr>
        <w:t>scuole </w:t>
      </w:r>
      <w:r>
        <w:rPr>
          <w:b/>
          <w:color w:val="A50021"/>
          <w:sz w:val="54"/>
        </w:rPr>
        <w:t>e </w:t>
      </w:r>
      <w:r>
        <w:rPr>
          <w:b/>
          <w:color w:val="A50021"/>
          <w:spacing w:val="-7"/>
          <w:sz w:val="54"/>
        </w:rPr>
        <w:t>nei </w:t>
      </w:r>
      <w:r>
        <w:rPr>
          <w:b/>
          <w:color w:val="A50021"/>
          <w:spacing w:val="-9"/>
          <w:sz w:val="54"/>
        </w:rPr>
        <w:t>servizi </w:t>
      </w:r>
      <w:r>
        <w:rPr>
          <w:b/>
          <w:color w:val="A50021"/>
          <w:spacing w:val="-10"/>
          <w:sz w:val="54"/>
        </w:rPr>
        <w:t>educativi</w:t>
      </w:r>
      <w:r>
        <w:rPr>
          <w:b/>
          <w:color w:val="A50021"/>
          <w:spacing w:val="-76"/>
          <w:sz w:val="54"/>
        </w:rPr>
        <w:t> </w:t>
      </w:r>
      <w:r>
        <w:rPr>
          <w:b/>
          <w:color w:val="A50021"/>
          <w:spacing w:val="-10"/>
          <w:sz w:val="54"/>
        </w:rPr>
        <w:t>dell’infanzia</w:t>
      </w:r>
    </w:p>
    <w:p>
      <w:pPr>
        <w:spacing w:before="395"/>
        <w:ind w:left="1021" w:right="0" w:firstLine="0"/>
        <w:jc w:val="left"/>
        <w:rPr>
          <w:sz w:val="27"/>
        </w:rPr>
      </w:pPr>
      <w:r>
        <w:rPr>
          <w:sz w:val="27"/>
        </w:rPr>
        <w:t>Versione del 21 agosto 2020</w:t>
      </w:r>
    </w:p>
    <w:p>
      <w:pPr>
        <w:spacing w:line="310" w:lineRule="exact" w:before="160"/>
        <w:ind w:left="1021" w:right="0" w:firstLine="0"/>
        <w:jc w:val="left"/>
        <w:rPr>
          <w:b/>
          <w:sz w:val="27"/>
        </w:rPr>
      </w:pPr>
      <w:r>
        <w:rPr>
          <w:b/>
          <w:sz w:val="27"/>
        </w:rPr>
        <w:t>Gruppo di Lavoro ISS, Ministero della Salute, Ministero dell’Istruzione, INAIL,</w:t>
      </w:r>
    </w:p>
    <w:p>
      <w:pPr>
        <w:spacing w:before="0"/>
        <w:ind w:left="1021" w:right="0" w:firstLine="0"/>
        <w:jc w:val="left"/>
        <w:rPr>
          <w:b/>
          <w:sz w:val="27"/>
        </w:rPr>
      </w:pPr>
      <w:r>
        <w:rPr>
          <w:b/>
          <w:sz w:val="27"/>
        </w:rPr>
        <w:t>Fondazione Bruno Kessler, Regione Emilia-Romagna, Regione Veneto</w:t>
      </w:r>
    </w:p>
    <w:p>
      <w:pPr>
        <w:pStyle w:val="BodyText"/>
        <w:rPr>
          <w:b/>
          <w:sz w:val="30"/>
        </w:rPr>
      </w:pPr>
    </w:p>
    <w:p>
      <w:pPr>
        <w:pStyle w:val="Heading5"/>
        <w:spacing w:before="202"/>
      </w:pPr>
      <w:r>
        <w:rPr/>
        <w:t>Istituto Superiore di Sanità</w:t>
      </w:r>
    </w:p>
    <w:p>
      <w:pPr>
        <w:pStyle w:val="BodyText"/>
        <w:spacing w:line="240" w:lineRule="exact"/>
        <w:ind w:left="1449"/>
      </w:pPr>
      <w:r>
        <w:rPr/>
        <w:t>Fortunato “Paolo” D’ANCONA, Annalisa PANTOSTI, Patrizio PEZZOTTI, Flavia RICCARDO</w:t>
      </w:r>
    </w:p>
    <w:p>
      <w:pPr>
        <w:spacing w:line="240" w:lineRule="exact" w:before="0"/>
        <w:ind w:left="1729" w:right="0" w:firstLine="0"/>
        <w:jc w:val="left"/>
        <w:rPr>
          <w:i/>
          <w:sz w:val="21"/>
        </w:rPr>
      </w:pPr>
      <w:r>
        <w:rPr>
          <w:i/>
          <w:sz w:val="21"/>
        </w:rPr>
        <w:t>Dipartimento Malattie Infettive</w:t>
      </w:r>
    </w:p>
    <w:p>
      <w:pPr>
        <w:pStyle w:val="BodyText"/>
        <w:spacing w:line="240" w:lineRule="exact" w:before="1"/>
        <w:ind w:left="1449"/>
      </w:pPr>
      <w:r>
        <w:rPr/>
        <w:t>Aurora ANGELOZZI, Luigi BERTINATO, Gianfranco BRAMBILLA, Susanna CAMINADA,</w:t>
      </w:r>
    </w:p>
    <w:p>
      <w:pPr>
        <w:spacing w:line="240" w:lineRule="exact" w:before="0"/>
        <w:ind w:left="1729" w:right="0" w:firstLine="0"/>
        <w:jc w:val="left"/>
        <w:rPr>
          <w:i/>
          <w:sz w:val="21"/>
        </w:rPr>
      </w:pPr>
      <w:r>
        <w:rPr>
          <w:i/>
          <w:sz w:val="21"/>
        </w:rPr>
        <w:t>Segreteria Scientifica di Presidenza</w:t>
      </w:r>
    </w:p>
    <w:p>
      <w:pPr>
        <w:pStyle w:val="BodyText"/>
        <w:spacing w:line="240" w:lineRule="exact" w:before="2"/>
        <w:ind w:left="1449"/>
      </w:pPr>
      <w:r>
        <w:rPr/>
        <w:t>Donatella BARBINA, Debora GUERRERA, Alfonso MAZZACCARA</w:t>
      </w:r>
    </w:p>
    <w:p>
      <w:pPr>
        <w:spacing w:line="240" w:lineRule="exact" w:before="0"/>
        <w:ind w:left="1729" w:right="0" w:firstLine="0"/>
        <w:jc w:val="left"/>
        <w:rPr>
          <w:i/>
          <w:sz w:val="21"/>
        </w:rPr>
      </w:pPr>
      <w:r>
        <w:rPr>
          <w:i/>
          <w:sz w:val="21"/>
        </w:rPr>
        <w:t>Servizio Formazione</w:t>
      </w:r>
    </w:p>
    <w:p>
      <w:pPr>
        <w:pStyle w:val="BodyText"/>
        <w:spacing w:line="240" w:lineRule="exact"/>
        <w:ind w:left="1449"/>
      </w:pPr>
      <w:r>
        <w:rPr/>
        <w:t>Daniela D'ANGELO, Primiano IANNONE, Roberto LATINA</w:t>
      </w:r>
    </w:p>
    <w:p>
      <w:pPr>
        <w:spacing w:line="240" w:lineRule="exact" w:before="1"/>
        <w:ind w:left="1729" w:right="0" w:firstLine="0"/>
        <w:jc w:val="left"/>
        <w:rPr>
          <w:i/>
          <w:sz w:val="21"/>
        </w:rPr>
      </w:pPr>
      <w:r>
        <w:rPr>
          <w:i/>
          <w:sz w:val="21"/>
        </w:rPr>
        <w:t>Centro Nazionale Eccellenza Clinica, Qualità e Sicurezza delle Cure</w:t>
      </w:r>
    </w:p>
    <w:p>
      <w:pPr>
        <w:pStyle w:val="BodyText"/>
        <w:spacing w:line="240" w:lineRule="exact"/>
        <w:ind w:left="1449"/>
      </w:pPr>
      <w:r>
        <w:rPr/>
        <w:t>Angela SPINELLI</w:t>
      </w:r>
    </w:p>
    <w:p>
      <w:pPr>
        <w:spacing w:line="240" w:lineRule="exact" w:before="2"/>
        <w:ind w:left="1729" w:right="0" w:firstLine="0"/>
        <w:jc w:val="left"/>
        <w:rPr>
          <w:i/>
          <w:sz w:val="21"/>
        </w:rPr>
      </w:pPr>
      <w:r>
        <w:rPr>
          <w:i/>
          <w:sz w:val="21"/>
        </w:rPr>
        <w:t>Centro Nazionale Prevenzione delle Malattie e Promozione della Salute</w:t>
      </w:r>
    </w:p>
    <w:p>
      <w:pPr>
        <w:pStyle w:val="BodyText"/>
        <w:spacing w:line="240" w:lineRule="exact"/>
        <w:ind w:left="1449"/>
      </w:pPr>
      <w:r>
        <w:rPr/>
        <w:t>Anna Mirella TARANTO</w:t>
      </w:r>
    </w:p>
    <w:p>
      <w:pPr>
        <w:spacing w:line="240" w:lineRule="exact" w:before="0"/>
        <w:ind w:left="1729" w:right="0" w:firstLine="0"/>
        <w:jc w:val="left"/>
        <w:rPr>
          <w:i/>
          <w:sz w:val="21"/>
        </w:rPr>
      </w:pPr>
      <w:r>
        <w:rPr>
          <w:i/>
          <w:sz w:val="21"/>
        </w:rPr>
        <w:t>Ufficio Stampa</w:t>
      </w:r>
    </w:p>
    <w:p>
      <w:pPr>
        <w:pStyle w:val="BodyText"/>
        <w:spacing w:line="240" w:lineRule="exact" w:before="1"/>
        <w:ind w:left="1434" w:right="8100"/>
        <w:jc w:val="center"/>
      </w:pPr>
      <w:r>
        <w:rPr/>
        <w:t>Silvio BRUSAFERRO</w:t>
      </w:r>
    </w:p>
    <w:p>
      <w:pPr>
        <w:spacing w:line="240" w:lineRule="exact" w:before="0"/>
        <w:ind w:left="1434" w:right="8045" w:firstLine="0"/>
        <w:jc w:val="center"/>
        <w:rPr>
          <w:i/>
          <w:sz w:val="21"/>
        </w:rPr>
      </w:pPr>
      <w:r>
        <w:rPr>
          <w:i/>
          <w:sz w:val="21"/>
        </w:rPr>
        <w:t>Presidente ISS</w:t>
      </w:r>
    </w:p>
    <w:p>
      <w:pPr>
        <w:pStyle w:val="BodyText"/>
        <w:spacing w:before="1"/>
        <w:rPr>
          <w:i/>
        </w:rPr>
      </w:pPr>
    </w:p>
    <w:p>
      <w:pPr>
        <w:pStyle w:val="Heading5"/>
      </w:pPr>
      <w:r>
        <w:rPr/>
        <w:t>Ministero della Salute</w:t>
      </w:r>
    </w:p>
    <w:p>
      <w:pPr>
        <w:pStyle w:val="BodyText"/>
        <w:ind w:left="1449" w:right="2114"/>
      </w:pPr>
      <w:r>
        <w:rPr/>
        <w:t>Anna CARAGLIA, Alessia D’ALISERA. Michela GUIDUCCI, Jessica IERA, Francesco MARAGLINO, Patrizia PARODI, Giovanni Rezza</w:t>
      </w:r>
    </w:p>
    <w:p>
      <w:pPr>
        <w:spacing w:before="0"/>
        <w:ind w:left="1729" w:right="0" w:firstLine="0"/>
        <w:jc w:val="left"/>
        <w:rPr>
          <w:i/>
          <w:sz w:val="21"/>
        </w:rPr>
      </w:pPr>
      <w:r>
        <w:rPr>
          <w:i/>
          <w:sz w:val="21"/>
        </w:rPr>
        <w:t>Direzione Generale della Prevenzione Sanitaria</w:t>
      </w:r>
    </w:p>
    <w:p>
      <w:pPr>
        <w:pStyle w:val="BodyText"/>
        <w:spacing w:line="240" w:lineRule="exact" w:before="1"/>
        <w:ind w:left="1449"/>
      </w:pPr>
      <w:r>
        <w:rPr/>
        <w:t>Mariadonata BELLENTANI, Simona CARBONE, Andrea URBANI</w:t>
      </w:r>
    </w:p>
    <w:p>
      <w:pPr>
        <w:spacing w:line="240" w:lineRule="exact" w:before="0"/>
        <w:ind w:left="1729" w:right="0" w:firstLine="0"/>
        <w:jc w:val="left"/>
        <w:rPr>
          <w:i/>
          <w:sz w:val="21"/>
        </w:rPr>
      </w:pPr>
      <w:r>
        <w:rPr>
          <w:i/>
          <w:sz w:val="21"/>
        </w:rPr>
        <w:t>Direzione Generale della Programmazione Sanitaria</w:t>
      </w:r>
    </w:p>
    <w:p>
      <w:pPr>
        <w:pStyle w:val="BodyText"/>
        <w:spacing w:before="1"/>
        <w:rPr>
          <w:i/>
        </w:rPr>
      </w:pPr>
    </w:p>
    <w:p>
      <w:pPr>
        <w:pStyle w:val="Heading5"/>
      </w:pPr>
      <w:r>
        <w:rPr/>
        <w:t>Ministero dell’Istruzione</w:t>
      </w:r>
    </w:p>
    <w:p>
      <w:pPr>
        <w:spacing w:line="240" w:lineRule="exact" w:before="0"/>
        <w:ind w:left="1449" w:right="0" w:firstLine="0"/>
        <w:jc w:val="left"/>
        <w:rPr>
          <w:i/>
          <w:sz w:val="21"/>
        </w:rPr>
      </w:pPr>
      <w:r>
        <w:rPr>
          <w:sz w:val="21"/>
        </w:rPr>
        <w:t>Laura PAZIENTI, </w:t>
      </w:r>
      <w:r>
        <w:rPr>
          <w:i/>
          <w:sz w:val="21"/>
        </w:rPr>
        <w:t>Dipartimento per il Sistema Educativo di Istruzione e di Formazione</w:t>
      </w:r>
    </w:p>
    <w:p>
      <w:pPr>
        <w:pStyle w:val="Heading5"/>
        <w:spacing w:line="240" w:lineRule="auto" w:before="172"/>
      </w:pPr>
      <w:r>
        <w:rPr/>
        <w:t>INAIL</w:t>
      </w:r>
    </w:p>
    <w:p>
      <w:pPr>
        <w:pStyle w:val="BodyText"/>
        <w:spacing w:line="241" w:lineRule="exact" w:before="1"/>
        <w:ind w:left="1449"/>
      </w:pPr>
      <w:r>
        <w:rPr/>
        <w:t>Benedetta PERSECHINO, Marta PETYX, Sergio IAVICOLI</w:t>
      </w:r>
    </w:p>
    <w:p>
      <w:pPr>
        <w:spacing w:before="0"/>
        <w:ind w:left="1729" w:right="0" w:firstLine="0"/>
        <w:jc w:val="left"/>
        <w:rPr>
          <w:i/>
          <w:sz w:val="21"/>
        </w:rPr>
      </w:pPr>
      <w:r>
        <w:rPr>
          <w:i/>
          <w:sz w:val="21"/>
        </w:rPr>
        <w:t>Dipartimento di Medicina, Epidemiologia, Igiene del Lavoro e Ambientale</w:t>
      </w:r>
    </w:p>
    <w:p>
      <w:pPr>
        <w:pStyle w:val="Heading5"/>
        <w:spacing w:line="240" w:lineRule="auto" w:before="121"/>
      </w:pPr>
      <w:r>
        <w:rPr/>
        <w:t>Fondazione Bruno Kessler</w:t>
      </w:r>
    </w:p>
    <w:p>
      <w:pPr>
        <w:spacing w:before="3"/>
        <w:ind w:left="1446" w:right="0" w:firstLine="0"/>
        <w:jc w:val="left"/>
        <w:rPr>
          <w:i/>
          <w:sz w:val="21"/>
        </w:rPr>
      </w:pPr>
      <w:r>
        <w:rPr>
          <w:sz w:val="21"/>
        </w:rPr>
        <w:t>Stefano MERLER</w:t>
      </w:r>
      <w:r>
        <w:rPr>
          <w:rFonts w:ascii="Calibri" w:hAnsi="Calibri"/>
          <w:i/>
          <w:sz w:val="21"/>
        </w:rPr>
        <w:t>, </w:t>
      </w:r>
      <w:r>
        <w:rPr>
          <w:i/>
          <w:sz w:val="21"/>
        </w:rPr>
        <w:t>Unità DPCS</w:t>
      </w:r>
    </w:p>
    <w:p>
      <w:pPr>
        <w:pStyle w:val="Heading5"/>
        <w:spacing w:before="117"/>
      </w:pPr>
      <w:r>
        <w:rPr/>
        <w:t>Regione Emilia-Romagna</w:t>
      </w:r>
    </w:p>
    <w:p>
      <w:pPr>
        <w:spacing w:line="240" w:lineRule="exact" w:before="0"/>
        <w:ind w:left="1446" w:right="0" w:firstLine="0"/>
        <w:jc w:val="left"/>
        <w:rPr>
          <w:i/>
          <w:sz w:val="21"/>
        </w:rPr>
      </w:pPr>
      <w:r>
        <w:rPr>
          <w:sz w:val="21"/>
        </w:rPr>
        <w:t>Kyriakoula PETROPULACOS</w:t>
      </w:r>
      <w:r>
        <w:rPr>
          <w:i/>
          <w:sz w:val="21"/>
        </w:rPr>
        <w:t>, Direzione Generale Cura della Persona, Salute e Welfare</w:t>
      </w:r>
    </w:p>
    <w:p>
      <w:pPr>
        <w:pStyle w:val="Heading5"/>
        <w:spacing w:before="121"/>
      </w:pPr>
      <w:r>
        <w:rPr/>
        <w:t>Regione Veneto</w:t>
      </w:r>
    </w:p>
    <w:p>
      <w:pPr>
        <w:pStyle w:val="BodyText"/>
        <w:spacing w:line="240" w:lineRule="exact"/>
        <w:ind w:left="1449"/>
      </w:pPr>
      <w:r>
        <w:rPr/>
        <w:t>Michele MONGILLO, Francesca RUSSO, Michele TONON</w:t>
      </w:r>
    </w:p>
    <w:p>
      <w:pPr>
        <w:spacing w:line="240" w:lineRule="exact" w:before="0"/>
        <w:ind w:left="1729" w:right="0" w:firstLine="0"/>
        <w:jc w:val="left"/>
        <w:rPr>
          <w:i/>
          <w:sz w:val="21"/>
        </w:rPr>
      </w:pPr>
      <w:r>
        <w:rPr>
          <w:i/>
          <w:sz w:val="21"/>
        </w:rPr>
        <w:t>Direzione Prevenzione, Sicurezza Alimentare, Veterinaria</w:t>
      </w:r>
    </w:p>
    <w:p>
      <w:pPr>
        <w:spacing w:after="0" w:line="240" w:lineRule="exact"/>
        <w:jc w:val="left"/>
        <w:rPr>
          <w:sz w:val="21"/>
        </w:rPr>
        <w:sectPr>
          <w:pgSz w:w="11910" w:h="16840"/>
          <w:pgMar w:top="1580" w:bottom="280" w:left="680" w:right="0"/>
        </w:sectPr>
      </w:pPr>
    </w:p>
    <w:p>
      <w:pPr>
        <w:spacing w:before="79"/>
        <w:ind w:left="1021" w:right="0" w:firstLine="0"/>
        <w:jc w:val="left"/>
        <w:rPr>
          <w:sz w:val="20"/>
        </w:rPr>
      </w:pPr>
      <w:r>
        <w:rPr>
          <w:sz w:val="20"/>
        </w:rPr>
        <w:t>Istituto Superiore di Sanità</w:t>
      </w:r>
    </w:p>
    <w:p>
      <w:pPr>
        <w:spacing w:before="18"/>
        <w:ind w:left="1021" w:right="0" w:firstLine="0"/>
        <w:jc w:val="left"/>
        <w:rPr>
          <w:b/>
          <w:sz w:val="20"/>
        </w:rPr>
      </w:pPr>
      <w:r>
        <w:rPr>
          <w:b/>
          <w:sz w:val="20"/>
        </w:rPr>
        <w:t>Indicazioni operative per la gestione di casi e focolai di SARS-CoV-2 nelle scuole e nei servizi educativi</w:t>
      </w:r>
    </w:p>
    <w:p>
      <w:pPr>
        <w:spacing w:before="17"/>
        <w:ind w:left="1021" w:right="0" w:firstLine="0"/>
        <w:jc w:val="left"/>
        <w:rPr>
          <w:b/>
          <w:sz w:val="20"/>
        </w:rPr>
      </w:pPr>
      <w:r>
        <w:rPr>
          <w:b/>
          <w:sz w:val="20"/>
        </w:rPr>
        <w:t>dell’infanzia. Versione del 21 agosto 2020</w:t>
      </w:r>
    </w:p>
    <w:p>
      <w:pPr>
        <w:spacing w:line="261" w:lineRule="auto" w:before="18"/>
        <w:ind w:left="1021" w:right="1933" w:firstLine="0"/>
        <w:jc w:val="left"/>
        <w:rPr>
          <w:sz w:val="20"/>
        </w:rPr>
      </w:pPr>
      <w:r>
        <w:rPr>
          <w:sz w:val="20"/>
        </w:rPr>
        <w:t>Gruppo di Lavoro ISS, Ministero della Salute, Ministero dell’Istruzione, INAIL, Fondazione Bruno Kessler, Regione Emilia-Romagna, Regione Veneto</w:t>
      </w:r>
    </w:p>
    <w:p>
      <w:pPr>
        <w:spacing w:line="226" w:lineRule="exact" w:before="0"/>
        <w:ind w:left="1021" w:right="0" w:firstLine="0"/>
        <w:jc w:val="left"/>
        <w:rPr>
          <w:sz w:val="20"/>
        </w:rPr>
      </w:pPr>
      <w:r>
        <w:rPr>
          <w:sz w:val="20"/>
        </w:rPr>
        <w:t>2020, 20 p. Rapporto ISS COVID-19 n. 58/2020</w:t>
      </w:r>
    </w:p>
    <w:p>
      <w:pPr>
        <w:pStyle w:val="BodyText"/>
        <w:rPr>
          <w:sz w:val="22"/>
        </w:rPr>
      </w:pPr>
    </w:p>
    <w:p>
      <w:pPr>
        <w:spacing w:before="157"/>
        <w:ind w:left="1021" w:right="1695" w:firstLine="283"/>
        <w:jc w:val="both"/>
        <w:rPr>
          <w:sz w:val="20"/>
        </w:rPr>
      </w:pPr>
      <w:r>
        <w:rPr>
          <w:sz w:val="20"/>
        </w:rPr>
        <w:t>Questo</w:t>
      </w:r>
      <w:r>
        <w:rPr>
          <w:spacing w:val="-15"/>
          <w:sz w:val="20"/>
        </w:rPr>
        <w:t> </w:t>
      </w:r>
      <w:r>
        <w:rPr>
          <w:sz w:val="20"/>
        </w:rPr>
        <w:t>documento,</w:t>
      </w:r>
      <w:r>
        <w:rPr>
          <w:spacing w:val="-15"/>
          <w:sz w:val="20"/>
        </w:rPr>
        <w:t> </w:t>
      </w:r>
      <w:r>
        <w:rPr>
          <w:sz w:val="20"/>
        </w:rPr>
        <w:t>in</w:t>
      </w:r>
      <w:r>
        <w:rPr>
          <w:spacing w:val="-15"/>
          <w:sz w:val="20"/>
        </w:rPr>
        <w:t> </w:t>
      </w:r>
      <w:r>
        <w:rPr>
          <w:sz w:val="20"/>
        </w:rPr>
        <w:t>previsione</w:t>
      </w:r>
      <w:r>
        <w:rPr>
          <w:spacing w:val="-12"/>
          <w:sz w:val="20"/>
        </w:rPr>
        <w:t> </w:t>
      </w:r>
      <w:r>
        <w:rPr>
          <w:sz w:val="20"/>
        </w:rPr>
        <w:t>della</w:t>
      </w:r>
      <w:r>
        <w:rPr>
          <w:spacing w:val="-15"/>
          <w:sz w:val="20"/>
        </w:rPr>
        <w:t> </w:t>
      </w:r>
      <w:r>
        <w:rPr>
          <w:sz w:val="20"/>
        </w:rPr>
        <w:t>prossima</w:t>
      </w:r>
      <w:r>
        <w:rPr>
          <w:spacing w:val="-15"/>
          <w:sz w:val="20"/>
        </w:rPr>
        <w:t> </w:t>
      </w:r>
      <w:r>
        <w:rPr>
          <w:sz w:val="20"/>
        </w:rPr>
        <w:t>riapertura</w:t>
      </w:r>
      <w:r>
        <w:rPr>
          <w:spacing w:val="-15"/>
          <w:sz w:val="20"/>
        </w:rPr>
        <w:t> </w:t>
      </w:r>
      <w:r>
        <w:rPr>
          <w:sz w:val="20"/>
        </w:rPr>
        <w:t>delle</w:t>
      </w:r>
      <w:r>
        <w:rPr>
          <w:spacing w:val="-15"/>
          <w:sz w:val="20"/>
        </w:rPr>
        <w:t> </w:t>
      </w:r>
      <w:r>
        <w:rPr>
          <w:sz w:val="20"/>
        </w:rPr>
        <w:t>scuole</w:t>
      </w:r>
      <w:r>
        <w:rPr>
          <w:spacing w:val="-15"/>
          <w:sz w:val="20"/>
        </w:rPr>
        <w:t> </w:t>
      </w:r>
      <w:r>
        <w:rPr>
          <w:sz w:val="20"/>
        </w:rPr>
        <w:t>(settembre</w:t>
      </w:r>
      <w:r>
        <w:rPr>
          <w:spacing w:val="-15"/>
          <w:sz w:val="20"/>
        </w:rPr>
        <w:t> </w:t>
      </w:r>
      <w:r>
        <w:rPr>
          <w:sz w:val="20"/>
        </w:rPr>
        <w:t>2020),</w:t>
      </w:r>
      <w:r>
        <w:rPr>
          <w:spacing w:val="-15"/>
          <w:sz w:val="20"/>
        </w:rPr>
        <w:t> </w:t>
      </w:r>
      <w:r>
        <w:rPr>
          <w:sz w:val="20"/>
        </w:rPr>
        <w:t>vuole</w:t>
      </w:r>
      <w:r>
        <w:rPr>
          <w:spacing w:val="-15"/>
          <w:sz w:val="20"/>
        </w:rPr>
        <w:t> </w:t>
      </w:r>
      <w:r>
        <w:rPr>
          <w:sz w:val="20"/>
        </w:rPr>
        <w:t>fornire</w:t>
      </w:r>
      <w:r>
        <w:rPr>
          <w:spacing w:val="-15"/>
          <w:sz w:val="20"/>
        </w:rPr>
        <w:t> </w:t>
      </w:r>
      <w:r>
        <w:rPr>
          <w:sz w:val="20"/>
        </w:rPr>
        <w:t>un</w:t>
      </w:r>
      <w:r>
        <w:rPr>
          <w:spacing w:val="-14"/>
          <w:sz w:val="20"/>
        </w:rPr>
        <w:t> </w:t>
      </w:r>
      <w:r>
        <w:rPr>
          <w:sz w:val="20"/>
        </w:rPr>
        <w:t>supporto operativo ai decisori e agli operatori nel settore scolastico e nei Dipartimenti di Prevenzione che sono a pieno titolo coinvolti nel monitoraggio e nella risposta a casi sospetti/probabili e confermati di COVID-19 nonché nell’attuare strategie di prevenzione a livello comunitario. Al suo interno si forniscono indicazioni pratiche per la gestione di eventuali casi e focolai di SARS-CoV-2 nelle scuole e nei servizi educativi dell’infanzia tramite l’utilizzo di scenari ipotetici, in assenza, per il momento, di modelli previsionali</w:t>
      </w:r>
      <w:r>
        <w:rPr>
          <w:spacing w:val="-10"/>
          <w:sz w:val="20"/>
        </w:rPr>
        <w:t> </w:t>
      </w:r>
      <w:r>
        <w:rPr>
          <w:sz w:val="20"/>
        </w:rPr>
        <w:t>solidi.</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0"/>
        <w:rPr>
          <w:sz w:val="31"/>
        </w:rPr>
      </w:pPr>
    </w:p>
    <w:p>
      <w:pPr>
        <w:spacing w:before="0"/>
        <w:ind w:left="1021" w:right="0" w:firstLine="0"/>
        <w:jc w:val="left"/>
        <w:rPr>
          <w:sz w:val="20"/>
        </w:rPr>
      </w:pPr>
      <w:r>
        <w:rPr>
          <w:sz w:val="20"/>
        </w:rPr>
        <w:t>Istituto Superiore di Sanità</w:t>
      </w:r>
    </w:p>
    <w:p>
      <w:pPr>
        <w:spacing w:before="1"/>
        <w:ind w:left="1021" w:right="1722" w:firstLine="0"/>
        <w:jc w:val="left"/>
        <w:rPr>
          <w:b/>
          <w:sz w:val="20"/>
        </w:rPr>
      </w:pPr>
      <w:r>
        <w:rPr>
          <w:b/>
          <w:sz w:val="20"/>
        </w:rPr>
        <w:t>Operational guidance for the management of SARS-CoV-2 cases and outbreak in schools and kindergartens. Version of August 21, 2020</w:t>
      </w:r>
    </w:p>
    <w:p>
      <w:pPr>
        <w:spacing w:before="0"/>
        <w:ind w:left="1021" w:right="2096" w:firstLine="0"/>
        <w:jc w:val="left"/>
        <w:rPr>
          <w:sz w:val="20"/>
        </w:rPr>
      </w:pPr>
      <w:r>
        <w:rPr>
          <w:sz w:val="20"/>
        </w:rPr>
        <w:t>Working Group ISS, Ministero della Salute, Ministero dell’Istruzione, INAIL, Fondazione Bruno Kessler, Regione Emilia-Romagna, Regione Veneto</w:t>
      </w:r>
    </w:p>
    <w:p>
      <w:pPr>
        <w:spacing w:line="229" w:lineRule="exact" w:before="0"/>
        <w:ind w:left="1021" w:right="0" w:firstLine="0"/>
        <w:jc w:val="left"/>
        <w:rPr>
          <w:sz w:val="20"/>
        </w:rPr>
      </w:pPr>
      <w:r>
        <w:rPr>
          <w:sz w:val="20"/>
        </w:rPr>
        <w:t>2020, 20 p. Rapporto ISS COVID-19 n. 58/2020 (in Italian)</w:t>
      </w:r>
    </w:p>
    <w:p>
      <w:pPr>
        <w:pStyle w:val="BodyText"/>
        <w:spacing w:before="1"/>
        <w:rPr>
          <w:sz w:val="20"/>
        </w:rPr>
      </w:pPr>
    </w:p>
    <w:p>
      <w:pPr>
        <w:spacing w:before="0"/>
        <w:ind w:left="1021" w:right="1696" w:firstLine="182"/>
        <w:jc w:val="both"/>
        <w:rPr>
          <w:sz w:val="20"/>
        </w:rPr>
      </w:pPr>
      <w:r>
        <w:rPr>
          <w:sz w:val="20"/>
        </w:rPr>
        <w:t>This</w:t>
      </w:r>
      <w:r>
        <w:rPr>
          <w:spacing w:val="-12"/>
          <w:sz w:val="20"/>
        </w:rPr>
        <w:t> </w:t>
      </w:r>
      <w:r>
        <w:rPr>
          <w:sz w:val="20"/>
        </w:rPr>
        <w:t>document,</w:t>
      </w:r>
      <w:r>
        <w:rPr>
          <w:spacing w:val="-11"/>
          <w:sz w:val="20"/>
        </w:rPr>
        <w:t> </w:t>
      </w:r>
      <w:r>
        <w:rPr>
          <w:sz w:val="20"/>
        </w:rPr>
        <w:t>in</w:t>
      </w:r>
      <w:r>
        <w:rPr>
          <w:spacing w:val="-12"/>
          <w:sz w:val="20"/>
        </w:rPr>
        <w:t> </w:t>
      </w:r>
      <w:r>
        <w:rPr>
          <w:sz w:val="20"/>
        </w:rPr>
        <w:t>anticipation</w:t>
      </w:r>
      <w:r>
        <w:rPr>
          <w:spacing w:val="-11"/>
          <w:sz w:val="20"/>
        </w:rPr>
        <w:t> </w:t>
      </w:r>
      <w:r>
        <w:rPr>
          <w:sz w:val="20"/>
        </w:rPr>
        <w:t>of</w:t>
      </w:r>
      <w:r>
        <w:rPr>
          <w:spacing w:val="-11"/>
          <w:sz w:val="20"/>
        </w:rPr>
        <w:t> </w:t>
      </w:r>
      <w:r>
        <w:rPr>
          <w:sz w:val="20"/>
        </w:rPr>
        <w:t>the</w:t>
      </w:r>
      <w:r>
        <w:rPr>
          <w:spacing w:val="-11"/>
          <w:sz w:val="20"/>
        </w:rPr>
        <w:t> </w:t>
      </w:r>
      <w:r>
        <w:rPr>
          <w:sz w:val="20"/>
        </w:rPr>
        <w:t>reopening</w:t>
      </w:r>
      <w:r>
        <w:rPr>
          <w:spacing w:val="-11"/>
          <w:sz w:val="20"/>
        </w:rPr>
        <w:t> </w:t>
      </w:r>
      <w:r>
        <w:rPr>
          <w:sz w:val="20"/>
        </w:rPr>
        <w:t>of</w:t>
      </w:r>
      <w:r>
        <w:rPr>
          <w:spacing w:val="-11"/>
          <w:sz w:val="20"/>
        </w:rPr>
        <w:t> </w:t>
      </w:r>
      <w:r>
        <w:rPr>
          <w:sz w:val="20"/>
        </w:rPr>
        <w:t>schools</w:t>
      </w:r>
      <w:r>
        <w:rPr>
          <w:spacing w:val="-12"/>
          <w:sz w:val="20"/>
        </w:rPr>
        <w:t> </w:t>
      </w:r>
      <w:r>
        <w:rPr>
          <w:sz w:val="20"/>
        </w:rPr>
        <w:t>in</w:t>
      </w:r>
      <w:r>
        <w:rPr>
          <w:spacing w:val="-12"/>
          <w:sz w:val="20"/>
        </w:rPr>
        <w:t> </w:t>
      </w:r>
      <w:r>
        <w:rPr>
          <w:sz w:val="20"/>
        </w:rPr>
        <w:t>Italy</w:t>
      </w:r>
      <w:r>
        <w:rPr>
          <w:spacing w:val="-12"/>
          <w:sz w:val="20"/>
        </w:rPr>
        <w:t> </w:t>
      </w:r>
      <w:r>
        <w:rPr>
          <w:sz w:val="20"/>
        </w:rPr>
        <w:t>(September</w:t>
      </w:r>
      <w:r>
        <w:rPr>
          <w:spacing w:val="-11"/>
          <w:sz w:val="20"/>
        </w:rPr>
        <w:t> </w:t>
      </w:r>
      <w:r>
        <w:rPr>
          <w:sz w:val="20"/>
        </w:rPr>
        <w:t>2020),</w:t>
      </w:r>
      <w:r>
        <w:rPr>
          <w:spacing w:val="-11"/>
          <w:sz w:val="20"/>
        </w:rPr>
        <w:t> </w:t>
      </w:r>
      <w:r>
        <w:rPr>
          <w:sz w:val="20"/>
        </w:rPr>
        <w:t>is</w:t>
      </w:r>
      <w:r>
        <w:rPr>
          <w:spacing w:val="-12"/>
          <w:sz w:val="20"/>
        </w:rPr>
        <w:t> </w:t>
      </w:r>
      <w:r>
        <w:rPr>
          <w:sz w:val="20"/>
        </w:rPr>
        <w:t>aimed</w:t>
      </w:r>
      <w:r>
        <w:rPr>
          <w:spacing w:val="-11"/>
          <w:sz w:val="20"/>
        </w:rPr>
        <w:t> </w:t>
      </w:r>
      <w:r>
        <w:rPr>
          <w:sz w:val="20"/>
        </w:rPr>
        <w:t>at</w:t>
      </w:r>
      <w:r>
        <w:rPr>
          <w:spacing w:val="-11"/>
          <w:sz w:val="20"/>
        </w:rPr>
        <w:t> </w:t>
      </w:r>
      <w:r>
        <w:rPr>
          <w:sz w:val="20"/>
        </w:rPr>
        <w:t>providing</w:t>
      </w:r>
      <w:r>
        <w:rPr>
          <w:spacing w:val="-11"/>
          <w:sz w:val="20"/>
        </w:rPr>
        <w:t> </w:t>
      </w:r>
      <w:r>
        <w:rPr>
          <w:sz w:val="20"/>
        </w:rPr>
        <w:t>a</w:t>
      </w:r>
      <w:r>
        <w:rPr>
          <w:spacing w:val="-6"/>
          <w:sz w:val="20"/>
        </w:rPr>
        <w:t> </w:t>
      </w:r>
      <w:r>
        <w:rPr>
          <w:sz w:val="20"/>
        </w:rPr>
        <w:t>practical support to policy makers, workers in schools and the staff of prevention departments of local health units involved in the</w:t>
      </w:r>
      <w:r>
        <w:rPr>
          <w:spacing w:val="-8"/>
          <w:sz w:val="20"/>
        </w:rPr>
        <w:t> </w:t>
      </w:r>
      <w:r>
        <w:rPr>
          <w:sz w:val="20"/>
        </w:rPr>
        <w:t>monitoring</w:t>
      </w:r>
      <w:r>
        <w:rPr>
          <w:spacing w:val="-8"/>
          <w:sz w:val="20"/>
        </w:rPr>
        <w:t> </w:t>
      </w:r>
      <w:r>
        <w:rPr>
          <w:sz w:val="20"/>
        </w:rPr>
        <w:t>and</w:t>
      </w:r>
      <w:r>
        <w:rPr>
          <w:spacing w:val="-7"/>
          <w:sz w:val="20"/>
        </w:rPr>
        <w:t> </w:t>
      </w:r>
      <w:r>
        <w:rPr>
          <w:sz w:val="20"/>
        </w:rPr>
        <w:t>response</w:t>
      </w:r>
      <w:r>
        <w:rPr>
          <w:spacing w:val="-8"/>
          <w:sz w:val="20"/>
        </w:rPr>
        <w:t> </w:t>
      </w:r>
      <w:r>
        <w:rPr>
          <w:sz w:val="20"/>
        </w:rPr>
        <w:t>to</w:t>
      </w:r>
      <w:r>
        <w:rPr>
          <w:spacing w:val="-7"/>
          <w:sz w:val="20"/>
        </w:rPr>
        <w:t> </w:t>
      </w:r>
      <w:r>
        <w:rPr>
          <w:sz w:val="20"/>
        </w:rPr>
        <w:t>suspect/probable/confirmed</w:t>
      </w:r>
      <w:r>
        <w:rPr>
          <w:spacing w:val="-7"/>
          <w:sz w:val="20"/>
        </w:rPr>
        <w:t> </w:t>
      </w:r>
      <w:r>
        <w:rPr>
          <w:sz w:val="20"/>
        </w:rPr>
        <w:t>cases</w:t>
      </w:r>
      <w:r>
        <w:rPr>
          <w:spacing w:val="-6"/>
          <w:sz w:val="20"/>
        </w:rPr>
        <w:t> </w:t>
      </w:r>
      <w:r>
        <w:rPr>
          <w:sz w:val="20"/>
        </w:rPr>
        <w:t>of</w:t>
      </w:r>
      <w:r>
        <w:rPr>
          <w:spacing w:val="-3"/>
          <w:sz w:val="20"/>
        </w:rPr>
        <w:t> </w:t>
      </w:r>
      <w:r>
        <w:rPr>
          <w:sz w:val="20"/>
        </w:rPr>
        <w:t>COVID-19,</w:t>
      </w:r>
      <w:r>
        <w:rPr>
          <w:spacing w:val="-9"/>
          <w:sz w:val="20"/>
        </w:rPr>
        <w:t> </w:t>
      </w:r>
      <w:r>
        <w:rPr>
          <w:sz w:val="20"/>
        </w:rPr>
        <w:t>and</w:t>
      </w:r>
      <w:r>
        <w:rPr>
          <w:spacing w:val="-6"/>
          <w:sz w:val="20"/>
        </w:rPr>
        <w:t> </w:t>
      </w:r>
      <w:r>
        <w:rPr>
          <w:sz w:val="20"/>
        </w:rPr>
        <w:t>involved</w:t>
      </w:r>
      <w:r>
        <w:rPr>
          <w:spacing w:val="-8"/>
          <w:sz w:val="20"/>
        </w:rPr>
        <w:t> </w:t>
      </w:r>
      <w:r>
        <w:rPr>
          <w:sz w:val="20"/>
        </w:rPr>
        <w:t>in</w:t>
      </w:r>
      <w:r>
        <w:rPr>
          <w:spacing w:val="-8"/>
          <w:sz w:val="20"/>
        </w:rPr>
        <w:t> </w:t>
      </w:r>
      <w:r>
        <w:rPr>
          <w:sz w:val="20"/>
        </w:rPr>
        <w:t>prevention</w:t>
      </w:r>
      <w:r>
        <w:rPr>
          <w:spacing w:val="-7"/>
          <w:sz w:val="20"/>
        </w:rPr>
        <w:t> </w:t>
      </w:r>
      <w:r>
        <w:rPr>
          <w:sz w:val="20"/>
        </w:rPr>
        <w:t>strategies at</w:t>
      </w:r>
      <w:r>
        <w:rPr>
          <w:spacing w:val="-11"/>
          <w:sz w:val="20"/>
        </w:rPr>
        <w:t> </w:t>
      </w:r>
      <w:r>
        <w:rPr>
          <w:sz w:val="20"/>
        </w:rPr>
        <w:t>community</w:t>
      </w:r>
      <w:r>
        <w:rPr>
          <w:spacing w:val="-12"/>
          <w:sz w:val="20"/>
        </w:rPr>
        <w:t> </w:t>
      </w:r>
      <w:r>
        <w:rPr>
          <w:sz w:val="20"/>
        </w:rPr>
        <w:t>level.</w:t>
      </w:r>
      <w:r>
        <w:rPr>
          <w:spacing w:val="-11"/>
          <w:sz w:val="20"/>
        </w:rPr>
        <w:t> </w:t>
      </w:r>
      <w:r>
        <w:rPr>
          <w:sz w:val="20"/>
        </w:rPr>
        <w:t>In</w:t>
      </w:r>
      <w:r>
        <w:rPr>
          <w:spacing w:val="-11"/>
          <w:sz w:val="20"/>
        </w:rPr>
        <w:t> </w:t>
      </w:r>
      <w:r>
        <w:rPr>
          <w:sz w:val="20"/>
        </w:rPr>
        <w:t>this</w:t>
      </w:r>
      <w:r>
        <w:rPr>
          <w:spacing w:val="-12"/>
          <w:sz w:val="20"/>
        </w:rPr>
        <w:t> </w:t>
      </w:r>
      <w:r>
        <w:rPr>
          <w:sz w:val="20"/>
        </w:rPr>
        <w:t>document,</w:t>
      </w:r>
      <w:r>
        <w:rPr>
          <w:spacing w:val="-12"/>
          <w:sz w:val="20"/>
        </w:rPr>
        <w:t> </w:t>
      </w:r>
      <w:r>
        <w:rPr>
          <w:sz w:val="20"/>
        </w:rPr>
        <w:t>practical</w:t>
      </w:r>
      <w:r>
        <w:rPr>
          <w:spacing w:val="-11"/>
          <w:sz w:val="20"/>
        </w:rPr>
        <w:t> </w:t>
      </w:r>
      <w:r>
        <w:rPr>
          <w:sz w:val="20"/>
        </w:rPr>
        <w:t>instructions</w:t>
      </w:r>
      <w:r>
        <w:rPr>
          <w:spacing w:val="-12"/>
          <w:sz w:val="20"/>
        </w:rPr>
        <w:t> </w:t>
      </w:r>
      <w:r>
        <w:rPr>
          <w:sz w:val="20"/>
        </w:rPr>
        <w:t>are</w:t>
      </w:r>
      <w:r>
        <w:rPr>
          <w:spacing w:val="-11"/>
          <w:sz w:val="20"/>
        </w:rPr>
        <w:t> </w:t>
      </w:r>
      <w:r>
        <w:rPr>
          <w:sz w:val="20"/>
        </w:rPr>
        <w:t>provided</w:t>
      </w:r>
      <w:r>
        <w:rPr>
          <w:spacing w:val="-11"/>
          <w:sz w:val="20"/>
        </w:rPr>
        <w:t> </w:t>
      </w:r>
      <w:r>
        <w:rPr>
          <w:sz w:val="20"/>
        </w:rPr>
        <w:t>for</w:t>
      </w:r>
      <w:r>
        <w:rPr>
          <w:spacing w:val="-10"/>
          <w:sz w:val="20"/>
        </w:rPr>
        <w:t> </w:t>
      </w:r>
      <w:r>
        <w:rPr>
          <w:sz w:val="20"/>
        </w:rPr>
        <w:t>the</w:t>
      </w:r>
      <w:r>
        <w:rPr>
          <w:spacing w:val="-11"/>
          <w:sz w:val="20"/>
        </w:rPr>
        <w:t> </w:t>
      </w:r>
      <w:r>
        <w:rPr>
          <w:sz w:val="20"/>
        </w:rPr>
        <w:t>management</w:t>
      </w:r>
      <w:r>
        <w:rPr>
          <w:spacing w:val="-9"/>
          <w:sz w:val="20"/>
        </w:rPr>
        <w:t> </w:t>
      </w:r>
      <w:r>
        <w:rPr>
          <w:sz w:val="20"/>
        </w:rPr>
        <w:t>of</w:t>
      </w:r>
      <w:r>
        <w:rPr>
          <w:spacing w:val="-11"/>
          <w:sz w:val="20"/>
        </w:rPr>
        <w:t> </w:t>
      </w:r>
      <w:r>
        <w:rPr>
          <w:sz w:val="20"/>
        </w:rPr>
        <w:t>any</w:t>
      </w:r>
      <w:r>
        <w:rPr>
          <w:spacing w:val="-12"/>
          <w:sz w:val="20"/>
        </w:rPr>
        <w:t> </w:t>
      </w:r>
      <w:r>
        <w:rPr>
          <w:sz w:val="20"/>
        </w:rPr>
        <w:t>cases</w:t>
      </w:r>
      <w:r>
        <w:rPr>
          <w:spacing w:val="-11"/>
          <w:sz w:val="20"/>
        </w:rPr>
        <w:t> </w:t>
      </w:r>
      <w:r>
        <w:rPr>
          <w:sz w:val="20"/>
        </w:rPr>
        <w:t>or</w:t>
      </w:r>
      <w:r>
        <w:rPr>
          <w:spacing w:val="-11"/>
          <w:sz w:val="20"/>
        </w:rPr>
        <w:t> </w:t>
      </w:r>
      <w:r>
        <w:rPr>
          <w:sz w:val="20"/>
        </w:rPr>
        <w:t>outbreaks of</w:t>
      </w:r>
      <w:r>
        <w:rPr>
          <w:spacing w:val="-7"/>
          <w:sz w:val="20"/>
        </w:rPr>
        <w:t> </w:t>
      </w:r>
      <w:r>
        <w:rPr>
          <w:sz w:val="20"/>
        </w:rPr>
        <w:t>SARS-CoV-2</w:t>
      </w:r>
      <w:r>
        <w:rPr>
          <w:spacing w:val="-7"/>
          <w:sz w:val="20"/>
        </w:rPr>
        <w:t> </w:t>
      </w:r>
      <w:r>
        <w:rPr>
          <w:sz w:val="20"/>
        </w:rPr>
        <w:t>inside</w:t>
      </w:r>
      <w:r>
        <w:rPr>
          <w:spacing w:val="-7"/>
          <w:sz w:val="20"/>
        </w:rPr>
        <w:t> </w:t>
      </w:r>
      <w:r>
        <w:rPr>
          <w:sz w:val="20"/>
        </w:rPr>
        <w:t>schools</w:t>
      </w:r>
      <w:r>
        <w:rPr>
          <w:spacing w:val="-8"/>
          <w:sz w:val="20"/>
        </w:rPr>
        <w:t> </w:t>
      </w:r>
      <w:r>
        <w:rPr>
          <w:sz w:val="20"/>
        </w:rPr>
        <w:t>and</w:t>
      </w:r>
      <w:r>
        <w:rPr>
          <w:spacing w:val="-6"/>
          <w:sz w:val="20"/>
        </w:rPr>
        <w:t> </w:t>
      </w:r>
      <w:r>
        <w:rPr>
          <w:sz w:val="20"/>
        </w:rPr>
        <w:t>kindergartens</w:t>
      </w:r>
      <w:r>
        <w:rPr>
          <w:spacing w:val="-6"/>
          <w:sz w:val="20"/>
        </w:rPr>
        <w:t> </w:t>
      </w:r>
      <w:r>
        <w:rPr>
          <w:sz w:val="20"/>
        </w:rPr>
        <w:t>using</w:t>
      </w:r>
      <w:r>
        <w:rPr>
          <w:spacing w:val="-7"/>
          <w:sz w:val="20"/>
        </w:rPr>
        <w:t> </w:t>
      </w:r>
      <w:r>
        <w:rPr>
          <w:sz w:val="20"/>
        </w:rPr>
        <w:t>hypothetical</w:t>
      </w:r>
      <w:r>
        <w:rPr>
          <w:spacing w:val="-6"/>
          <w:sz w:val="20"/>
        </w:rPr>
        <w:t> </w:t>
      </w:r>
      <w:r>
        <w:rPr>
          <w:sz w:val="20"/>
        </w:rPr>
        <w:t>scenarios</w:t>
      </w:r>
      <w:r>
        <w:rPr>
          <w:spacing w:val="-8"/>
          <w:sz w:val="20"/>
        </w:rPr>
        <w:t> </w:t>
      </w:r>
      <w:r>
        <w:rPr>
          <w:sz w:val="20"/>
        </w:rPr>
        <w:t>in</w:t>
      </w:r>
      <w:r>
        <w:rPr>
          <w:spacing w:val="-6"/>
          <w:sz w:val="20"/>
        </w:rPr>
        <w:t> </w:t>
      </w:r>
      <w:r>
        <w:rPr>
          <w:sz w:val="20"/>
        </w:rPr>
        <w:t>the</w:t>
      </w:r>
      <w:r>
        <w:rPr>
          <w:spacing w:val="-7"/>
          <w:sz w:val="20"/>
        </w:rPr>
        <w:t> </w:t>
      </w:r>
      <w:r>
        <w:rPr>
          <w:sz w:val="20"/>
        </w:rPr>
        <w:t>absence,</w:t>
      </w:r>
      <w:r>
        <w:rPr>
          <w:spacing w:val="-8"/>
          <w:sz w:val="20"/>
        </w:rPr>
        <w:t> </w:t>
      </w:r>
      <w:r>
        <w:rPr>
          <w:sz w:val="20"/>
        </w:rPr>
        <w:t>at</w:t>
      </w:r>
      <w:r>
        <w:rPr>
          <w:spacing w:val="-6"/>
          <w:sz w:val="20"/>
        </w:rPr>
        <w:t> </w:t>
      </w:r>
      <w:r>
        <w:rPr>
          <w:sz w:val="20"/>
        </w:rPr>
        <w:t>the</w:t>
      </w:r>
      <w:r>
        <w:rPr>
          <w:spacing w:val="-7"/>
          <w:sz w:val="20"/>
        </w:rPr>
        <w:t> </w:t>
      </w:r>
      <w:r>
        <w:rPr>
          <w:sz w:val="20"/>
        </w:rPr>
        <w:t>moment,</w:t>
      </w:r>
      <w:r>
        <w:rPr>
          <w:spacing w:val="-6"/>
          <w:sz w:val="20"/>
        </w:rPr>
        <w:t> </w:t>
      </w:r>
      <w:r>
        <w:rPr>
          <w:sz w:val="20"/>
        </w:rPr>
        <w:t>of</w:t>
      </w:r>
      <w:r>
        <w:rPr>
          <w:spacing w:val="-7"/>
          <w:sz w:val="20"/>
        </w:rPr>
        <w:t> </w:t>
      </w:r>
      <w:r>
        <w:rPr>
          <w:sz w:val="20"/>
        </w:rPr>
        <w:t>solid forecasting</w:t>
      </w:r>
      <w:r>
        <w:rPr>
          <w:spacing w:val="-1"/>
          <w:sz w:val="20"/>
        </w:rPr>
        <w:t> </w:t>
      </w:r>
      <w:r>
        <w:rPr>
          <w:sz w:val="20"/>
        </w:rPr>
        <w:t>models.</w:t>
      </w:r>
    </w:p>
    <w:p>
      <w:pPr>
        <w:pStyle w:val="BodyText"/>
        <w:rPr>
          <w:sz w:val="22"/>
        </w:rPr>
      </w:pPr>
    </w:p>
    <w:p>
      <w:pPr>
        <w:pStyle w:val="BodyText"/>
        <w:rPr>
          <w:sz w:val="22"/>
        </w:rPr>
      </w:pPr>
    </w:p>
    <w:p>
      <w:pPr>
        <w:pStyle w:val="BodyText"/>
        <w:rPr>
          <w:sz w:val="22"/>
        </w:rPr>
      </w:pPr>
    </w:p>
    <w:p>
      <w:pPr>
        <w:pStyle w:val="BodyText"/>
        <w:rPr>
          <w:sz w:val="22"/>
        </w:rPr>
      </w:pPr>
    </w:p>
    <w:p>
      <w:pPr>
        <w:spacing w:before="129"/>
        <w:ind w:left="1021" w:right="0" w:firstLine="0"/>
        <w:jc w:val="left"/>
        <w:rPr>
          <w:sz w:val="19"/>
        </w:rPr>
      </w:pPr>
      <w:r>
        <w:rPr>
          <w:sz w:val="19"/>
        </w:rPr>
        <w:t>Per informazioni su questo documento scrivere a: </w:t>
      </w:r>
      <w:hyperlink r:id="rId15">
        <w:r>
          <w:rPr>
            <w:sz w:val="19"/>
          </w:rPr>
          <w:t>paolo.dancona@iss.it</w:t>
        </w:r>
      </w:hyperlink>
    </w:p>
    <w:p>
      <w:pPr>
        <w:pStyle w:val="BodyText"/>
        <w:rPr>
          <w:sz w:val="22"/>
        </w:rPr>
      </w:pPr>
    </w:p>
    <w:p>
      <w:pPr>
        <w:pStyle w:val="BodyText"/>
        <w:rPr>
          <w:sz w:val="22"/>
        </w:rPr>
      </w:pPr>
    </w:p>
    <w:p>
      <w:pPr>
        <w:pStyle w:val="BodyText"/>
        <w:rPr>
          <w:sz w:val="22"/>
        </w:rPr>
      </w:pPr>
    </w:p>
    <w:p>
      <w:pPr>
        <w:pStyle w:val="BodyText"/>
        <w:rPr>
          <w:sz w:val="22"/>
        </w:rPr>
      </w:pPr>
    </w:p>
    <w:p>
      <w:pPr>
        <w:spacing w:before="172"/>
        <w:ind w:left="1021" w:right="0" w:firstLine="0"/>
        <w:jc w:val="left"/>
        <w:rPr>
          <w:sz w:val="20"/>
        </w:rPr>
      </w:pPr>
      <w:r>
        <w:rPr>
          <w:sz w:val="20"/>
        </w:rPr>
        <w:t>Citare questo documento come segue:</w:t>
      </w:r>
    </w:p>
    <w:p>
      <w:pPr>
        <w:pStyle w:val="BodyText"/>
        <w:rPr>
          <w:sz w:val="22"/>
        </w:rPr>
      </w:pPr>
    </w:p>
    <w:p>
      <w:pPr>
        <w:spacing w:line="259" w:lineRule="auto" w:before="173"/>
        <w:ind w:left="1305" w:right="1709" w:firstLine="0"/>
        <w:jc w:val="left"/>
        <w:rPr>
          <w:sz w:val="20"/>
        </w:rPr>
      </w:pPr>
      <w:r>
        <w:rPr>
          <w:sz w:val="20"/>
        </w:rPr>
        <w:t>Gruppo di Lavoro ISS, Ministero della Salute, Ministero dell’Istruzione, INAIL, Fondazione Bruno Kessler, Regione Emilia-Romagna, Regione Veneto. </w:t>
      </w:r>
      <w:r>
        <w:rPr>
          <w:i/>
          <w:sz w:val="20"/>
        </w:rPr>
        <w:t>Indicazioni operative per la gestione di casi e focolai di SARS-CoV-2 </w:t>
      </w:r>
      <w:r>
        <w:rPr>
          <w:i/>
          <w:sz w:val="20"/>
        </w:rPr>
        <w:t>nelle scuole e nei servizi educativi dell’infanzia. V</w:t>
      </w:r>
      <w:r>
        <w:rPr>
          <w:sz w:val="20"/>
        </w:rPr>
        <w:t>er</w:t>
      </w:r>
      <w:r>
        <w:rPr>
          <w:i/>
          <w:sz w:val="20"/>
        </w:rPr>
        <w:t>sione del 21 agosto 2020. </w:t>
      </w:r>
      <w:r>
        <w:rPr>
          <w:sz w:val="20"/>
        </w:rPr>
        <w:t>Roma: Istituto Superiore di Sanità; 2020. (Rapporto ISS COVID-19 n. 58/2020)</w:t>
      </w:r>
    </w:p>
    <w:p>
      <w:pPr>
        <w:pStyle w:val="BodyText"/>
        <w:rPr>
          <w:sz w:val="20"/>
        </w:rPr>
      </w:pPr>
    </w:p>
    <w:p>
      <w:pPr>
        <w:pStyle w:val="BodyText"/>
        <w:rPr>
          <w:sz w:val="20"/>
        </w:rPr>
      </w:pPr>
    </w:p>
    <w:p>
      <w:pPr>
        <w:pStyle w:val="BodyText"/>
        <w:spacing w:before="8"/>
        <w:rPr>
          <w:sz w:val="13"/>
        </w:rPr>
      </w:pPr>
      <w:r>
        <w:rPr/>
        <w:pict>
          <v:rect style="position:absolute;margin-left:83.659782pt;margin-top:9.842731pt;width:428.0884pt;height:.479956pt;mso-position-horizontal-relative:page;mso-position-vertical-relative:paragraph;z-index:-15728128;mso-wrap-distance-left:0;mso-wrap-distance-right:0" filled="true" fillcolor="#000000" stroked="false">
            <v:fill type="solid"/>
            <w10:wrap type="topAndBottom"/>
          </v:rect>
        </w:pict>
      </w:r>
    </w:p>
    <w:p>
      <w:pPr>
        <w:spacing w:line="432" w:lineRule="auto" w:before="131"/>
        <w:ind w:left="1021" w:right="2462" w:firstLine="0"/>
        <w:jc w:val="left"/>
        <w:rPr>
          <w:sz w:val="19"/>
        </w:rPr>
      </w:pPr>
      <w:r>
        <w:rPr>
          <w:sz w:val="19"/>
        </w:rPr>
        <w:t>La responsabilità dei dati scientifici e tecnici è dei singoli autori, che dichiarano di non avere conflitti di interesse. Redazione e grafica a cura del Servizio Comunicazione Scientifica (Sandra Salinetti e Paola De Castro)</w:t>
      </w:r>
    </w:p>
    <w:p>
      <w:pPr>
        <w:spacing w:before="5"/>
        <w:ind w:left="1021" w:right="0" w:firstLine="0"/>
        <w:jc w:val="left"/>
        <w:rPr>
          <w:sz w:val="19"/>
        </w:rPr>
      </w:pPr>
      <w:r>
        <w:rPr/>
        <w:drawing>
          <wp:anchor distT="0" distB="0" distL="0" distR="0" allowOverlap="1" layoutInCell="1" locked="0" behindDoc="0" simplePos="0" relativeHeight="15729664">
            <wp:simplePos x="0" y="0"/>
            <wp:positionH relativeFrom="page">
              <wp:posOffset>2984983</wp:posOffset>
            </wp:positionH>
            <wp:positionV relativeFrom="paragraph">
              <wp:posOffset>16332</wp:posOffset>
            </wp:positionV>
            <wp:extent cx="685765" cy="241287"/>
            <wp:effectExtent l="0" t="0" r="0" b="0"/>
            <wp:wrapNone/>
            <wp:docPr id="1" name="image11.jpeg"/>
            <wp:cNvGraphicFramePr>
              <a:graphicFrameLocks noChangeAspect="1"/>
            </wp:cNvGraphicFramePr>
            <a:graphic>
              <a:graphicData uri="http://schemas.openxmlformats.org/drawingml/2006/picture">
                <pic:pic>
                  <pic:nvPicPr>
                    <pic:cNvPr id="2" name="image11.jpeg"/>
                    <pic:cNvPicPr/>
                  </pic:nvPicPr>
                  <pic:blipFill>
                    <a:blip r:embed="rId16" cstate="print"/>
                    <a:stretch>
                      <a:fillRect/>
                    </a:stretch>
                  </pic:blipFill>
                  <pic:spPr>
                    <a:xfrm>
                      <a:off x="0" y="0"/>
                      <a:ext cx="685765" cy="241287"/>
                    </a:xfrm>
                    <a:prstGeom prst="rect">
                      <a:avLst/>
                    </a:prstGeom>
                  </pic:spPr>
                </pic:pic>
              </a:graphicData>
            </a:graphic>
          </wp:anchor>
        </w:drawing>
      </w:r>
      <w:r>
        <w:rPr>
          <w:sz w:val="19"/>
        </w:rPr>
        <w:t>© Istituto Superiore di Sanità 2020</w:t>
      </w:r>
    </w:p>
    <w:p>
      <w:pPr>
        <w:spacing w:before="14"/>
        <w:ind w:left="1021" w:right="0" w:firstLine="0"/>
        <w:jc w:val="left"/>
        <w:rPr>
          <w:sz w:val="16"/>
        </w:rPr>
      </w:pPr>
      <w:r>
        <w:rPr>
          <w:sz w:val="16"/>
        </w:rPr>
        <w:t>viale Regina Elena, 299 –00161 Roma</w:t>
      </w:r>
    </w:p>
    <w:p>
      <w:pPr>
        <w:spacing w:after="0"/>
        <w:jc w:val="left"/>
        <w:rPr>
          <w:sz w:val="16"/>
        </w:rPr>
        <w:sectPr>
          <w:pgSz w:w="11910" w:h="16840"/>
          <w:pgMar w:top="1580" w:bottom="280" w:left="680" w:right="0"/>
        </w:sectPr>
      </w:pPr>
    </w:p>
    <w:p>
      <w:pPr>
        <w:pStyle w:val="Heading2"/>
      </w:pPr>
      <w:r>
        <w:rPr>
          <w:color w:val="A50021"/>
        </w:rPr>
        <w:t>Indice</w:t>
      </w:r>
    </w:p>
    <w:p>
      <w:pPr>
        <w:spacing w:after="0"/>
        <w:sectPr>
          <w:footerReference w:type="default" r:id="rId17"/>
          <w:pgSz w:w="11910" w:h="16840"/>
          <w:pgMar w:footer="1199" w:header="0" w:top="1580" w:bottom="2003" w:left="680" w:right="0"/>
          <w:pgNumType w:start="1"/>
        </w:sectPr>
      </w:pPr>
    </w:p>
    <w:sdt>
      <w:sdtPr>
        <w:docPartObj>
          <w:docPartGallery w:val="Table of Contents"/>
          <w:docPartUnique/>
        </w:docPartObj>
      </w:sdtPr>
      <w:sdtEndPr/>
      <w:sdtContent>
        <w:p>
          <w:pPr>
            <w:pStyle w:val="TOC1"/>
            <w:tabs>
              <w:tab w:pos="9415" w:val="left" w:leader="dot"/>
            </w:tabs>
            <w:spacing w:before="594"/>
            <w:ind w:firstLine="0"/>
          </w:pPr>
          <w:hyperlink w:history="true" w:anchor="_TOC_250032">
            <w:r>
              <w:rPr/>
              <w:t>Destinatari</w:t>
            </w:r>
            <w:r>
              <w:rPr>
                <w:spacing w:val="-3"/>
              </w:rPr>
              <w:t> </w:t>
            </w:r>
            <w:r>
              <w:rPr/>
              <w:t>del</w:t>
            </w:r>
            <w:r>
              <w:rPr>
                <w:spacing w:val="-3"/>
              </w:rPr>
              <w:t> </w:t>
            </w:r>
            <w:r>
              <w:rPr/>
              <w:t>Rapporto</w:t>
              <w:tab/>
              <w:t>1</w:t>
            </w:r>
          </w:hyperlink>
        </w:p>
        <w:p>
          <w:pPr>
            <w:pStyle w:val="TOC1"/>
            <w:tabs>
              <w:tab w:pos="9415" w:val="left" w:leader="dot"/>
            </w:tabs>
            <w:spacing w:before="122"/>
            <w:ind w:firstLine="0"/>
          </w:pPr>
          <w:hyperlink w:history="true" w:anchor="_TOC_250031">
            <w:r>
              <w:rPr/>
              <w:t>Scopo</w:t>
            </w:r>
            <w:r>
              <w:rPr>
                <w:spacing w:val="-2"/>
              </w:rPr>
              <w:t> </w:t>
            </w:r>
            <w:r>
              <w:rPr/>
              <w:t>del</w:t>
            </w:r>
            <w:r>
              <w:rPr>
                <w:spacing w:val="-1"/>
              </w:rPr>
              <w:t> </w:t>
            </w:r>
            <w:r>
              <w:rPr/>
              <w:t>documento</w:t>
              <w:tab/>
              <w:t>1</w:t>
            </w:r>
          </w:hyperlink>
        </w:p>
        <w:p>
          <w:pPr>
            <w:pStyle w:val="TOC1"/>
            <w:tabs>
              <w:tab w:pos="9415" w:val="left" w:leader="dot"/>
            </w:tabs>
            <w:spacing w:before="120"/>
            <w:ind w:firstLine="0"/>
          </w:pPr>
          <w:hyperlink w:history="true" w:anchor="_TOC_250030">
            <w:r>
              <w:rPr/>
              <w:t>Glossario</w:t>
              <w:tab/>
              <w:t>1</w:t>
            </w:r>
          </w:hyperlink>
        </w:p>
        <w:p>
          <w:pPr>
            <w:pStyle w:val="TOC1"/>
            <w:tabs>
              <w:tab w:pos="9415" w:val="left" w:leader="dot"/>
            </w:tabs>
            <w:ind w:firstLine="0"/>
          </w:pPr>
          <w:hyperlink w:history="true" w:anchor="_TOC_250029">
            <w:r>
              <w:rPr/>
              <w:t>Introduzione</w:t>
              <w:tab/>
              <w:t>2</w:t>
            </w:r>
          </w:hyperlink>
        </w:p>
        <w:p>
          <w:pPr>
            <w:pStyle w:val="TOC1"/>
            <w:numPr>
              <w:ilvl w:val="0"/>
              <w:numId w:val="1"/>
            </w:numPr>
            <w:tabs>
              <w:tab w:pos="1224" w:val="left" w:leader="none"/>
            </w:tabs>
            <w:spacing w:line="240" w:lineRule="auto" w:before="574" w:after="0"/>
            <w:ind w:left="1223" w:right="0" w:hanging="203"/>
            <w:jc w:val="left"/>
          </w:pPr>
          <w:r>
            <w:rPr/>
            <w:t>Preparazione alla riapertura delle scuole in relazione alla risposta ad eventuali</w:t>
          </w:r>
          <w:r>
            <w:rPr>
              <w:spacing w:val="-18"/>
            </w:rPr>
            <w:t> </w:t>
          </w:r>
          <w:r>
            <w:rPr/>
            <w:t>casi/focolai</w:t>
          </w:r>
        </w:p>
        <w:p>
          <w:pPr>
            <w:pStyle w:val="TOC2"/>
            <w:tabs>
              <w:tab w:pos="9415" w:val="left" w:leader="dot"/>
            </w:tabs>
          </w:pPr>
          <w:r>
            <w:rPr/>
            <w:t>di</w:t>
          </w:r>
          <w:r>
            <w:rPr>
              <w:spacing w:val="-1"/>
            </w:rPr>
            <w:t> </w:t>
          </w:r>
          <w:r>
            <w:rPr/>
            <w:t>COVID-19</w:t>
            <w:tab/>
            <w:t>4</w:t>
          </w:r>
        </w:p>
        <w:p>
          <w:pPr>
            <w:pStyle w:val="TOC3"/>
            <w:numPr>
              <w:ilvl w:val="1"/>
              <w:numId w:val="1"/>
            </w:numPr>
            <w:tabs>
              <w:tab w:pos="1902" w:val="left" w:leader="none"/>
              <w:tab w:pos="1903" w:val="left" w:leader="none"/>
              <w:tab w:pos="9415" w:val="left" w:leader="dot"/>
            </w:tabs>
            <w:spacing w:line="240" w:lineRule="auto" w:before="120" w:after="0"/>
            <w:ind w:left="1902" w:right="0" w:hanging="661"/>
            <w:jc w:val="left"/>
          </w:pPr>
          <w:hyperlink w:history="true" w:anchor="_TOC_250028">
            <w:r>
              <w:rPr/>
              <w:t>Peculiarità dei servizi educativi dell’infanzia (bambini</w:t>
            </w:r>
            <w:r>
              <w:rPr>
                <w:spacing w:val="-22"/>
              </w:rPr>
              <w:t> </w:t>
            </w:r>
            <w:r>
              <w:rPr/>
              <w:t>0-6</w:t>
            </w:r>
            <w:r>
              <w:rPr>
                <w:spacing w:val="-4"/>
              </w:rPr>
              <w:t> </w:t>
            </w:r>
            <w:r>
              <w:rPr/>
              <w:t>anni)</w:t>
              <w:tab/>
              <w:t>5</w:t>
            </w:r>
          </w:hyperlink>
        </w:p>
        <w:p>
          <w:pPr>
            <w:pStyle w:val="TOC3"/>
            <w:numPr>
              <w:ilvl w:val="1"/>
              <w:numId w:val="1"/>
            </w:numPr>
            <w:tabs>
              <w:tab w:pos="1902" w:val="left" w:leader="none"/>
              <w:tab w:pos="1903" w:val="left" w:leader="none"/>
              <w:tab w:pos="9415" w:val="left" w:leader="dot"/>
            </w:tabs>
            <w:spacing w:line="240" w:lineRule="auto" w:before="122" w:after="0"/>
            <w:ind w:left="1902" w:right="0" w:hanging="661"/>
            <w:jc w:val="left"/>
          </w:pPr>
          <w:hyperlink w:history="true" w:anchor="_TOC_250027">
            <w:r>
              <w:rPr/>
              <w:t>Bambini e studenti</w:t>
            </w:r>
            <w:r>
              <w:rPr>
                <w:spacing w:val="-9"/>
              </w:rPr>
              <w:t> </w:t>
            </w:r>
            <w:r>
              <w:rPr/>
              <w:t>con</w:t>
            </w:r>
            <w:r>
              <w:rPr>
                <w:spacing w:val="-4"/>
              </w:rPr>
              <w:t> </w:t>
            </w:r>
            <w:r>
              <w:rPr/>
              <w:t>fragilità</w:t>
              <w:tab/>
              <w:t>6</w:t>
            </w:r>
          </w:hyperlink>
        </w:p>
        <w:p>
          <w:pPr>
            <w:pStyle w:val="TOC3"/>
            <w:numPr>
              <w:ilvl w:val="1"/>
              <w:numId w:val="1"/>
            </w:numPr>
            <w:tabs>
              <w:tab w:pos="1902" w:val="left" w:leader="none"/>
              <w:tab w:pos="1903" w:val="left" w:leader="none"/>
              <w:tab w:pos="9415" w:val="left" w:leader="dot"/>
            </w:tabs>
            <w:spacing w:line="240" w:lineRule="auto" w:before="119" w:after="0"/>
            <w:ind w:left="1902" w:right="0" w:hanging="661"/>
            <w:jc w:val="left"/>
          </w:pPr>
          <w:hyperlink w:history="true" w:anchor="_TOC_250026">
            <w:r>
              <w:rPr/>
              <w:t>Interfacce e rispettivi compiti del SSN e del Sistema educativo ai</w:t>
            </w:r>
            <w:r>
              <w:rPr>
                <w:spacing w:val="-23"/>
              </w:rPr>
              <w:t> </w:t>
            </w:r>
            <w:r>
              <w:rPr/>
              <w:t>vari</w:t>
            </w:r>
            <w:r>
              <w:rPr>
                <w:spacing w:val="-2"/>
              </w:rPr>
              <w:t> </w:t>
            </w:r>
            <w:r>
              <w:rPr/>
              <w:t>livelli</w:t>
              <w:tab/>
              <w:t>6</w:t>
            </w:r>
          </w:hyperlink>
        </w:p>
        <w:p>
          <w:pPr>
            <w:pStyle w:val="TOC4"/>
            <w:numPr>
              <w:ilvl w:val="2"/>
              <w:numId w:val="1"/>
            </w:numPr>
            <w:tabs>
              <w:tab w:pos="2341" w:val="left" w:leader="none"/>
              <w:tab w:pos="2342" w:val="left" w:leader="none"/>
              <w:tab w:pos="9415" w:val="left" w:leader="dot"/>
            </w:tabs>
            <w:spacing w:line="240" w:lineRule="auto" w:before="120" w:after="0"/>
            <w:ind w:left="2341" w:right="0" w:hanging="881"/>
            <w:jc w:val="left"/>
          </w:pPr>
          <w:hyperlink w:history="true" w:anchor="_TOC_250025">
            <w:r>
              <w:rPr/>
              <w:t>Interfaccia</w:t>
            </w:r>
            <w:r>
              <w:rPr>
                <w:spacing w:val="-1"/>
              </w:rPr>
              <w:t> </w:t>
            </w:r>
            <w:r>
              <w:rPr/>
              <w:t>nel</w:t>
            </w:r>
            <w:r>
              <w:rPr>
                <w:spacing w:val="-1"/>
              </w:rPr>
              <w:t> </w:t>
            </w:r>
            <w:r>
              <w:rPr/>
              <w:t>SSN</w:t>
              <w:tab/>
              <w:t>6</w:t>
            </w:r>
          </w:hyperlink>
        </w:p>
        <w:p>
          <w:pPr>
            <w:pStyle w:val="TOC4"/>
            <w:numPr>
              <w:ilvl w:val="2"/>
              <w:numId w:val="1"/>
            </w:numPr>
            <w:tabs>
              <w:tab w:pos="2341" w:val="left" w:leader="none"/>
              <w:tab w:pos="2342" w:val="left" w:leader="none"/>
              <w:tab w:pos="9415" w:val="left" w:leader="dot"/>
            </w:tabs>
            <w:spacing w:line="240" w:lineRule="auto" w:before="119" w:after="0"/>
            <w:ind w:left="2341" w:right="0" w:hanging="881"/>
            <w:jc w:val="left"/>
          </w:pPr>
          <w:hyperlink w:history="true" w:anchor="_TOC_250024">
            <w:r>
              <w:rPr/>
              <w:t>Interfaccia nel</w:t>
            </w:r>
            <w:r>
              <w:rPr>
                <w:spacing w:val="-6"/>
              </w:rPr>
              <w:t> </w:t>
            </w:r>
            <w:r>
              <w:rPr/>
              <w:t>sistema</w:t>
            </w:r>
            <w:r>
              <w:rPr>
                <w:spacing w:val="-2"/>
              </w:rPr>
              <w:t> </w:t>
            </w:r>
            <w:r>
              <w:rPr/>
              <w:t>educativo</w:t>
              <w:tab/>
              <w:t>6</w:t>
            </w:r>
          </w:hyperlink>
        </w:p>
        <w:p>
          <w:pPr>
            <w:pStyle w:val="TOC3"/>
            <w:numPr>
              <w:ilvl w:val="1"/>
              <w:numId w:val="1"/>
            </w:numPr>
            <w:tabs>
              <w:tab w:pos="1902" w:val="left" w:leader="none"/>
              <w:tab w:pos="1903" w:val="left" w:leader="none"/>
              <w:tab w:pos="9415" w:val="left" w:leader="dot"/>
            </w:tabs>
            <w:spacing w:line="240" w:lineRule="auto" w:before="120" w:after="0"/>
            <w:ind w:left="1902" w:right="0" w:hanging="661"/>
            <w:jc w:val="left"/>
          </w:pPr>
          <w:hyperlink w:history="true" w:anchor="_TOC_250023">
            <w:r>
              <w:rPr/>
              <w:t>La tutela della salute e sicurezza dei lavoratori</w:t>
            </w:r>
            <w:r>
              <w:rPr>
                <w:spacing w:val="-10"/>
              </w:rPr>
              <w:t> </w:t>
            </w:r>
            <w:r>
              <w:rPr/>
              <w:t>della scuola</w:t>
              <w:tab/>
              <w:t>7</w:t>
            </w:r>
          </w:hyperlink>
        </w:p>
        <w:p>
          <w:pPr>
            <w:pStyle w:val="TOC3"/>
            <w:numPr>
              <w:ilvl w:val="1"/>
              <w:numId w:val="1"/>
            </w:numPr>
            <w:tabs>
              <w:tab w:pos="1902" w:val="left" w:leader="none"/>
              <w:tab w:pos="1903" w:val="left" w:leader="none"/>
              <w:tab w:pos="9415" w:val="left" w:leader="dot"/>
            </w:tabs>
            <w:spacing w:line="240" w:lineRule="auto" w:before="119" w:after="0"/>
            <w:ind w:left="1902" w:right="0" w:hanging="661"/>
            <w:jc w:val="left"/>
          </w:pPr>
          <w:hyperlink w:history="true" w:anchor="_TOC_250022">
            <w:r>
              <w:rPr/>
              <w:t>I test diagnostici</w:t>
            </w:r>
            <w:r>
              <w:rPr>
                <w:spacing w:val="-7"/>
              </w:rPr>
              <w:t> </w:t>
            </w:r>
            <w:r>
              <w:rPr/>
              <w:t>a</w:t>
            </w:r>
            <w:r>
              <w:rPr>
                <w:spacing w:val="-3"/>
              </w:rPr>
              <w:t> </w:t>
            </w:r>
            <w:r>
              <w:rPr/>
              <w:t>disposizione</w:t>
              <w:tab/>
              <w:t>8</w:t>
            </w:r>
          </w:hyperlink>
        </w:p>
        <w:p>
          <w:pPr>
            <w:pStyle w:val="TOC1"/>
            <w:numPr>
              <w:ilvl w:val="0"/>
              <w:numId w:val="1"/>
            </w:numPr>
            <w:tabs>
              <w:tab w:pos="1224" w:val="left" w:leader="none"/>
              <w:tab w:pos="9415" w:val="left" w:leader="dot"/>
            </w:tabs>
            <w:spacing w:line="240" w:lineRule="auto" w:before="572" w:after="0"/>
            <w:ind w:left="1223" w:right="0" w:hanging="203"/>
            <w:jc w:val="left"/>
          </w:pPr>
          <w:hyperlink w:history="true" w:anchor="_TOC_250021">
            <w:r>
              <w:rPr/>
              <w:t>Risposta a eventuali casi e focolai</w:t>
            </w:r>
            <w:r>
              <w:rPr>
                <w:spacing w:val="-16"/>
              </w:rPr>
              <w:t> </w:t>
            </w:r>
            <w:r>
              <w:rPr/>
              <w:t>da</w:t>
            </w:r>
            <w:r>
              <w:rPr>
                <w:spacing w:val="-1"/>
              </w:rPr>
              <w:t> </w:t>
            </w:r>
            <w:r>
              <w:rPr/>
              <w:t>COVID-19</w:t>
              <w:tab/>
              <w:t>9</w:t>
            </w:r>
          </w:hyperlink>
        </w:p>
        <w:p>
          <w:pPr>
            <w:pStyle w:val="TOC3"/>
            <w:numPr>
              <w:ilvl w:val="1"/>
              <w:numId w:val="1"/>
            </w:numPr>
            <w:tabs>
              <w:tab w:pos="1902" w:val="left" w:leader="none"/>
              <w:tab w:pos="1903" w:val="left" w:leader="none"/>
              <w:tab w:pos="9415" w:val="left" w:leader="dot"/>
            </w:tabs>
            <w:spacing w:line="240" w:lineRule="auto" w:before="119" w:after="0"/>
            <w:ind w:left="1902" w:right="0" w:hanging="661"/>
            <w:jc w:val="left"/>
          </w:pPr>
          <w:hyperlink w:history="true" w:anchor="_TOC_250020">
            <w:r>
              <w:rPr/>
              <w:t>Gli</w:t>
            </w:r>
            <w:r>
              <w:rPr>
                <w:spacing w:val="-4"/>
              </w:rPr>
              <w:t> </w:t>
            </w:r>
            <w:r>
              <w:rPr/>
              <w:t>scenari</w:t>
              <w:tab/>
              <w:t>9</w:t>
            </w:r>
          </w:hyperlink>
        </w:p>
        <w:p>
          <w:pPr>
            <w:pStyle w:val="TOC4"/>
            <w:numPr>
              <w:ilvl w:val="2"/>
              <w:numId w:val="1"/>
            </w:numPr>
            <w:tabs>
              <w:tab w:pos="2341" w:val="left" w:leader="none"/>
              <w:tab w:pos="2342" w:val="left" w:leader="none"/>
            </w:tabs>
            <w:spacing w:line="240" w:lineRule="auto" w:before="122" w:after="0"/>
            <w:ind w:left="2341" w:right="0" w:hanging="881"/>
            <w:jc w:val="left"/>
          </w:pPr>
          <w:r>
            <w:rPr/>
            <w:t>Nel caso in cui un alunno presenti un aumento della temperatura</w:t>
          </w:r>
          <w:r>
            <w:rPr>
              <w:spacing w:val="-11"/>
            </w:rPr>
            <w:t> </w:t>
          </w:r>
          <w:r>
            <w:rPr/>
            <w:t>corporea</w:t>
          </w:r>
        </w:p>
        <w:p>
          <w:pPr>
            <w:pStyle w:val="TOC5"/>
            <w:tabs>
              <w:tab w:pos="9415" w:val="left" w:leader="dot"/>
            </w:tabs>
            <w:ind w:left="2365"/>
          </w:pPr>
          <w:r>
            <w:rPr/>
            <w:t>al</w:t>
          </w:r>
          <w:r>
            <w:rPr>
              <w:spacing w:val="-4"/>
            </w:rPr>
            <w:t> </w:t>
          </w:r>
          <w:r>
            <w:rPr/>
            <w:t>di</w:t>
          </w:r>
          <w:r>
            <w:rPr>
              <w:spacing w:val="-2"/>
            </w:rPr>
            <w:t> </w:t>
          </w:r>
          <w:r>
            <w:rPr/>
            <w:t>sopra</w:t>
          </w:r>
          <w:r>
            <w:rPr>
              <w:spacing w:val="-2"/>
            </w:rPr>
            <w:t> </w:t>
          </w:r>
          <w:r>
            <w:rPr/>
            <w:t>di</w:t>
          </w:r>
          <w:r>
            <w:rPr>
              <w:spacing w:val="-4"/>
            </w:rPr>
            <w:t> </w:t>
          </w:r>
          <w:r>
            <w:rPr/>
            <w:t>37,5°C</w:t>
          </w:r>
          <w:r>
            <w:rPr>
              <w:spacing w:val="-3"/>
            </w:rPr>
            <w:t> </w:t>
          </w:r>
          <w:r>
            <w:rPr/>
            <w:t>o</w:t>
          </w:r>
          <w:r>
            <w:rPr>
              <w:spacing w:val="-2"/>
            </w:rPr>
            <w:t> </w:t>
          </w:r>
          <w:r>
            <w:rPr/>
            <w:t>un</w:t>
          </w:r>
          <w:r>
            <w:rPr>
              <w:spacing w:val="-2"/>
            </w:rPr>
            <w:t> </w:t>
          </w:r>
          <w:r>
            <w:rPr/>
            <w:t>sintomo</w:t>
          </w:r>
          <w:r>
            <w:rPr>
              <w:spacing w:val="-5"/>
            </w:rPr>
            <w:t> </w:t>
          </w:r>
          <w:r>
            <w:rPr/>
            <w:t>compatibile</w:t>
          </w:r>
          <w:r>
            <w:rPr>
              <w:spacing w:val="-5"/>
            </w:rPr>
            <w:t> </w:t>
          </w:r>
          <w:r>
            <w:rPr/>
            <w:t>con</w:t>
          </w:r>
          <w:r>
            <w:rPr>
              <w:spacing w:val="-2"/>
            </w:rPr>
            <w:t> </w:t>
          </w:r>
          <w:r>
            <w:rPr/>
            <w:t>COVID-19,</w:t>
          </w:r>
          <w:r>
            <w:rPr>
              <w:spacing w:val="-1"/>
            </w:rPr>
            <w:t> </w:t>
          </w:r>
          <w:r>
            <w:rPr/>
            <w:t>in</w:t>
          </w:r>
          <w:r>
            <w:rPr>
              <w:spacing w:val="-5"/>
            </w:rPr>
            <w:t> </w:t>
          </w:r>
          <w:r>
            <w:rPr/>
            <w:t>ambito</w:t>
          </w:r>
          <w:r>
            <w:rPr>
              <w:spacing w:val="-2"/>
            </w:rPr>
            <w:t> </w:t>
          </w:r>
          <w:r>
            <w:rPr/>
            <w:t>scolastico</w:t>
            <w:tab/>
            <w:t>9</w:t>
          </w:r>
        </w:p>
        <w:p>
          <w:pPr>
            <w:pStyle w:val="TOC4"/>
            <w:numPr>
              <w:ilvl w:val="2"/>
              <w:numId w:val="1"/>
            </w:numPr>
            <w:tabs>
              <w:tab w:pos="2341" w:val="left" w:leader="none"/>
              <w:tab w:pos="2342" w:val="left" w:leader="none"/>
            </w:tabs>
            <w:spacing w:line="240" w:lineRule="auto" w:before="122" w:after="0"/>
            <w:ind w:left="2341" w:right="0" w:hanging="881"/>
            <w:jc w:val="left"/>
          </w:pPr>
          <w:r>
            <w:rPr/>
            <w:t>Nel caso in cui un alunno presenti un aumento della temperatura corporea al</w:t>
          </w:r>
          <w:r>
            <w:rPr>
              <w:spacing w:val="-15"/>
            </w:rPr>
            <w:t> </w:t>
          </w:r>
          <w:r>
            <w:rPr/>
            <w:t>di</w:t>
          </w:r>
        </w:p>
        <w:p>
          <w:pPr>
            <w:pStyle w:val="TOC5"/>
            <w:tabs>
              <w:tab w:pos="9315" w:val="left" w:leader="dot"/>
            </w:tabs>
            <w:spacing w:before="18"/>
          </w:pPr>
          <w:r>
            <w:rPr/>
            <w:t>sopra di 37,5°C o un sintomo compatibile con COVID-19, presso il</w:t>
          </w:r>
          <w:r>
            <w:rPr>
              <w:spacing w:val="-34"/>
            </w:rPr>
            <w:t> </w:t>
          </w:r>
          <w:r>
            <w:rPr/>
            <w:t>proprio</w:t>
          </w:r>
          <w:r>
            <w:rPr>
              <w:spacing w:val="-5"/>
            </w:rPr>
            <w:t> </w:t>
          </w:r>
          <w:r>
            <w:rPr/>
            <w:t>domicilio</w:t>
            <w:tab/>
            <w:t>10</w:t>
          </w:r>
        </w:p>
        <w:p>
          <w:pPr>
            <w:pStyle w:val="TOC4"/>
            <w:numPr>
              <w:ilvl w:val="2"/>
              <w:numId w:val="1"/>
            </w:numPr>
            <w:tabs>
              <w:tab w:pos="2341" w:val="left" w:leader="none"/>
              <w:tab w:pos="2342" w:val="left" w:leader="none"/>
              <w:tab w:pos="9315" w:val="left" w:leader="dot"/>
            </w:tabs>
            <w:spacing w:line="254" w:lineRule="auto" w:before="122" w:after="0"/>
            <w:ind w:left="2315" w:right="1707" w:hanging="855"/>
            <w:jc w:val="left"/>
          </w:pPr>
          <w:hyperlink w:history="true" w:anchor="_TOC_250019">
            <w:r>
              <w:rPr/>
              <w:t>Nel caso in cui un operatore scolastico presenti un aumento della temperatura corporea al di sopra di 37,5°C o un sintomo compatibile con COVID-19, in</w:t>
            </w:r>
            <w:r>
              <w:rPr>
                <w:spacing w:val="-36"/>
              </w:rPr>
              <w:t> </w:t>
            </w:r>
            <w:r>
              <w:rPr/>
              <w:t>ambito</w:t>
            </w:r>
            <w:r>
              <w:rPr>
                <w:spacing w:val="-2"/>
              </w:rPr>
              <w:t> </w:t>
            </w:r>
            <w:r>
              <w:rPr/>
              <w:t>scolastico</w:t>
              <w:tab/>
            </w:r>
            <w:r>
              <w:rPr>
                <w:spacing w:val="-9"/>
              </w:rPr>
              <w:t>10</w:t>
            </w:r>
          </w:hyperlink>
        </w:p>
        <w:p>
          <w:pPr>
            <w:pStyle w:val="TOC4"/>
            <w:numPr>
              <w:ilvl w:val="2"/>
              <w:numId w:val="1"/>
            </w:numPr>
            <w:tabs>
              <w:tab w:pos="2341" w:val="left" w:leader="none"/>
              <w:tab w:pos="2342" w:val="left" w:leader="none"/>
              <w:tab w:pos="9315" w:val="left" w:leader="dot"/>
            </w:tabs>
            <w:spacing w:line="254" w:lineRule="auto" w:before="111" w:after="0"/>
            <w:ind w:left="2365" w:right="1707" w:hanging="905"/>
            <w:jc w:val="left"/>
          </w:pPr>
          <w:hyperlink w:history="true" w:anchor="_TOC_250018">
            <w:r>
              <w:rPr/>
              <w:t>Nel caso in cui un operatore scolastico presenti un aumento della temperatura corporea al</w:t>
            </w:r>
            <w:r>
              <w:rPr>
                <w:spacing w:val="-5"/>
              </w:rPr>
              <w:t> </w:t>
            </w:r>
            <w:r>
              <w:rPr/>
              <w:t>di</w:t>
            </w:r>
            <w:r>
              <w:rPr>
                <w:spacing w:val="-2"/>
              </w:rPr>
              <w:t> </w:t>
            </w:r>
            <w:r>
              <w:rPr/>
              <w:t>sopra</w:t>
            </w:r>
            <w:r>
              <w:rPr>
                <w:spacing w:val="-2"/>
              </w:rPr>
              <w:t> </w:t>
            </w:r>
            <w:r>
              <w:rPr/>
              <w:t>di</w:t>
            </w:r>
            <w:r>
              <w:rPr>
                <w:spacing w:val="-4"/>
              </w:rPr>
              <w:t> </w:t>
            </w:r>
            <w:r>
              <w:rPr/>
              <w:t>37.5°C</w:t>
            </w:r>
            <w:r>
              <w:rPr>
                <w:spacing w:val="-3"/>
              </w:rPr>
              <w:t> </w:t>
            </w:r>
            <w:r>
              <w:rPr/>
              <w:t>o</w:t>
            </w:r>
            <w:r>
              <w:rPr>
                <w:spacing w:val="-2"/>
              </w:rPr>
              <w:t> </w:t>
            </w:r>
            <w:r>
              <w:rPr/>
              <w:t>un</w:t>
            </w:r>
            <w:r>
              <w:rPr>
                <w:spacing w:val="-2"/>
              </w:rPr>
              <w:t> </w:t>
            </w:r>
            <w:r>
              <w:rPr/>
              <w:t>sintomo</w:t>
            </w:r>
            <w:r>
              <w:rPr>
                <w:spacing w:val="-5"/>
              </w:rPr>
              <w:t> </w:t>
            </w:r>
            <w:r>
              <w:rPr/>
              <w:t>compatibile</w:t>
            </w:r>
            <w:r>
              <w:rPr>
                <w:spacing w:val="-5"/>
              </w:rPr>
              <w:t> </w:t>
            </w:r>
            <w:r>
              <w:rPr/>
              <w:t>con</w:t>
            </w:r>
            <w:r>
              <w:rPr>
                <w:spacing w:val="-2"/>
              </w:rPr>
              <w:t> </w:t>
            </w:r>
            <w:r>
              <w:rPr/>
              <w:t>COVID-19,</w:t>
            </w:r>
            <w:r>
              <w:rPr>
                <w:spacing w:val="-2"/>
              </w:rPr>
              <w:t> </w:t>
            </w:r>
            <w:r>
              <w:rPr/>
              <w:t>al</w:t>
            </w:r>
            <w:r>
              <w:rPr>
                <w:spacing w:val="-4"/>
              </w:rPr>
              <w:t> </w:t>
            </w:r>
            <w:r>
              <w:rPr/>
              <w:t>proprio</w:t>
            </w:r>
            <w:r>
              <w:rPr>
                <w:spacing w:val="-4"/>
              </w:rPr>
              <w:t> </w:t>
            </w:r>
            <w:r>
              <w:rPr/>
              <w:t>domicilio</w:t>
              <w:tab/>
            </w:r>
            <w:r>
              <w:rPr>
                <w:spacing w:val="-9"/>
              </w:rPr>
              <w:t>11</w:t>
            </w:r>
          </w:hyperlink>
        </w:p>
        <w:p>
          <w:pPr>
            <w:pStyle w:val="TOC4"/>
            <w:numPr>
              <w:ilvl w:val="2"/>
              <w:numId w:val="1"/>
            </w:numPr>
            <w:tabs>
              <w:tab w:pos="2341" w:val="left" w:leader="none"/>
              <w:tab w:pos="2342" w:val="left" w:leader="none"/>
              <w:tab w:pos="9315" w:val="left" w:leader="dot"/>
            </w:tabs>
            <w:spacing w:line="240" w:lineRule="auto" w:before="105" w:after="0"/>
            <w:ind w:left="2341" w:right="0" w:hanging="881"/>
            <w:jc w:val="left"/>
          </w:pPr>
          <w:hyperlink w:history="true" w:anchor="_TOC_250017">
            <w:r>
              <w:rPr/>
              <w:t>Nel caso di un numero elevato di assenze in</w:t>
            </w:r>
            <w:r>
              <w:rPr>
                <w:spacing w:val="-23"/>
              </w:rPr>
              <w:t> </w:t>
            </w:r>
            <w:r>
              <w:rPr/>
              <w:t>una</w:t>
            </w:r>
            <w:r>
              <w:rPr>
                <w:spacing w:val="-2"/>
              </w:rPr>
              <w:t> </w:t>
            </w:r>
            <w:r>
              <w:rPr/>
              <w:t>classe</w:t>
              <w:tab/>
              <w:t>11</w:t>
            </w:r>
          </w:hyperlink>
        </w:p>
        <w:p>
          <w:pPr>
            <w:pStyle w:val="TOC4"/>
            <w:numPr>
              <w:ilvl w:val="2"/>
              <w:numId w:val="1"/>
            </w:numPr>
            <w:tabs>
              <w:tab w:pos="2341" w:val="left" w:leader="none"/>
              <w:tab w:pos="2342" w:val="left" w:leader="none"/>
              <w:tab w:pos="9315" w:val="left" w:leader="dot"/>
            </w:tabs>
            <w:spacing w:line="240" w:lineRule="auto" w:before="121" w:after="0"/>
            <w:ind w:left="2341" w:right="0" w:hanging="881"/>
            <w:jc w:val="left"/>
          </w:pPr>
          <w:hyperlink w:history="true" w:anchor="_TOC_250016">
            <w:r>
              <w:rPr/>
              <w:t>Catena di trasmissione</w:t>
            </w:r>
            <w:r>
              <w:rPr>
                <w:spacing w:val="-10"/>
              </w:rPr>
              <w:t> </w:t>
            </w:r>
            <w:r>
              <w:rPr/>
              <w:t>non</w:t>
            </w:r>
            <w:r>
              <w:rPr>
                <w:spacing w:val="-2"/>
              </w:rPr>
              <w:t> </w:t>
            </w:r>
            <w:r>
              <w:rPr/>
              <w:t>nota</w:t>
              <w:tab/>
              <w:t>11</w:t>
            </w:r>
          </w:hyperlink>
        </w:p>
        <w:p>
          <w:pPr>
            <w:pStyle w:val="TOC4"/>
            <w:numPr>
              <w:ilvl w:val="2"/>
              <w:numId w:val="1"/>
            </w:numPr>
            <w:tabs>
              <w:tab w:pos="2341" w:val="left" w:leader="none"/>
              <w:tab w:pos="2342" w:val="left" w:leader="none"/>
              <w:tab w:pos="9315" w:val="left" w:leader="dot"/>
            </w:tabs>
            <w:spacing w:line="240" w:lineRule="auto" w:before="121" w:after="0"/>
            <w:ind w:left="2341" w:right="0" w:hanging="881"/>
            <w:jc w:val="left"/>
          </w:pPr>
          <w:hyperlink w:history="true" w:anchor="_TOC_250015">
            <w:r>
              <w:rPr/>
              <w:t>Alunno o operatore scolastico convivente di</w:t>
            </w:r>
            <w:r>
              <w:rPr>
                <w:spacing w:val="-21"/>
              </w:rPr>
              <w:t> </w:t>
            </w:r>
            <w:r>
              <w:rPr/>
              <w:t>un</w:t>
            </w:r>
            <w:r>
              <w:rPr>
                <w:spacing w:val="-3"/>
              </w:rPr>
              <w:t> </w:t>
            </w:r>
            <w:r>
              <w:rPr/>
              <w:t>caso</w:t>
              <w:tab/>
              <w:t>11</w:t>
            </w:r>
          </w:hyperlink>
        </w:p>
        <w:p>
          <w:pPr>
            <w:pStyle w:val="TOC3"/>
            <w:numPr>
              <w:ilvl w:val="1"/>
              <w:numId w:val="1"/>
            </w:numPr>
            <w:tabs>
              <w:tab w:pos="1902" w:val="left" w:leader="none"/>
              <w:tab w:pos="1903" w:val="left" w:leader="none"/>
              <w:tab w:pos="9315" w:val="left" w:leader="dot"/>
            </w:tabs>
            <w:spacing w:line="240" w:lineRule="auto" w:before="120" w:after="0"/>
            <w:ind w:left="1902" w:right="0" w:hanging="661"/>
            <w:jc w:val="left"/>
          </w:pPr>
          <w:hyperlink w:history="true" w:anchor="_TOC_250014">
            <w:r>
              <w:rPr/>
              <w:t>Un alunno o un operatore scolastico risultano</w:t>
            </w:r>
            <w:r>
              <w:rPr>
                <w:spacing w:val="-23"/>
              </w:rPr>
              <w:t> </w:t>
            </w:r>
            <w:r>
              <w:rPr/>
              <w:t>SARS-CoV-2</w:t>
            </w:r>
            <w:r>
              <w:rPr>
                <w:spacing w:val="-3"/>
              </w:rPr>
              <w:t> </w:t>
            </w:r>
            <w:r>
              <w:rPr/>
              <w:t>positivi</w:t>
              <w:tab/>
              <w:t>12</w:t>
            </w:r>
          </w:hyperlink>
        </w:p>
        <w:p>
          <w:pPr>
            <w:pStyle w:val="TOC4"/>
            <w:numPr>
              <w:ilvl w:val="2"/>
              <w:numId w:val="1"/>
            </w:numPr>
            <w:tabs>
              <w:tab w:pos="2341" w:val="left" w:leader="none"/>
              <w:tab w:pos="2342" w:val="left" w:leader="none"/>
              <w:tab w:pos="9315" w:val="left" w:leader="dot"/>
            </w:tabs>
            <w:spacing w:line="240" w:lineRule="auto" w:before="120" w:after="0"/>
            <w:ind w:left="2341" w:right="0" w:hanging="881"/>
            <w:jc w:val="left"/>
          </w:pPr>
          <w:hyperlink w:history="true" w:anchor="_TOC_250013">
            <w:r>
              <w:rPr/>
              <w:t>Effettuare una sanificazione straordinaria</w:t>
            </w:r>
            <w:r>
              <w:rPr>
                <w:spacing w:val="-17"/>
              </w:rPr>
              <w:t> </w:t>
            </w:r>
            <w:r>
              <w:rPr/>
              <w:t>della</w:t>
            </w:r>
            <w:r>
              <w:rPr>
                <w:spacing w:val="-4"/>
              </w:rPr>
              <w:t> </w:t>
            </w:r>
            <w:r>
              <w:rPr/>
              <w:t>scuola</w:t>
              <w:tab/>
              <w:t>12</w:t>
            </w:r>
          </w:hyperlink>
        </w:p>
        <w:p>
          <w:pPr>
            <w:pStyle w:val="TOC4"/>
            <w:numPr>
              <w:ilvl w:val="2"/>
              <w:numId w:val="1"/>
            </w:numPr>
            <w:tabs>
              <w:tab w:pos="2341" w:val="left" w:leader="none"/>
              <w:tab w:pos="2342" w:val="left" w:leader="none"/>
              <w:tab w:pos="9315" w:val="left" w:leader="dot"/>
            </w:tabs>
            <w:spacing w:line="240" w:lineRule="auto" w:before="119" w:after="0"/>
            <w:ind w:left="2341" w:right="0" w:hanging="881"/>
            <w:jc w:val="left"/>
          </w:pPr>
          <w:hyperlink w:history="true" w:anchor="_TOC_250012">
            <w:r>
              <w:rPr/>
              <w:t>Collaborare con</w:t>
            </w:r>
            <w:r>
              <w:rPr>
                <w:spacing w:val="-10"/>
              </w:rPr>
              <w:t> </w:t>
            </w:r>
            <w:r>
              <w:rPr/>
              <w:t>il DdP</w:t>
              <w:tab/>
              <w:t>12</w:t>
            </w:r>
          </w:hyperlink>
        </w:p>
        <w:p>
          <w:pPr>
            <w:pStyle w:val="TOC4"/>
            <w:numPr>
              <w:ilvl w:val="2"/>
              <w:numId w:val="1"/>
            </w:numPr>
            <w:tabs>
              <w:tab w:pos="2341" w:val="left" w:leader="none"/>
              <w:tab w:pos="2342" w:val="left" w:leader="none"/>
            </w:tabs>
            <w:spacing w:line="240" w:lineRule="auto" w:before="122" w:after="0"/>
            <w:ind w:left="2341" w:right="0" w:hanging="881"/>
            <w:jc w:val="left"/>
          </w:pPr>
          <w:r>
            <w:rPr/>
            <w:t>Elementi per la valutazione della quarantena dei contatti stretti e della</w:t>
          </w:r>
          <w:r>
            <w:rPr>
              <w:spacing w:val="-15"/>
            </w:rPr>
            <w:t> </w:t>
          </w:r>
          <w:r>
            <w:rPr/>
            <w:t>chiusura</w:t>
          </w:r>
        </w:p>
        <w:p>
          <w:pPr>
            <w:pStyle w:val="TOC5"/>
            <w:tabs>
              <w:tab w:pos="9315" w:val="left" w:leader="dot"/>
            </w:tabs>
            <w:spacing w:after="20"/>
          </w:pPr>
          <w:r>
            <w:rPr/>
            <w:t>di una parte o</w:t>
          </w:r>
          <w:r>
            <w:rPr>
              <w:spacing w:val="-10"/>
            </w:rPr>
            <w:t> </w:t>
          </w:r>
          <w:r>
            <w:rPr/>
            <w:t>dell’intera</w:t>
          </w:r>
          <w:r>
            <w:rPr>
              <w:spacing w:val="-2"/>
            </w:rPr>
            <w:t> </w:t>
          </w:r>
          <w:r>
            <w:rPr/>
            <w:t>scuola</w:t>
            <w:tab/>
            <w:t>12</w:t>
          </w:r>
        </w:p>
        <w:p>
          <w:pPr>
            <w:pStyle w:val="TOC3"/>
            <w:numPr>
              <w:ilvl w:val="1"/>
              <w:numId w:val="1"/>
            </w:numPr>
            <w:tabs>
              <w:tab w:pos="1902" w:val="left" w:leader="none"/>
              <w:tab w:pos="1903" w:val="left" w:leader="none"/>
              <w:tab w:pos="9516" w:val="right" w:leader="dot"/>
            </w:tabs>
            <w:spacing w:line="240" w:lineRule="auto" w:before="82" w:after="0"/>
            <w:ind w:left="1902" w:right="0" w:hanging="661"/>
            <w:jc w:val="left"/>
          </w:pPr>
          <w:hyperlink w:history="true" w:anchor="_TOC_250011">
            <w:r>
              <w:rPr/>
              <w:t>Alunno o operatore scolastico contatto stretto di un contatto stretto di</w:t>
            </w:r>
            <w:r>
              <w:rPr>
                <w:spacing w:val="-20"/>
              </w:rPr>
              <w:t> </w:t>
            </w:r>
            <w:r>
              <w:rPr/>
              <w:t>un</w:t>
            </w:r>
            <w:r>
              <w:rPr>
                <w:spacing w:val="-4"/>
              </w:rPr>
              <w:t> </w:t>
            </w:r>
            <w:r>
              <w:rPr/>
              <w:t>caso</w:t>
              <w:tab/>
              <w:t>13</w:t>
            </w:r>
          </w:hyperlink>
        </w:p>
        <w:p>
          <w:pPr>
            <w:pStyle w:val="TOC3"/>
            <w:numPr>
              <w:ilvl w:val="1"/>
              <w:numId w:val="1"/>
            </w:numPr>
            <w:tabs>
              <w:tab w:pos="1902" w:val="left" w:leader="none"/>
              <w:tab w:pos="1903" w:val="left" w:leader="none"/>
              <w:tab w:pos="9516" w:val="right" w:leader="dot"/>
            </w:tabs>
            <w:spacing w:line="240" w:lineRule="auto" w:before="119" w:after="0"/>
            <w:ind w:left="1902" w:right="0" w:hanging="661"/>
            <w:jc w:val="left"/>
          </w:pPr>
          <w:hyperlink w:history="true" w:anchor="_TOC_250010">
            <w:r>
              <w:rPr/>
              <w:t>Algoritmi</w:t>
            </w:r>
            <w:r>
              <w:rPr>
                <w:spacing w:val="-1"/>
              </w:rPr>
              <w:t> </w:t>
            </w:r>
            <w:r>
              <w:rPr/>
              <w:t>decisionali</w:t>
              <w:tab/>
              <w:t>13</w:t>
            </w:r>
          </w:hyperlink>
        </w:p>
        <w:p>
          <w:pPr>
            <w:pStyle w:val="TOC1"/>
            <w:numPr>
              <w:ilvl w:val="0"/>
              <w:numId w:val="1"/>
            </w:numPr>
            <w:tabs>
              <w:tab w:pos="1224" w:val="left" w:leader="none"/>
              <w:tab w:pos="9516" w:val="right" w:leader="dot"/>
            </w:tabs>
            <w:spacing w:line="240" w:lineRule="auto" w:before="571" w:after="0"/>
            <w:ind w:left="1223" w:right="0" w:hanging="203"/>
            <w:jc w:val="left"/>
          </w:pPr>
          <w:hyperlink w:history="true" w:anchor="_TOC_250009">
            <w:r>
              <w:rPr/>
              <w:t>Formazione, informazione e comunicazione per operatori sanitari e</w:t>
            </w:r>
            <w:r>
              <w:rPr>
                <w:spacing w:val="-19"/>
              </w:rPr>
              <w:t> </w:t>
            </w:r>
            <w:r>
              <w:rPr/>
              <w:t>operatori</w:t>
            </w:r>
            <w:r>
              <w:rPr>
                <w:spacing w:val="-2"/>
              </w:rPr>
              <w:t> </w:t>
            </w:r>
            <w:r>
              <w:rPr/>
              <w:t>scolastici</w:t>
              <w:tab/>
              <w:t>14</w:t>
            </w:r>
          </w:hyperlink>
        </w:p>
        <w:p>
          <w:pPr>
            <w:pStyle w:val="TOC3"/>
            <w:numPr>
              <w:ilvl w:val="1"/>
              <w:numId w:val="1"/>
            </w:numPr>
            <w:tabs>
              <w:tab w:pos="1902" w:val="left" w:leader="none"/>
              <w:tab w:pos="1903" w:val="left" w:leader="none"/>
              <w:tab w:pos="9516" w:val="right" w:leader="dot"/>
            </w:tabs>
            <w:spacing w:line="240" w:lineRule="auto" w:before="120" w:after="0"/>
            <w:ind w:left="1902" w:right="0" w:hanging="661"/>
            <w:jc w:val="left"/>
          </w:pPr>
          <w:hyperlink w:history="true" w:anchor="_TOC_250008">
            <w:r>
              <w:rPr/>
              <w:t>Formazione</w:t>
              <w:tab/>
              <w:t>14</w:t>
            </w:r>
          </w:hyperlink>
        </w:p>
        <w:p>
          <w:pPr>
            <w:pStyle w:val="TOC3"/>
            <w:numPr>
              <w:ilvl w:val="1"/>
              <w:numId w:val="1"/>
            </w:numPr>
            <w:tabs>
              <w:tab w:pos="1902" w:val="left" w:leader="none"/>
              <w:tab w:pos="1903" w:val="left" w:leader="none"/>
              <w:tab w:pos="9516" w:val="right" w:leader="dot"/>
            </w:tabs>
            <w:spacing w:line="240" w:lineRule="auto" w:before="119" w:after="0"/>
            <w:ind w:left="1902" w:right="0" w:hanging="661"/>
            <w:jc w:val="left"/>
          </w:pPr>
          <w:hyperlink w:history="true" w:anchor="_TOC_250007">
            <w:r>
              <w:rPr/>
              <w:t>Informazione</w:t>
            </w:r>
            <w:r>
              <w:rPr>
                <w:spacing w:val="-4"/>
              </w:rPr>
              <w:t> </w:t>
            </w:r>
            <w:r>
              <w:rPr/>
              <w:t>e comunicazione</w:t>
              <w:tab/>
              <w:t>14</w:t>
            </w:r>
          </w:hyperlink>
        </w:p>
        <w:p>
          <w:pPr>
            <w:pStyle w:val="TOC4"/>
            <w:numPr>
              <w:ilvl w:val="2"/>
              <w:numId w:val="1"/>
            </w:numPr>
            <w:tabs>
              <w:tab w:pos="2341" w:val="left" w:leader="none"/>
              <w:tab w:pos="2342" w:val="left" w:leader="none"/>
            </w:tabs>
            <w:spacing w:line="240" w:lineRule="auto" w:before="122" w:after="0"/>
            <w:ind w:left="2341" w:right="0" w:hanging="881"/>
            <w:jc w:val="left"/>
          </w:pPr>
          <w:r>
            <w:rPr/>
            <w:t>Azioni di informazione e comunicazione</w:t>
          </w:r>
          <w:r>
            <w:rPr>
              <w:spacing w:val="-4"/>
            </w:rPr>
            <w:t> </w:t>
          </w:r>
          <w:r>
            <w:rPr/>
            <w:t>raccomandate</w:t>
          </w:r>
        </w:p>
        <w:p>
          <w:pPr>
            <w:pStyle w:val="TOC5"/>
            <w:tabs>
              <w:tab w:pos="9516" w:val="right" w:leader="dot"/>
            </w:tabs>
            <w:ind w:left="2365"/>
          </w:pPr>
          <w:r>
            <w:rPr/>
            <w:t>prima dell’inizio</w:t>
          </w:r>
          <w:r>
            <w:rPr>
              <w:spacing w:val="-1"/>
            </w:rPr>
            <w:t> </w:t>
          </w:r>
          <w:r>
            <w:rPr/>
            <w:t>dell’anno</w:t>
          </w:r>
          <w:r>
            <w:rPr>
              <w:spacing w:val="-2"/>
            </w:rPr>
            <w:t> </w:t>
          </w:r>
          <w:r>
            <w:rPr/>
            <w:t>scolastico</w:t>
            <w:tab/>
            <w:t>14</w:t>
          </w:r>
        </w:p>
        <w:p>
          <w:pPr>
            <w:pStyle w:val="TOC4"/>
            <w:numPr>
              <w:ilvl w:val="2"/>
              <w:numId w:val="1"/>
            </w:numPr>
            <w:tabs>
              <w:tab w:pos="2341" w:val="left" w:leader="none"/>
              <w:tab w:pos="2342" w:val="left" w:leader="none"/>
            </w:tabs>
            <w:spacing w:line="240" w:lineRule="auto" w:before="122" w:after="0"/>
            <w:ind w:left="2341" w:right="0" w:hanging="881"/>
            <w:jc w:val="left"/>
          </w:pPr>
          <w:r>
            <w:rPr/>
            <w:t>Azioni di informazione e comunicazione</w:t>
          </w:r>
          <w:r>
            <w:rPr>
              <w:spacing w:val="-4"/>
            </w:rPr>
            <w:t> </w:t>
          </w:r>
          <w:r>
            <w:rPr/>
            <w:t>raccomandate</w:t>
          </w:r>
        </w:p>
        <w:p>
          <w:pPr>
            <w:pStyle w:val="TOC5"/>
            <w:tabs>
              <w:tab w:pos="9516" w:val="right" w:leader="dot"/>
            </w:tabs>
            <w:spacing w:before="16"/>
          </w:pPr>
          <w:r>
            <w:rPr/>
            <w:t>dopo l’inizio</w:t>
          </w:r>
          <w:r>
            <w:rPr>
              <w:spacing w:val="-3"/>
            </w:rPr>
            <w:t> </w:t>
          </w:r>
          <w:r>
            <w:rPr/>
            <w:t>dell’anno scolastico</w:t>
            <w:tab/>
            <w:t>15</w:t>
          </w:r>
        </w:p>
        <w:p>
          <w:pPr>
            <w:pStyle w:val="TOC1"/>
            <w:numPr>
              <w:ilvl w:val="0"/>
              <w:numId w:val="1"/>
            </w:numPr>
            <w:tabs>
              <w:tab w:pos="1224" w:val="left" w:leader="none"/>
              <w:tab w:pos="9516" w:val="right" w:leader="dot"/>
            </w:tabs>
            <w:spacing w:line="240" w:lineRule="auto" w:before="572" w:after="0"/>
            <w:ind w:left="1223" w:right="0" w:hanging="203"/>
            <w:jc w:val="left"/>
          </w:pPr>
          <w:hyperlink w:history="true" w:anchor="_TOC_250006">
            <w:r>
              <w:rPr/>
              <w:t>Monitoraggio</w:t>
            </w:r>
            <w:r>
              <w:rPr>
                <w:spacing w:val="-4"/>
              </w:rPr>
              <w:t> </w:t>
            </w:r>
            <w:r>
              <w:rPr/>
              <w:t>e studi</w:t>
              <w:tab/>
              <w:t>16</w:t>
            </w:r>
          </w:hyperlink>
        </w:p>
        <w:p>
          <w:pPr>
            <w:pStyle w:val="TOC3"/>
            <w:numPr>
              <w:ilvl w:val="1"/>
              <w:numId w:val="1"/>
            </w:numPr>
            <w:tabs>
              <w:tab w:pos="1902" w:val="left" w:leader="none"/>
              <w:tab w:pos="1903" w:val="left" w:leader="none"/>
              <w:tab w:pos="9516" w:val="right" w:leader="dot"/>
            </w:tabs>
            <w:spacing w:line="240" w:lineRule="auto" w:before="119" w:after="0"/>
            <w:ind w:left="1902" w:right="0" w:hanging="661"/>
            <w:jc w:val="left"/>
          </w:pPr>
          <w:hyperlink w:history="true" w:anchor="_TOC_250005">
            <w:r>
              <w:rPr/>
              <w:t>Obiettivi</w:t>
            </w:r>
            <w:r>
              <w:rPr>
                <w:spacing w:val="-3"/>
              </w:rPr>
              <w:t> </w:t>
            </w:r>
            <w:r>
              <w:rPr/>
              <w:t>specifici</w:t>
              <w:tab/>
              <w:t>16</w:t>
            </w:r>
          </w:hyperlink>
        </w:p>
        <w:p>
          <w:pPr>
            <w:pStyle w:val="TOC3"/>
            <w:numPr>
              <w:ilvl w:val="1"/>
              <w:numId w:val="1"/>
            </w:numPr>
            <w:tabs>
              <w:tab w:pos="1902" w:val="left" w:leader="none"/>
              <w:tab w:pos="1903" w:val="left" w:leader="none"/>
              <w:tab w:pos="9516" w:val="right" w:leader="dot"/>
            </w:tabs>
            <w:spacing w:line="240" w:lineRule="auto" w:before="120" w:after="0"/>
            <w:ind w:left="1902" w:right="0" w:hanging="661"/>
            <w:jc w:val="left"/>
          </w:pPr>
          <w:hyperlink w:history="true" w:anchor="_TOC_250004">
            <w:r>
              <w:rPr/>
              <w:t>Proposte per la sorveglianza e</w:t>
            </w:r>
            <w:r>
              <w:rPr>
                <w:spacing w:val="-6"/>
              </w:rPr>
              <w:t> </w:t>
            </w:r>
            <w:r>
              <w:rPr/>
              <w:t>gli studi</w:t>
              <w:tab/>
              <w:t>16</w:t>
            </w:r>
          </w:hyperlink>
        </w:p>
        <w:p>
          <w:pPr>
            <w:pStyle w:val="TOC1"/>
            <w:numPr>
              <w:ilvl w:val="0"/>
              <w:numId w:val="1"/>
            </w:numPr>
            <w:tabs>
              <w:tab w:pos="1224" w:val="left" w:leader="none"/>
              <w:tab w:pos="9516" w:val="right" w:leader="dot"/>
            </w:tabs>
            <w:spacing w:line="240" w:lineRule="auto" w:before="494" w:after="0"/>
            <w:ind w:left="1223" w:right="0" w:hanging="203"/>
            <w:jc w:val="left"/>
          </w:pPr>
          <w:hyperlink w:history="true" w:anchor="_TOC_250003">
            <w:r>
              <w:rPr/>
              <w:t>Tempistica prevista di alcuni prodotti correlati a</w:t>
            </w:r>
            <w:r>
              <w:rPr>
                <w:spacing w:val="-5"/>
              </w:rPr>
              <w:t> </w:t>
            </w:r>
            <w:r>
              <w:rPr/>
              <w:t>questa tematica</w:t>
              <w:tab/>
              <w:t>17</w:t>
            </w:r>
          </w:hyperlink>
        </w:p>
        <w:p>
          <w:pPr>
            <w:pStyle w:val="TOC1"/>
            <w:numPr>
              <w:ilvl w:val="0"/>
              <w:numId w:val="1"/>
            </w:numPr>
            <w:tabs>
              <w:tab w:pos="1224" w:val="left" w:leader="none"/>
              <w:tab w:pos="9516" w:val="right" w:leader="dot"/>
            </w:tabs>
            <w:spacing w:line="240" w:lineRule="auto" w:before="491" w:after="0"/>
            <w:ind w:left="1223" w:right="0" w:hanging="203"/>
            <w:jc w:val="left"/>
          </w:pPr>
          <w:hyperlink w:history="true" w:anchor="_TOC_250002">
            <w:r>
              <w:rPr/>
              <w:t>Criticità</w:t>
              <w:tab/>
              <w:t>17</w:t>
            </w:r>
          </w:hyperlink>
        </w:p>
        <w:p>
          <w:pPr>
            <w:pStyle w:val="TOC1"/>
            <w:tabs>
              <w:tab w:pos="9516" w:val="right" w:leader="dot"/>
            </w:tabs>
            <w:spacing w:before="492"/>
            <w:ind w:firstLine="0"/>
          </w:pPr>
          <w:hyperlink w:history="true" w:anchor="_TOC_250001">
            <w:r>
              <w:rPr/>
              <w:t>Bibliografia</w:t>
              <w:tab/>
              <w:t>18</w:t>
            </w:r>
          </w:hyperlink>
        </w:p>
        <w:p>
          <w:pPr>
            <w:pStyle w:val="TOC1"/>
            <w:tabs>
              <w:tab w:pos="9367" w:val="right" w:leader="dot"/>
            </w:tabs>
            <w:spacing w:before="494"/>
            <w:ind w:firstLine="0"/>
          </w:pPr>
          <w:r>
            <w:rPr/>
            <w:pict>
              <v:shape style="position:absolute;margin-left:504.914551pt;margin-top:24.679226pt;width:5.05pt;height:12.7pt;mso-position-horizontal-relative:page;mso-position-vertical-relative:paragraph;z-index:-16257024" type="#_x0000_t202" filled="false" stroked="false">
                <v:textbox inset="0,0,0,0">
                  <w:txbxContent>
                    <w:p>
                      <w:pPr>
                        <w:spacing w:before="0"/>
                        <w:ind w:left="0" w:right="0" w:firstLine="0"/>
                        <w:jc w:val="left"/>
                        <w:rPr>
                          <w:b/>
                          <w:sz w:val="22"/>
                        </w:rPr>
                      </w:pPr>
                      <w:r>
                        <w:rPr>
                          <w:b/>
                          <w:w w:val="100"/>
                          <w:sz w:val="22"/>
                        </w:rPr>
                        <w:t>1</w:t>
                      </w:r>
                    </w:p>
                  </w:txbxContent>
                </v:textbox>
                <w10:wrap type="none"/>
              </v:shape>
            </w:pict>
          </w:r>
          <w:r>
            <w:rPr/>
            <w:pict>
              <v:rect style="position:absolute;margin-left:502.474701pt;margin-top:25.847572pt;width:12.99934pt;height:16.99914pt;mso-position-horizontal-relative:page;mso-position-vertical-relative:paragraph;z-index:15730688" filled="true" fillcolor="#ffffff" stroked="false">
                <v:fill type="solid"/>
                <w10:wrap type="none"/>
              </v:rect>
            </w:pict>
          </w:r>
          <w:hyperlink w:history="true" w:anchor="_TOC_250000">
            <w:r>
              <w:rPr/>
              <w:t>Allegato 1:</w:t>
            </w:r>
            <w:r>
              <w:rPr>
                <w:spacing w:val="-1"/>
              </w:rPr>
              <w:t> </w:t>
            </w:r>
            <w:r>
              <w:rPr/>
              <w:t>Schema</w:t>
            </w:r>
            <w:r>
              <w:rPr>
                <w:spacing w:val="-3"/>
              </w:rPr>
              <w:t> </w:t>
            </w:r>
            <w:r>
              <w:rPr/>
              <w:t>riassuntivo</w:t>
              <w:tab/>
              <w:t>20</w:t>
            </w:r>
          </w:hyperlink>
        </w:p>
      </w:sdtContent>
    </w:sdt>
    <w:p>
      <w:pPr>
        <w:spacing w:after="0"/>
        <w:sectPr>
          <w:type w:val="continuous"/>
          <w:pgSz w:w="11910" w:h="16840"/>
          <w:pgMar w:top="1600" w:bottom="2003" w:left="680" w:right="0"/>
        </w:sectPr>
      </w:pPr>
    </w:p>
    <w:p>
      <w:pPr>
        <w:pStyle w:val="Heading1"/>
        <w:ind w:left="1021"/>
      </w:pPr>
      <w:bookmarkStart w:name="_TOC_250032" w:id="1"/>
      <w:bookmarkEnd w:id="1"/>
      <w:r>
        <w:rPr>
          <w:color w:val="A50021"/>
        </w:rPr>
        <w:t>Destinatari del Rapporto</w:t>
      </w:r>
    </w:p>
    <w:p>
      <w:pPr>
        <w:pStyle w:val="BodyText"/>
        <w:spacing w:before="9"/>
        <w:rPr>
          <w:b/>
          <w:sz w:val="51"/>
        </w:rPr>
      </w:pPr>
    </w:p>
    <w:p>
      <w:pPr>
        <w:pStyle w:val="BodyText"/>
        <w:spacing w:line="259" w:lineRule="auto"/>
        <w:ind w:left="1021" w:right="1695" w:firstLine="283"/>
        <w:jc w:val="both"/>
      </w:pPr>
      <w:r>
        <w:rPr/>
        <w:t>Il presente rapporto è destinato alle istituzioni scolastiche e dei servizi educativi dell’infanzia nonché ai Dipartimenti</w:t>
      </w:r>
      <w:r>
        <w:rPr>
          <w:spacing w:val="-8"/>
        </w:rPr>
        <w:t> </w:t>
      </w:r>
      <w:r>
        <w:rPr/>
        <w:t>di</w:t>
      </w:r>
      <w:r>
        <w:rPr>
          <w:spacing w:val="-7"/>
        </w:rPr>
        <w:t> </w:t>
      </w:r>
      <w:r>
        <w:rPr/>
        <w:t>Prevenzione</w:t>
      </w:r>
      <w:r>
        <w:rPr>
          <w:spacing w:val="-8"/>
        </w:rPr>
        <w:t> </w:t>
      </w:r>
      <w:r>
        <w:rPr/>
        <w:t>del</w:t>
      </w:r>
      <w:r>
        <w:rPr>
          <w:spacing w:val="-10"/>
        </w:rPr>
        <w:t> </w:t>
      </w:r>
      <w:r>
        <w:rPr/>
        <w:t>Servizio</w:t>
      </w:r>
      <w:r>
        <w:rPr>
          <w:spacing w:val="-8"/>
        </w:rPr>
        <w:t> </w:t>
      </w:r>
      <w:r>
        <w:rPr/>
        <w:t>Sanitario</w:t>
      </w:r>
      <w:r>
        <w:rPr>
          <w:spacing w:val="-7"/>
        </w:rPr>
        <w:t> </w:t>
      </w:r>
      <w:r>
        <w:rPr/>
        <w:t>Nazionale</w:t>
      </w:r>
      <w:r>
        <w:rPr>
          <w:spacing w:val="-8"/>
        </w:rPr>
        <w:t> </w:t>
      </w:r>
      <w:r>
        <w:rPr/>
        <w:t>e</w:t>
      </w:r>
      <w:r>
        <w:rPr>
          <w:spacing w:val="-7"/>
        </w:rPr>
        <w:t> </w:t>
      </w:r>
      <w:r>
        <w:rPr/>
        <w:t>a</w:t>
      </w:r>
      <w:r>
        <w:rPr>
          <w:spacing w:val="-10"/>
        </w:rPr>
        <w:t> </w:t>
      </w:r>
      <w:r>
        <w:rPr/>
        <w:t>tutti</w:t>
      </w:r>
      <w:r>
        <w:rPr>
          <w:spacing w:val="-7"/>
        </w:rPr>
        <w:t> </w:t>
      </w:r>
      <w:r>
        <w:rPr/>
        <w:t>coloro</w:t>
      </w:r>
      <w:r>
        <w:rPr>
          <w:spacing w:val="-7"/>
        </w:rPr>
        <w:t> </w:t>
      </w:r>
      <w:r>
        <w:rPr/>
        <w:t>che</w:t>
      </w:r>
      <w:r>
        <w:rPr>
          <w:spacing w:val="-8"/>
        </w:rPr>
        <w:t> </w:t>
      </w:r>
      <w:r>
        <w:rPr/>
        <w:t>potrebbero</w:t>
      </w:r>
      <w:r>
        <w:rPr>
          <w:spacing w:val="-8"/>
        </w:rPr>
        <w:t> </w:t>
      </w:r>
      <w:r>
        <w:rPr/>
        <w:t>essere</w:t>
      </w:r>
      <w:r>
        <w:rPr>
          <w:spacing w:val="-7"/>
        </w:rPr>
        <w:t> </w:t>
      </w:r>
      <w:r>
        <w:rPr/>
        <w:t>coinvolti</w:t>
      </w:r>
      <w:r>
        <w:rPr>
          <w:spacing w:val="-7"/>
        </w:rPr>
        <w:t> </w:t>
      </w:r>
      <w:r>
        <w:rPr/>
        <w:t>nella risposta a livello di salute pubblica ai possibili casi e focolai di COVID-19 in ambito scolastico e dei servizi educativi</w:t>
      </w:r>
      <w:r>
        <w:rPr>
          <w:spacing w:val="-1"/>
        </w:rPr>
        <w:t> </w:t>
      </w:r>
      <w:r>
        <w:rPr/>
        <w:t>dell’infanzia.</w:t>
      </w:r>
    </w:p>
    <w:p>
      <w:pPr>
        <w:pStyle w:val="BodyText"/>
        <w:rPr>
          <w:sz w:val="24"/>
        </w:rPr>
      </w:pPr>
    </w:p>
    <w:p>
      <w:pPr>
        <w:pStyle w:val="BodyText"/>
        <w:rPr>
          <w:sz w:val="24"/>
        </w:rPr>
      </w:pPr>
    </w:p>
    <w:p>
      <w:pPr>
        <w:pStyle w:val="BodyText"/>
        <w:spacing w:before="2"/>
        <w:rPr>
          <w:sz w:val="29"/>
        </w:rPr>
      </w:pPr>
    </w:p>
    <w:p>
      <w:pPr>
        <w:pStyle w:val="Heading2"/>
        <w:spacing w:before="0"/>
      </w:pPr>
      <w:bookmarkStart w:name="_TOC_250031" w:id="2"/>
      <w:bookmarkEnd w:id="2"/>
      <w:r>
        <w:rPr>
          <w:color w:val="A50021"/>
        </w:rPr>
        <w:t>Scopo del documento</w:t>
      </w:r>
    </w:p>
    <w:p>
      <w:pPr>
        <w:pStyle w:val="BodyText"/>
        <w:spacing w:before="10"/>
        <w:rPr>
          <w:b/>
          <w:sz w:val="51"/>
        </w:rPr>
      </w:pPr>
    </w:p>
    <w:p>
      <w:pPr>
        <w:pStyle w:val="BodyText"/>
        <w:spacing w:line="259" w:lineRule="auto"/>
        <w:ind w:left="1021" w:right="1694" w:firstLine="283"/>
        <w:jc w:val="both"/>
      </w:pPr>
      <w:r>
        <w:rPr/>
        <w:t>Fornire un supporto operativo per la gestione dei casi di bambini con segni/sintomi COVID-19 correlati e per la preparazione, il monitoraggio e la risposta a potenziali focolai da COVID-19 collegati all’ambito scolastico e dei servizi educativi dell’infanzia, adottando modalità basate su evidenze e/o buone pratiche di sanità pubblica, razionali, condivise e coerenti sul territorio nazionale, evitando così frammentazione e disomogeneità.</w:t>
      </w:r>
    </w:p>
    <w:p>
      <w:pPr>
        <w:pStyle w:val="BodyText"/>
        <w:spacing w:before="118"/>
        <w:ind w:left="1305"/>
        <w:jc w:val="both"/>
      </w:pPr>
      <w:r>
        <w:rPr/>
        <w:t>A questo documento saranno correlati:</w:t>
      </w:r>
    </w:p>
    <w:p>
      <w:pPr>
        <w:pStyle w:val="ListParagraph"/>
        <w:numPr>
          <w:ilvl w:val="0"/>
          <w:numId w:val="2"/>
        </w:numPr>
        <w:tabs>
          <w:tab w:pos="2024" w:val="left" w:leader="none"/>
          <w:tab w:pos="2026" w:val="left" w:leader="none"/>
        </w:tabs>
        <w:spacing w:line="240" w:lineRule="auto" w:before="141" w:after="0"/>
        <w:ind w:left="2025" w:right="0" w:hanging="361"/>
        <w:jc w:val="left"/>
        <w:rPr>
          <w:sz w:val="21"/>
        </w:rPr>
      </w:pPr>
      <w:r>
        <w:rPr>
          <w:sz w:val="21"/>
        </w:rPr>
        <w:t>altri elementi/iniziative di tipo informativo/comunicativo/formativo rivolti a vari</w:t>
      </w:r>
      <w:r>
        <w:rPr>
          <w:spacing w:val="-10"/>
          <w:sz w:val="21"/>
        </w:rPr>
        <w:t> </w:t>
      </w:r>
      <w:r>
        <w:rPr>
          <w:sz w:val="21"/>
        </w:rPr>
        <w:t>target;</w:t>
      </w:r>
    </w:p>
    <w:p>
      <w:pPr>
        <w:pStyle w:val="ListParagraph"/>
        <w:numPr>
          <w:ilvl w:val="0"/>
          <w:numId w:val="2"/>
        </w:numPr>
        <w:tabs>
          <w:tab w:pos="2026" w:val="left" w:leader="none"/>
        </w:tabs>
        <w:spacing w:line="256" w:lineRule="auto" w:before="136" w:after="0"/>
        <w:ind w:left="2025" w:right="1699" w:hanging="360"/>
        <w:jc w:val="both"/>
        <w:rPr>
          <w:sz w:val="21"/>
        </w:rPr>
      </w:pPr>
      <w:r>
        <w:rPr>
          <w:sz w:val="21"/>
        </w:rPr>
        <w:t>strumenti</w:t>
      </w:r>
      <w:r>
        <w:rPr>
          <w:spacing w:val="-5"/>
          <w:sz w:val="21"/>
        </w:rPr>
        <w:t> </w:t>
      </w:r>
      <w:r>
        <w:rPr>
          <w:sz w:val="21"/>
        </w:rPr>
        <w:t>di</w:t>
      </w:r>
      <w:r>
        <w:rPr>
          <w:spacing w:val="-7"/>
          <w:sz w:val="21"/>
        </w:rPr>
        <w:t> </w:t>
      </w:r>
      <w:r>
        <w:rPr>
          <w:sz w:val="21"/>
        </w:rPr>
        <w:t>indagine</w:t>
      </w:r>
      <w:r>
        <w:rPr>
          <w:spacing w:val="-4"/>
          <w:sz w:val="21"/>
        </w:rPr>
        <w:t> </w:t>
      </w:r>
      <w:r>
        <w:rPr>
          <w:sz w:val="21"/>
        </w:rPr>
        <w:t>volti</w:t>
      </w:r>
      <w:r>
        <w:rPr>
          <w:spacing w:val="-5"/>
          <w:sz w:val="21"/>
        </w:rPr>
        <w:t> </w:t>
      </w:r>
      <w:r>
        <w:rPr>
          <w:sz w:val="21"/>
        </w:rPr>
        <w:t>a</w:t>
      </w:r>
      <w:r>
        <w:rPr>
          <w:spacing w:val="-4"/>
          <w:sz w:val="21"/>
        </w:rPr>
        <w:t> </w:t>
      </w:r>
      <w:r>
        <w:rPr>
          <w:sz w:val="21"/>
        </w:rPr>
        <w:t>fronteggiare</w:t>
      </w:r>
      <w:r>
        <w:rPr>
          <w:spacing w:val="-5"/>
          <w:sz w:val="21"/>
        </w:rPr>
        <w:t> </w:t>
      </w:r>
      <w:r>
        <w:rPr>
          <w:sz w:val="21"/>
        </w:rPr>
        <w:t>la</w:t>
      </w:r>
      <w:r>
        <w:rPr>
          <w:spacing w:val="-5"/>
          <w:sz w:val="21"/>
        </w:rPr>
        <w:t> </w:t>
      </w:r>
      <w:r>
        <w:rPr>
          <w:sz w:val="21"/>
        </w:rPr>
        <w:t>mancanza</w:t>
      </w:r>
      <w:r>
        <w:rPr>
          <w:spacing w:val="-4"/>
          <w:sz w:val="21"/>
        </w:rPr>
        <w:t> </w:t>
      </w:r>
      <w:r>
        <w:rPr>
          <w:sz w:val="21"/>
        </w:rPr>
        <w:t>di</w:t>
      </w:r>
      <w:r>
        <w:rPr>
          <w:spacing w:val="-5"/>
          <w:sz w:val="21"/>
        </w:rPr>
        <w:t> </w:t>
      </w:r>
      <w:r>
        <w:rPr>
          <w:sz w:val="21"/>
        </w:rPr>
        <w:t>evidenze</w:t>
      </w:r>
      <w:r>
        <w:rPr>
          <w:spacing w:val="-5"/>
          <w:sz w:val="21"/>
        </w:rPr>
        <w:t> </w:t>
      </w:r>
      <w:r>
        <w:rPr>
          <w:sz w:val="21"/>
        </w:rPr>
        <w:t>scientifiche</w:t>
      </w:r>
      <w:r>
        <w:rPr>
          <w:spacing w:val="-6"/>
          <w:sz w:val="21"/>
        </w:rPr>
        <w:t> </w:t>
      </w:r>
      <w:r>
        <w:rPr>
          <w:sz w:val="21"/>
        </w:rPr>
        <w:t>e</w:t>
      </w:r>
      <w:r>
        <w:rPr>
          <w:spacing w:val="-5"/>
          <w:sz w:val="21"/>
        </w:rPr>
        <w:t> </w:t>
      </w:r>
      <w:r>
        <w:rPr>
          <w:sz w:val="21"/>
        </w:rPr>
        <w:t>la</w:t>
      </w:r>
      <w:r>
        <w:rPr>
          <w:spacing w:val="-4"/>
          <w:sz w:val="21"/>
        </w:rPr>
        <w:t> </w:t>
      </w:r>
      <w:r>
        <w:rPr>
          <w:sz w:val="21"/>
        </w:rPr>
        <w:t>relativa</w:t>
      </w:r>
      <w:r>
        <w:rPr>
          <w:spacing w:val="-5"/>
          <w:sz w:val="21"/>
        </w:rPr>
        <w:t> </w:t>
      </w:r>
      <w:r>
        <w:rPr>
          <w:sz w:val="21"/>
        </w:rPr>
        <w:t>difficoltà di stimare il reale ruolo che possono avere le attività in presenza nelle scuole nella trasmissione di SARS-CoV-2.</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8"/>
        <w:rPr>
          <w:sz w:val="28"/>
        </w:rPr>
      </w:pPr>
    </w:p>
    <w:p>
      <w:pPr>
        <w:pStyle w:val="Heading2"/>
        <w:spacing w:before="1"/>
      </w:pPr>
      <w:bookmarkStart w:name="_TOC_250030" w:id="3"/>
      <w:bookmarkEnd w:id="3"/>
      <w:r>
        <w:rPr>
          <w:color w:val="A50021"/>
        </w:rPr>
        <w:t>Glossario</w:t>
      </w:r>
    </w:p>
    <w:p>
      <w:pPr>
        <w:pStyle w:val="BodyText"/>
        <w:spacing w:before="9"/>
        <w:rPr>
          <w:b/>
          <w:sz w:val="51"/>
        </w:rPr>
      </w:pPr>
    </w:p>
    <w:p>
      <w:pPr>
        <w:pStyle w:val="BodyText"/>
        <w:tabs>
          <w:tab w:pos="2404" w:val="left" w:leader="none"/>
        </w:tabs>
        <w:ind w:left="1413"/>
        <w:jc w:val="both"/>
      </w:pPr>
      <w:r>
        <w:rPr>
          <w:b/>
        </w:rPr>
        <w:t>ATA</w:t>
        <w:tab/>
      </w:r>
      <w:r>
        <w:rPr/>
        <w:t>Personale Amministrativo Tecnico e Ausiliario</w:t>
      </w:r>
      <w:r>
        <w:rPr>
          <w:spacing w:val="-6"/>
        </w:rPr>
        <w:t> </w:t>
      </w:r>
      <w:r>
        <w:rPr/>
        <w:t>scolastico</w:t>
      </w:r>
    </w:p>
    <w:p>
      <w:pPr>
        <w:spacing w:after="0"/>
        <w:jc w:val="both"/>
        <w:sectPr>
          <w:footerReference w:type="default" r:id="rId18"/>
          <w:pgSz w:w="11910" w:h="16840"/>
          <w:pgMar w:footer="1199" w:header="0" w:top="1580" w:bottom="1380" w:left="680" w:right="0"/>
          <w:pgNumType w:start="1"/>
        </w:sectPr>
      </w:pPr>
    </w:p>
    <w:p>
      <w:pPr>
        <w:pStyle w:val="Heading5"/>
        <w:spacing w:line="357" w:lineRule="auto" w:before="119"/>
        <w:ind w:left="1153"/>
        <w:jc w:val="right"/>
      </w:pPr>
      <w:r>
        <w:rPr>
          <w:spacing w:val="-1"/>
        </w:rPr>
        <w:t>CTS</w:t>
      </w:r>
      <w:r>
        <w:rPr>
          <w:spacing w:val="-1"/>
          <w:w w:val="100"/>
        </w:rPr>
        <w:t> </w:t>
      </w:r>
      <w:r>
        <w:rPr>
          <w:spacing w:val="-1"/>
        </w:rPr>
        <w:t>DDI</w:t>
      </w:r>
    </w:p>
    <w:p>
      <w:pPr>
        <w:spacing w:line="357" w:lineRule="auto" w:before="5"/>
        <w:ind w:left="1153" w:right="0" w:firstLine="0"/>
        <w:jc w:val="right"/>
        <w:rPr>
          <w:b/>
          <w:sz w:val="21"/>
        </w:rPr>
      </w:pPr>
      <w:r>
        <w:rPr>
          <w:b/>
          <w:spacing w:val="-1"/>
          <w:sz w:val="21"/>
        </w:rPr>
        <w:t>DdP</w:t>
      </w:r>
      <w:r>
        <w:rPr>
          <w:b/>
          <w:spacing w:val="-1"/>
          <w:w w:val="100"/>
          <w:sz w:val="21"/>
        </w:rPr>
        <w:t> </w:t>
      </w:r>
      <w:r>
        <w:rPr>
          <w:b/>
          <w:spacing w:val="-1"/>
          <w:sz w:val="21"/>
        </w:rPr>
        <w:t>DPI</w:t>
      </w:r>
    </w:p>
    <w:p>
      <w:pPr>
        <w:pStyle w:val="BodyText"/>
        <w:spacing w:line="360" w:lineRule="auto" w:before="119"/>
        <w:ind w:left="598" w:right="6113" w:firstLine="7"/>
      </w:pPr>
      <w:r>
        <w:rPr/>
        <w:br w:type="column"/>
      </w:r>
      <w:r>
        <w:rPr/>
        <w:t>Comitato Tecnico Scientifico Didattica Digitale Integrata Dipartimento di Prevenzione Dispositivi di Protezione Individuale</w:t>
      </w:r>
    </w:p>
    <w:p>
      <w:pPr>
        <w:spacing w:after="0" w:line="360" w:lineRule="auto"/>
        <w:sectPr>
          <w:type w:val="continuous"/>
          <w:pgSz w:w="11910" w:h="16840"/>
          <w:pgMar w:top="1580" w:bottom="280" w:left="680" w:right="0"/>
          <w:cols w:num="2" w:equalWidth="0">
            <w:col w:w="1759" w:space="40"/>
            <w:col w:w="9431"/>
          </w:cols>
        </w:sectPr>
      </w:pPr>
    </w:p>
    <w:p>
      <w:pPr>
        <w:pStyle w:val="BodyText"/>
        <w:tabs>
          <w:tab w:pos="2404" w:val="left" w:leader="none"/>
        </w:tabs>
        <w:spacing w:line="241" w:lineRule="exact"/>
        <w:ind w:left="1413"/>
      </w:pPr>
      <w:r>
        <w:rPr>
          <w:b/>
        </w:rPr>
        <w:t>MMG</w:t>
        <w:tab/>
      </w:r>
      <w:r>
        <w:rPr/>
        <w:t>Medico di Medicina</w:t>
      </w:r>
      <w:r>
        <w:rPr>
          <w:spacing w:val="-3"/>
        </w:rPr>
        <w:t> </w:t>
      </w:r>
      <w:r>
        <w:rPr/>
        <w:t>Generale</w:t>
      </w:r>
    </w:p>
    <w:p>
      <w:pPr>
        <w:pStyle w:val="BodyText"/>
        <w:tabs>
          <w:tab w:pos="2404" w:val="left" w:leader="none"/>
        </w:tabs>
        <w:spacing w:before="119"/>
        <w:ind w:left="1413"/>
      </w:pPr>
      <w:r>
        <w:rPr>
          <w:b/>
        </w:rPr>
        <w:t>PLS</w:t>
        <w:tab/>
      </w:r>
      <w:r>
        <w:rPr/>
        <w:t>Pediatra di Libera</w:t>
      </w:r>
      <w:r>
        <w:rPr>
          <w:spacing w:val="-3"/>
        </w:rPr>
        <w:t> </w:t>
      </w:r>
      <w:r>
        <w:rPr/>
        <w:t>Scelta</w:t>
      </w:r>
    </w:p>
    <w:p>
      <w:pPr>
        <w:spacing w:after="0"/>
        <w:sectPr>
          <w:type w:val="continuous"/>
          <w:pgSz w:w="11910" w:h="16840"/>
          <w:pgMar w:top="1580" w:bottom="280" w:left="680" w:right="0"/>
        </w:sectPr>
      </w:pPr>
    </w:p>
    <w:p>
      <w:pPr>
        <w:pStyle w:val="Heading2"/>
      </w:pPr>
      <w:bookmarkStart w:name="_TOC_250029" w:id="4"/>
      <w:bookmarkEnd w:id="4"/>
      <w:r>
        <w:rPr>
          <w:color w:val="A50021"/>
        </w:rPr>
        <w:t>Introduzione</w:t>
      </w:r>
    </w:p>
    <w:p>
      <w:pPr>
        <w:pStyle w:val="BodyText"/>
        <w:spacing w:before="6"/>
        <w:rPr>
          <w:b/>
          <w:sz w:val="51"/>
        </w:rPr>
      </w:pPr>
    </w:p>
    <w:p>
      <w:pPr>
        <w:pStyle w:val="BodyText"/>
        <w:spacing w:line="259" w:lineRule="auto"/>
        <w:ind w:left="1021" w:right="1692" w:firstLine="283"/>
        <w:jc w:val="both"/>
      </w:pPr>
      <w:r>
        <w:rPr/>
        <w:t>La riapertura della scuola attualmente prevista nel mese di settembre 2020 pone dal punto di vista epidemiologico</w:t>
      </w:r>
      <w:r>
        <w:rPr>
          <w:spacing w:val="-14"/>
        </w:rPr>
        <w:t> </w:t>
      </w:r>
      <w:r>
        <w:rPr/>
        <w:t>un</w:t>
      </w:r>
      <w:r>
        <w:rPr>
          <w:spacing w:val="-10"/>
        </w:rPr>
        <w:t> </w:t>
      </w:r>
      <w:r>
        <w:rPr/>
        <w:t>possibile</w:t>
      </w:r>
      <w:r>
        <w:rPr>
          <w:spacing w:val="-14"/>
        </w:rPr>
        <w:t> </w:t>
      </w:r>
      <w:r>
        <w:rPr/>
        <w:t>aumento</w:t>
      </w:r>
      <w:r>
        <w:rPr>
          <w:spacing w:val="-10"/>
        </w:rPr>
        <w:t> </w:t>
      </w:r>
      <w:r>
        <w:rPr/>
        <w:t>del</w:t>
      </w:r>
      <w:r>
        <w:rPr>
          <w:spacing w:val="-11"/>
        </w:rPr>
        <w:t> </w:t>
      </w:r>
      <w:r>
        <w:rPr/>
        <w:t>rischio</w:t>
      </w:r>
      <w:r>
        <w:rPr>
          <w:spacing w:val="-11"/>
        </w:rPr>
        <w:t> </w:t>
      </w:r>
      <w:r>
        <w:rPr/>
        <w:t>della</w:t>
      </w:r>
      <w:r>
        <w:rPr>
          <w:spacing w:val="-10"/>
        </w:rPr>
        <w:t> </w:t>
      </w:r>
      <w:r>
        <w:rPr/>
        <w:t>circolazione</w:t>
      </w:r>
      <w:r>
        <w:rPr>
          <w:spacing w:val="-11"/>
        </w:rPr>
        <w:t> </w:t>
      </w:r>
      <w:r>
        <w:rPr/>
        <w:t>del</w:t>
      </w:r>
      <w:r>
        <w:rPr>
          <w:spacing w:val="-10"/>
        </w:rPr>
        <w:t> </w:t>
      </w:r>
      <w:r>
        <w:rPr/>
        <w:t>virus</w:t>
      </w:r>
      <w:r>
        <w:rPr>
          <w:spacing w:val="-11"/>
        </w:rPr>
        <w:t> </w:t>
      </w:r>
      <w:r>
        <w:rPr/>
        <w:t>nella</w:t>
      </w:r>
      <w:r>
        <w:rPr>
          <w:spacing w:val="-10"/>
        </w:rPr>
        <w:t> </w:t>
      </w:r>
      <w:r>
        <w:rPr/>
        <w:t>comunità.</w:t>
      </w:r>
      <w:r>
        <w:rPr>
          <w:spacing w:val="-10"/>
        </w:rPr>
        <w:t> </w:t>
      </w:r>
      <w:r>
        <w:rPr/>
        <w:t>La</w:t>
      </w:r>
      <w:r>
        <w:rPr>
          <w:spacing w:val="-11"/>
        </w:rPr>
        <w:t> </w:t>
      </w:r>
      <w:r>
        <w:rPr/>
        <w:t>questione</w:t>
      </w:r>
      <w:r>
        <w:rPr>
          <w:spacing w:val="-10"/>
        </w:rPr>
        <w:t> </w:t>
      </w:r>
      <w:r>
        <w:rPr/>
        <w:t>centrale delle</w:t>
      </w:r>
      <w:r>
        <w:rPr>
          <w:spacing w:val="-5"/>
        </w:rPr>
        <w:t> </w:t>
      </w:r>
      <w:r>
        <w:rPr/>
        <w:t>decisioni</w:t>
      </w:r>
      <w:r>
        <w:rPr>
          <w:spacing w:val="-5"/>
        </w:rPr>
        <w:t> </w:t>
      </w:r>
      <w:r>
        <w:rPr/>
        <w:t>di</w:t>
      </w:r>
      <w:r>
        <w:rPr>
          <w:spacing w:val="-5"/>
        </w:rPr>
        <w:t> </w:t>
      </w:r>
      <w:r>
        <w:rPr/>
        <w:t>riapertura</w:t>
      </w:r>
      <w:r>
        <w:rPr>
          <w:spacing w:val="-5"/>
        </w:rPr>
        <w:t> </w:t>
      </w:r>
      <w:r>
        <w:rPr/>
        <w:t>scolastica</w:t>
      </w:r>
      <w:r>
        <w:rPr>
          <w:spacing w:val="-5"/>
        </w:rPr>
        <w:t> </w:t>
      </w:r>
      <w:r>
        <w:rPr/>
        <w:t>non</w:t>
      </w:r>
      <w:r>
        <w:rPr>
          <w:spacing w:val="-5"/>
        </w:rPr>
        <w:t> </w:t>
      </w:r>
      <w:r>
        <w:rPr/>
        <w:t>è</w:t>
      </w:r>
      <w:r>
        <w:rPr>
          <w:spacing w:val="-5"/>
        </w:rPr>
        <w:t> </w:t>
      </w:r>
      <w:r>
        <w:rPr/>
        <w:t>se</w:t>
      </w:r>
      <w:r>
        <w:rPr>
          <w:spacing w:val="-5"/>
        </w:rPr>
        <w:t> </w:t>
      </w:r>
      <w:r>
        <w:rPr/>
        <w:t>le</w:t>
      </w:r>
      <w:r>
        <w:rPr>
          <w:spacing w:val="-5"/>
        </w:rPr>
        <w:t> </w:t>
      </w:r>
      <w:r>
        <w:rPr/>
        <w:t>scuole</w:t>
      </w:r>
      <w:r>
        <w:rPr>
          <w:spacing w:val="-5"/>
        </w:rPr>
        <w:t> </w:t>
      </w:r>
      <w:r>
        <w:rPr/>
        <w:t>debbano</w:t>
      </w:r>
      <w:r>
        <w:rPr>
          <w:spacing w:val="-4"/>
        </w:rPr>
        <w:t> </w:t>
      </w:r>
      <w:r>
        <w:rPr/>
        <w:t>riaprire</w:t>
      </w:r>
      <w:r>
        <w:rPr>
          <w:spacing w:val="-5"/>
        </w:rPr>
        <w:t> </w:t>
      </w:r>
      <w:r>
        <w:rPr/>
        <w:t>o</w:t>
      </w:r>
      <w:r>
        <w:rPr>
          <w:spacing w:val="-5"/>
        </w:rPr>
        <w:t> </w:t>
      </w:r>
      <w:r>
        <w:rPr/>
        <w:t>meno,</w:t>
      </w:r>
      <w:r>
        <w:rPr>
          <w:spacing w:val="-5"/>
        </w:rPr>
        <w:t> </w:t>
      </w:r>
      <w:r>
        <w:rPr/>
        <w:t>ma</w:t>
      </w:r>
      <w:r>
        <w:rPr>
          <w:spacing w:val="-5"/>
        </w:rPr>
        <w:t> </w:t>
      </w:r>
      <w:r>
        <w:rPr/>
        <w:t>piuttosto</w:t>
      </w:r>
      <w:r>
        <w:rPr>
          <w:spacing w:val="-7"/>
        </w:rPr>
        <w:t> </w:t>
      </w:r>
      <w:r>
        <w:rPr/>
        <w:t>come</w:t>
      </w:r>
      <w:r>
        <w:rPr>
          <w:spacing w:val="-5"/>
        </w:rPr>
        <w:t> </w:t>
      </w:r>
      <w:r>
        <w:rPr/>
        <w:t>procedere con una riapertura scolastica più sicura attraverso la comprensione e la consapevolezza dei rischi per la salute pubblica, non solo sui bambini, sul personale scolastico e sui loro contatti sociali immediati, ma anche su un aumento della trasmissione a livello di virus</w:t>
      </w:r>
      <w:r>
        <w:rPr>
          <w:spacing w:val="-10"/>
        </w:rPr>
        <w:t> </w:t>
      </w:r>
      <w:r>
        <w:rPr/>
        <w:t>comunitari.</w:t>
      </w:r>
    </w:p>
    <w:p>
      <w:pPr>
        <w:pStyle w:val="BodyText"/>
        <w:spacing w:line="259" w:lineRule="auto" w:before="121"/>
        <w:ind w:left="1021" w:right="1695" w:firstLine="283"/>
        <w:jc w:val="both"/>
      </w:pPr>
      <w:r>
        <w:rPr/>
        <w:t>Per controllare/mitigare questa possibilità sono state già considerate alcune misure di prevenzione in documenti formali e in documenti tecnici del Comitato Tecnico Scientifico (CTS) inviati al Ministro dell’Istruzione (CTS,</w:t>
      </w:r>
      <w:r>
        <w:rPr>
          <w:spacing w:val="-13"/>
        </w:rPr>
        <w:t> </w:t>
      </w:r>
      <w:r>
        <w:rPr/>
        <w:t>28</w:t>
      </w:r>
      <w:r>
        <w:rPr>
          <w:spacing w:val="-13"/>
        </w:rPr>
        <w:t> </w:t>
      </w:r>
      <w:r>
        <w:rPr/>
        <w:t>maggio</w:t>
      </w:r>
      <w:r>
        <w:rPr>
          <w:spacing w:val="-13"/>
        </w:rPr>
        <w:t> </w:t>
      </w:r>
      <w:r>
        <w:rPr/>
        <w:t>2020;</w:t>
      </w:r>
      <w:r>
        <w:rPr>
          <w:spacing w:val="-13"/>
        </w:rPr>
        <w:t> </w:t>
      </w:r>
      <w:r>
        <w:rPr/>
        <w:t>CTS,</w:t>
      </w:r>
      <w:r>
        <w:rPr>
          <w:spacing w:val="-12"/>
        </w:rPr>
        <w:t> </w:t>
      </w:r>
      <w:r>
        <w:rPr/>
        <w:t>22</w:t>
      </w:r>
      <w:r>
        <w:rPr>
          <w:spacing w:val="-15"/>
        </w:rPr>
        <w:t> </w:t>
      </w:r>
      <w:r>
        <w:rPr/>
        <w:t>giugno</w:t>
      </w:r>
      <w:r>
        <w:rPr>
          <w:spacing w:val="-12"/>
        </w:rPr>
        <w:t> </w:t>
      </w:r>
      <w:r>
        <w:rPr/>
        <w:t>e</w:t>
      </w:r>
      <w:r>
        <w:rPr>
          <w:spacing w:val="-13"/>
        </w:rPr>
        <w:t> </w:t>
      </w:r>
      <w:r>
        <w:rPr/>
        <w:t>successive</w:t>
      </w:r>
      <w:r>
        <w:rPr>
          <w:spacing w:val="-12"/>
        </w:rPr>
        <w:t> </w:t>
      </w:r>
      <w:r>
        <w:rPr/>
        <w:t>specificazioni)</w:t>
      </w:r>
      <w:r>
        <w:rPr>
          <w:spacing w:val="-12"/>
        </w:rPr>
        <w:t> </w:t>
      </w:r>
      <w:r>
        <w:rPr/>
        <w:t>che</w:t>
      </w:r>
      <w:r>
        <w:rPr>
          <w:spacing w:val="-13"/>
        </w:rPr>
        <w:t> </w:t>
      </w:r>
      <w:r>
        <w:rPr/>
        <w:t>forniscono</w:t>
      </w:r>
      <w:r>
        <w:rPr>
          <w:spacing w:val="-14"/>
        </w:rPr>
        <w:t> </w:t>
      </w:r>
      <w:r>
        <w:rPr/>
        <w:t>le</w:t>
      </w:r>
      <w:r>
        <w:rPr>
          <w:spacing w:val="-12"/>
        </w:rPr>
        <w:t> </w:t>
      </w:r>
      <w:r>
        <w:rPr/>
        <w:t>indicazioni</w:t>
      </w:r>
      <w:r>
        <w:rPr>
          <w:spacing w:val="-15"/>
        </w:rPr>
        <w:t> </w:t>
      </w:r>
      <w:r>
        <w:rPr/>
        <w:t>per</w:t>
      </w:r>
      <w:r>
        <w:rPr>
          <w:spacing w:val="-13"/>
        </w:rPr>
        <w:t> </w:t>
      </w:r>
      <w:r>
        <w:rPr/>
        <w:t>la</w:t>
      </w:r>
      <w:r>
        <w:rPr>
          <w:spacing w:val="-13"/>
        </w:rPr>
        <w:t> </w:t>
      </w:r>
      <w:r>
        <w:rPr/>
        <w:t>riapertura della scuola e dei servizi educativi dell’infanzia, in linea con la situazione epidemiologica e con le conoscenze scientifiche finora</w:t>
      </w:r>
      <w:r>
        <w:rPr>
          <w:spacing w:val="-3"/>
        </w:rPr>
        <w:t> </w:t>
      </w:r>
      <w:r>
        <w:rPr/>
        <w:t>disponibili.</w:t>
      </w:r>
    </w:p>
    <w:p>
      <w:pPr>
        <w:pStyle w:val="BodyText"/>
        <w:spacing w:line="259" w:lineRule="auto" w:before="118"/>
        <w:ind w:left="1021" w:right="1694" w:firstLine="283"/>
        <w:jc w:val="both"/>
      </w:pPr>
      <w:r>
        <w:rPr/>
        <w:t>Va</w:t>
      </w:r>
      <w:r>
        <w:rPr>
          <w:spacing w:val="-8"/>
        </w:rPr>
        <w:t> </w:t>
      </w:r>
      <w:r>
        <w:rPr/>
        <w:t>sottolineato</w:t>
      </w:r>
      <w:r>
        <w:rPr>
          <w:spacing w:val="-8"/>
        </w:rPr>
        <w:t> </w:t>
      </w:r>
      <w:r>
        <w:rPr/>
        <w:t>che</w:t>
      </w:r>
      <w:r>
        <w:rPr>
          <w:spacing w:val="-9"/>
        </w:rPr>
        <w:t> </w:t>
      </w:r>
      <w:r>
        <w:rPr/>
        <w:t>tutte</w:t>
      </w:r>
      <w:r>
        <w:rPr>
          <w:spacing w:val="-8"/>
        </w:rPr>
        <w:t> </w:t>
      </w:r>
      <w:r>
        <w:rPr/>
        <w:t>queste</w:t>
      </w:r>
      <w:r>
        <w:rPr>
          <w:spacing w:val="-9"/>
        </w:rPr>
        <w:t> </w:t>
      </w:r>
      <w:r>
        <w:rPr/>
        <w:t>misure</w:t>
      </w:r>
      <w:r>
        <w:rPr>
          <w:spacing w:val="-7"/>
        </w:rPr>
        <w:t> </w:t>
      </w:r>
      <w:r>
        <w:rPr/>
        <w:t>possono</w:t>
      </w:r>
      <w:r>
        <w:rPr>
          <w:spacing w:val="-7"/>
        </w:rPr>
        <w:t> </w:t>
      </w:r>
      <w:r>
        <w:rPr/>
        <w:t>ridurre</w:t>
      </w:r>
      <w:r>
        <w:rPr>
          <w:spacing w:val="-7"/>
        </w:rPr>
        <w:t> </w:t>
      </w:r>
      <w:r>
        <w:rPr/>
        <w:t>il</w:t>
      </w:r>
      <w:r>
        <w:rPr>
          <w:spacing w:val="-9"/>
        </w:rPr>
        <w:t> </w:t>
      </w:r>
      <w:r>
        <w:rPr/>
        <w:t>rischio</w:t>
      </w:r>
      <w:r>
        <w:rPr>
          <w:spacing w:val="-12"/>
        </w:rPr>
        <w:t> </w:t>
      </w:r>
      <w:r>
        <w:rPr/>
        <w:t>di</w:t>
      </w:r>
      <w:r>
        <w:rPr>
          <w:spacing w:val="-7"/>
        </w:rPr>
        <w:t> </w:t>
      </w:r>
      <w:r>
        <w:rPr/>
        <w:t>trasmissione</w:t>
      </w:r>
      <w:r>
        <w:rPr>
          <w:spacing w:val="-8"/>
        </w:rPr>
        <w:t> </w:t>
      </w:r>
      <w:r>
        <w:rPr/>
        <w:t>in</w:t>
      </w:r>
      <w:r>
        <w:rPr>
          <w:spacing w:val="-9"/>
        </w:rPr>
        <w:t> </w:t>
      </w:r>
      <w:r>
        <w:rPr/>
        <w:t>ambito</w:t>
      </w:r>
      <w:r>
        <w:rPr>
          <w:spacing w:val="-10"/>
        </w:rPr>
        <w:t> </w:t>
      </w:r>
      <w:r>
        <w:rPr/>
        <w:t>scolastico,</w:t>
      </w:r>
      <w:r>
        <w:rPr>
          <w:spacing w:val="-6"/>
        </w:rPr>
        <w:t> </w:t>
      </w:r>
      <w:r>
        <w:rPr/>
        <w:t>ma</w:t>
      </w:r>
      <w:r>
        <w:rPr>
          <w:spacing w:val="-10"/>
        </w:rPr>
        <w:t> </w:t>
      </w:r>
      <w:r>
        <w:rPr/>
        <w:t>non possono azzerarlo. Pertanto, in una prospettiva di probabile circolazione del virus a settembre, è necessario sviluppare una strategia nazionale di risposta a eventuali casi sospetti e confermati che ci si aspetta possano avvenire in ambito scolastico o che abbiano ripercussioni su di esso. Anche la strategia di risposta a eventuali casi e focolai in ambito scolastico sarà strettamente correlata alla situazione epidemiologica. Le attuali strategie di contenimento sono basate sulle conoscenze scientifiche disponibili. Per valutare il possibile impatto dell’epidemia in ambito scolastico è necessario fare alcune riflessioni</w:t>
      </w:r>
      <w:r>
        <w:rPr>
          <w:spacing w:val="-14"/>
        </w:rPr>
        <w:t> </w:t>
      </w:r>
      <w:r>
        <w:rPr/>
        <w:t>preliminari.</w:t>
      </w:r>
    </w:p>
    <w:p>
      <w:pPr>
        <w:pStyle w:val="BodyText"/>
        <w:spacing w:line="259" w:lineRule="auto" w:before="120"/>
        <w:ind w:left="1021" w:right="1695" w:firstLine="283"/>
        <w:jc w:val="both"/>
      </w:pPr>
      <w:r>
        <w:rPr/>
        <w:t>Una</w:t>
      </w:r>
      <w:r>
        <w:rPr>
          <w:spacing w:val="-6"/>
        </w:rPr>
        <w:t> </w:t>
      </w:r>
      <w:r>
        <w:rPr/>
        <w:t>valutazione</w:t>
      </w:r>
      <w:r>
        <w:rPr>
          <w:spacing w:val="-4"/>
        </w:rPr>
        <w:t> </w:t>
      </w:r>
      <w:r>
        <w:rPr/>
        <w:t>rigorosa</w:t>
      </w:r>
      <w:r>
        <w:rPr>
          <w:spacing w:val="-6"/>
        </w:rPr>
        <w:t> </w:t>
      </w:r>
      <w:r>
        <w:rPr/>
        <w:t>dell’effetto</w:t>
      </w:r>
      <w:r>
        <w:rPr>
          <w:spacing w:val="-5"/>
        </w:rPr>
        <w:t> </w:t>
      </w:r>
      <w:r>
        <w:rPr/>
        <w:t>di</w:t>
      </w:r>
      <w:r>
        <w:rPr>
          <w:spacing w:val="-5"/>
        </w:rPr>
        <w:t> </w:t>
      </w:r>
      <w:r>
        <w:rPr/>
        <w:t>diverse</w:t>
      </w:r>
      <w:r>
        <w:rPr>
          <w:spacing w:val="-4"/>
        </w:rPr>
        <w:t> </w:t>
      </w:r>
      <w:r>
        <w:rPr/>
        <w:t>strategie</w:t>
      </w:r>
      <w:r>
        <w:rPr>
          <w:spacing w:val="-5"/>
        </w:rPr>
        <w:t> </w:t>
      </w:r>
      <w:r>
        <w:rPr/>
        <w:t>di</w:t>
      </w:r>
      <w:r>
        <w:rPr>
          <w:spacing w:val="-4"/>
        </w:rPr>
        <w:t> </w:t>
      </w:r>
      <w:r>
        <w:rPr/>
        <w:t>gestione</w:t>
      </w:r>
      <w:r>
        <w:rPr>
          <w:spacing w:val="-6"/>
        </w:rPr>
        <w:t> </w:t>
      </w:r>
      <w:r>
        <w:rPr/>
        <w:t>di</w:t>
      </w:r>
      <w:r>
        <w:rPr>
          <w:spacing w:val="-4"/>
        </w:rPr>
        <w:t> </w:t>
      </w:r>
      <w:r>
        <w:rPr/>
        <w:t>SARS-CoV-2</w:t>
      </w:r>
      <w:r>
        <w:rPr>
          <w:spacing w:val="-5"/>
        </w:rPr>
        <w:t> </w:t>
      </w:r>
      <w:r>
        <w:rPr/>
        <w:t>nelle</w:t>
      </w:r>
      <w:r>
        <w:rPr>
          <w:spacing w:val="-4"/>
        </w:rPr>
        <w:t> </w:t>
      </w:r>
      <w:r>
        <w:rPr/>
        <w:t>scuole</w:t>
      </w:r>
      <w:r>
        <w:rPr>
          <w:spacing w:val="-5"/>
        </w:rPr>
        <w:t> </w:t>
      </w:r>
      <w:r>
        <w:rPr/>
        <w:t>in</w:t>
      </w:r>
      <w:r>
        <w:rPr>
          <w:spacing w:val="-4"/>
        </w:rPr>
        <w:t> </w:t>
      </w:r>
      <w:r>
        <w:rPr/>
        <w:t>termini</w:t>
      </w:r>
      <w:r>
        <w:rPr>
          <w:spacing w:val="-5"/>
        </w:rPr>
        <w:t> </w:t>
      </w:r>
      <w:r>
        <w:rPr/>
        <w:t>di interventi (</w:t>
      </w:r>
      <w:r>
        <w:rPr>
          <w:i/>
        </w:rPr>
        <w:t>chiusura preventiva, reattiva, graduale</w:t>
      </w:r>
      <w:r>
        <w:rPr>
          <w:i/>
          <w:position w:val="5"/>
          <w:sz w:val="14"/>
        </w:rPr>
        <w:t>1 </w:t>
      </w:r>
      <w:r>
        <w:rPr/>
        <w:t>) e di </w:t>
      </w:r>
      <w:r>
        <w:rPr>
          <w:i/>
        </w:rPr>
        <w:t>trigger </w:t>
      </w:r>
      <w:r>
        <w:rPr/>
        <w:t>(eccesso di assenteismo, incidenza di SARS- CoV-2 nella popolazione generale, identificazione di casi sospetti</w:t>
      </w:r>
      <w:r>
        <w:rPr>
          <w:position w:val="5"/>
          <w:sz w:val="14"/>
        </w:rPr>
        <w:t>2 </w:t>
      </w:r>
      <w:r>
        <w:rPr/>
        <w:t>o casi confermati</w:t>
      </w:r>
      <w:r>
        <w:rPr>
          <w:position w:val="5"/>
          <w:sz w:val="14"/>
        </w:rPr>
        <w:t>3</w:t>
      </w:r>
      <w:r>
        <w:rPr/>
        <w:t>) richiede la disponibilità di dati su una serie di fattori che caratterizzano la trasmissione di SARS-CoV-2 nelle scuole e tra scuole e popolazione generale (ad esempio, famiglie degli</w:t>
      </w:r>
      <w:r>
        <w:rPr>
          <w:spacing w:val="-4"/>
        </w:rPr>
        <w:t> </w:t>
      </w:r>
      <w:r>
        <w:rPr/>
        <w:t>studenti).</w:t>
      </w:r>
    </w:p>
    <w:p>
      <w:pPr>
        <w:pStyle w:val="BodyText"/>
        <w:spacing w:line="259" w:lineRule="auto" w:before="120"/>
        <w:ind w:left="1021" w:right="1694" w:firstLine="283"/>
        <w:jc w:val="both"/>
        <w:rPr>
          <w:sz w:val="22"/>
        </w:rPr>
      </w:pPr>
      <w:r>
        <w:rPr/>
        <w:t>È nota la trasmissibilità di SARS-CoV-2 nella popolazione generale nelle diverse regioni italiane (R0 circa 3 prima dell’identificazione del paziente 1, con Rt ridotto a valori compresi tra 0,5 e 0,7 durante il lockdown) (Guzzetta et al., 2020; Riccardo et al., 2020; Istat et al., 2020). Sono noti con una certa precisione tutti i tempi chiave</w:t>
      </w:r>
      <w:r>
        <w:rPr>
          <w:spacing w:val="-6"/>
        </w:rPr>
        <w:t> </w:t>
      </w:r>
      <w:r>
        <w:rPr/>
        <w:t>che</w:t>
      </w:r>
      <w:r>
        <w:rPr>
          <w:spacing w:val="-9"/>
        </w:rPr>
        <w:t> </w:t>
      </w:r>
      <w:r>
        <w:rPr/>
        <w:t>regolano</w:t>
      </w:r>
      <w:r>
        <w:rPr>
          <w:spacing w:val="-6"/>
        </w:rPr>
        <w:t> </w:t>
      </w:r>
      <w:r>
        <w:rPr/>
        <w:t>la</w:t>
      </w:r>
      <w:r>
        <w:rPr>
          <w:spacing w:val="-8"/>
        </w:rPr>
        <w:t> </w:t>
      </w:r>
      <w:r>
        <w:rPr/>
        <w:t>trasmissione</w:t>
      </w:r>
      <w:r>
        <w:rPr>
          <w:spacing w:val="-7"/>
        </w:rPr>
        <w:t> </w:t>
      </w:r>
      <w:r>
        <w:rPr/>
        <w:t>di</w:t>
      </w:r>
      <w:r>
        <w:rPr>
          <w:spacing w:val="-9"/>
        </w:rPr>
        <w:t> </w:t>
      </w:r>
      <w:r>
        <w:rPr/>
        <w:t>SARS-CoV-2</w:t>
      </w:r>
      <w:r>
        <w:rPr>
          <w:spacing w:val="-8"/>
        </w:rPr>
        <w:t> </w:t>
      </w:r>
      <w:r>
        <w:rPr/>
        <w:t>in</w:t>
      </w:r>
      <w:r>
        <w:rPr>
          <w:spacing w:val="-6"/>
        </w:rPr>
        <w:t> </w:t>
      </w:r>
      <w:r>
        <w:rPr/>
        <w:t>Italia</w:t>
      </w:r>
      <w:r>
        <w:rPr>
          <w:spacing w:val="-6"/>
        </w:rPr>
        <w:t> </w:t>
      </w:r>
      <w:r>
        <w:rPr/>
        <w:t>(periodo</w:t>
      </w:r>
      <w:r>
        <w:rPr>
          <w:spacing w:val="-6"/>
        </w:rPr>
        <w:t> </w:t>
      </w:r>
      <w:r>
        <w:rPr/>
        <w:t>di</w:t>
      </w:r>
      <w:r>
        <w:rPr>
          <w:spacing w:val="-8"/>
        </w:rPr>
        <w:t> </w:t>
      </w:r>
      <w:r>
        <w:rPr/>
        <w:t>incubazione,</w:t>
      </w:r>
      <w:r>
        <w:rPr>
          <w:spacing w:val="-7"/>
        </w:rPr>
        <w:t> </w:t>
      </w:r>
      <w:r>
        <w:rPr/>
        <w:t>intervallo</w:t>
      </w:r>
      <w:r>
        <w:rPr>
          <w:spacing w:val="-8"/>
        </w:rPr>
        <w:t> </w:t>
      </w:r>
      <w:r>
        <w:rPr/>
        <w:t>seriale,</w:t>
      </w:r>
      <w:r>
        <w:rPr>
          <w:spacing w:val="-5"/>
        </w:rPr>
        <w:t> </w:t>
      </w:r>
      <w:r>
        <w:rPr/>
        <w:t>tempo</w:t>
      </w:r>
      <w:r>
        <w:rPr>
          <w:spacing w:val="-6"/>
        </w:rPr>
        <w:t> </w:t>
      </w:r>
      <w:r>
        <w:rPr/>
        <w:t>da sintomi a ospedalizzazione, tempo da ospedalizzazione ad ammissione in terapia intensiva, periodo di degenza in terapia intensiva, ecc.) (Cereda et al., 2020; Lavezzo et al., 2020). Sono disponibili stime sulla probabilità per età di sviluppare sintomi, sintomi critici o morte, da cui emerge una probabilità molto inferiore dei bambini di ammalarsi o morire a seguito dell’infezione da SARS-CoV-2 (Perez-Saez et al. 2020; Verity et al, 2020; Poletti et al. (a), 2020; Poletti et al. (b), 2020; Wu et al., 2020). È prevalente l’ipotesi che i bambini, specialmente quelli sotto</w:t>
      </w:r>
      <w:r>
        <w:rPr>
          <w:spacing w:val="-5"/>
        </w:rPr>
        <w:t> </w:t>
      </w:r>
      <w:r>
        <w:rPr/>
        <w:t>i</w:t>
      </w:r>
      <w:r>
        <w:rPr>
          <w:spacing w:val="-5"/>
        </w:rPr>
        <w:t> </w:t>
      </w:r>
      <w:r>
        <w:rPr/>
        <w:t>10</w:t>
      </w:r>
      <w:r>
        <w:rPr>
          <w:spacing w:val="-5"/>
        </w:rPr>
        <w:t> </w:t>
      </w:r>
      <w:r>
        <w:rPr/>
        <w:t>anni,</w:t>
      </w:r>
      <w:r>
        <w:rPr>
          <w:spacing w:val="-4"/>
        </w:rPr>
        <w:t> </w:t>
      </w:r>
      <w:r>
        <w:rPr/>
        <w:t>esposti</w:t>
      </w:r>
      <w:r>
        <w:rPr>
          <w:spacing w:val="-5"/>
        </w:rPr>
        <w:t> </w:t>
      </w:r>
      <w:r>
        <w:rPr/>
        <w:t>al</w:t>
      </w:r>
      <w:r>
        <w:rPr>
          <w:spacing w:val="-5"/>
        </w:rPr>
        <w:t> </w:t>
      </w:r>
      <w:r>
        <w:rPr/>
        <w:t>rischio</w:t>
      </w:r>
      <w:r>
        <w:rPr>
          <w:spacing w:val="-4"/>
        </w:rPr>
        <w:t> </w:t>
      </w:r>
      <w:r>
        <w:rPr/>
        <w:t>di</w:t>
      </w:r>
      <w:r>
        <w:rPr>
          <w:spacing w:val="-5"/>
        </w:rPr>
        <w:t> </w:t>
      </w:r>
      <w:r>
        <w:rPr/>
        <w:t>infezione,</w:t>
      </w:r>
      <w:r>
        <w:rPr>
          <w:spacing w:val="-5"/>
        </w:rPr>
        <w:t> </w:t>
      </w:r>
      <w:r>
        <w:rPr/>
        <w:t>sviluppino</w:t>
      </w:r>
      <w:r>
        <w:rPr>
          <w:spacing w:val="-5"/>
        </w:rPr>
        <w:t> </w:t>
      </w:r>
      <w:r>
        <w:rPr/>
        <w:t>l’infezione</w:t>
      </w:r>
      <w:r>
        <w:rPr>
          <w:spacing w:val="-4"/>
        </w:rPr>
        <w:t> </w:t>
      </w:r>
      <w:r>
        <w:rPr/>
        <w:t>con</w:t>
      </w:r>
      <w:r>
        <w:rPr>
          <w:spacing w:val="-6"/>
        </w:rPr>
        <w:t> </w:t>
      </w:r>
      <w:r>
        <w:rPr/>
        <w:t>minor</w:t>
      </w:r>
      <w:r>
        <w:rPr>
          <w:spacing w:val="-5"/>
        </w:rPr>
        <w:t> </w:t>
      </w:r>
      <w:r>
        <w:rPr/>
        <w:t>probabilità</w:t>
      </w:r>
      <w:r>
        <w:rPr>
          <w:spacing w:val="-4"/>
        </w:rPr>
        <w:t> </w:t>
      </w:r>
      <w:r>
        <w:rPr/>
        <w:t>rispetto</w:t>
      </w:r>
      <w:r>
        <w:rPr>
          <w:spacing w:val="-8"/>
        </w:rPr>
        <w:t> </w:t>
      </w:r>
      <w:r>
        <w:rPr/>
        <w:t>agli</w:t>
      </w:r>
      <w:r>
        <w:rPr>
          <w:spacing w:val="-5"/>
        </w:rPr>
        <w:t> </w:t>
      </w:r>
      <w:r>
        <w:rPr/>
        <w:t>adulti</w:t>
      </w:r>
      <w:r>
        <w:rPr>
          <w:spacing w:val="-4"/>
        </w:rPr>
        <w:t> </w:t>
      </w:r>
      <w:r>
        <w:rPr/>
        <w:t>e</w:t>
      </w:r>
      <w:r>
        <w:rPr>
          <w:spacing w:val="-5"/>
        </w:rPr>
        <w:t> </w:t>
      </w:r>
      <w:r>
        <w:rPr/>
        <w:t>agli anziani,</w:t>
      </w:r>
      <w:r>
        <w:rPr>
          <w:spacing w:val="-16"/>
        </w:rPr>
        <w:t> </w:t>
      </w:r>
      <w:r>
        <w:rPr/>
        <w:t>da</w:t>
      </w:r>
      <w:r>
        <w:rPr>
          <w:spacing w:val="-15"/>
        </w:rPr>
        <w:t> </w:t>
      </w:r>
      <w:r>
        <w:rPr/>
        <w:t>cui</w:t>
      </w:r>
      <w:r>
        <w:rPr>
          <w:spacing w:val="-15"/>
        </w:rPr>
        <w:t> </w:t>
      </w:r>
      <w:r>
        <w:rPr/>
        <w:t>gli</w:t>
      </w:r>
      <w:r>
        <w:rPr>
          <w:spacing w:val="-15"/>
        </w:rPr>
        <w:t> </w:t>
      </w:r>
      <w:r>
        <w:rPr/>
        <w:t>autori</w:t>
      </w:r>
      <w:r>
        <w:rPr>
          <w:spacing w:val="-16"/>
        </w:rPr>
        <w:t> </w:t>
      </w:r>
      <w:r>
        <w:rPr/>
        <w:t>inferiscono</w:t>
      </w:r>
      <w:r>
        <w:rPr>
          <w:spacing w:val="-14"/>
        </w:rPr>
        <w:t> </w:t>
      </w:r>
      <w:r>
        <w:rPr/>
        <w:t>che</w:t>
      </w:r>
      <w:r>
        <w:rPr>
          <w:spacing w:val="-15"/>
        </w:rPr>
        <w:t> </w:t>
      </w:r>
      <w:r>
        <w:rPr/>
        <w:t>i</w:t>
      </w:r>
      <w:r>
        <w:rPr>
          <w:spacing w:val="-15"/>
        </w:rPr>
        <w:t> </w:t>
      </w:r>
      <w:r>
        <w:rPr/>
        <w:t>bambini</w:t>
      </w:r>
      <w:r>
        <w:rPr>
          <w:spacing w:val="-15"/>
        </w:rPr>
        <w:t> </w:t>
      </w:r>
      <w:r>
        <w:rPr/>
        <w:t>possano</w:t>
      </w:r>
      <w:r>
        <w:rPr>
          <w:spacing w:val="-16"/>
        </w:rPr>
        <w:t> </w:t>
      </w:r>
      <w:r>
        <w:rPr/>
        <w:t>trasmettere</w:t>
      </w:r>
      <w:r>
        <w:rPr>
          <w:spacing w:val="-15"/>
        </w:rPr>
        <w:t> </w:t>
      </w:r>
      <w:r>
        <w:rPr/>
        <w:t>meno</w:t>
      </w:r>
      <w:r>
        <w:rPr>
          <w:spacing w:val="-15"/>
        </w:rPr>
        <w:t> </w:t>
      </w:r>
      <w:r>
        <w:rPr/>
        <w:t>l’infezione</w:t>
      </w:r>
      <w:r>
        <w:rPr>
          <w:spacing w:val="-15"/>
        </w:rPr>
        <w:t> </w:t>
      </w:r>
      <w:r>
        <w:rPr/>
        <w:t>rispetto</w:t>
      </w:r>
      <w:r>
        <w:rPr>
          <w:spacing w:val="-15"/>
        </w:rPr>
        <w:t> </w:t>
      </w:r>
      <w:r>
        <w:rPr/>
        <w:t>ad</w:t>
      </w:r>
      <w:r>
        <w:rPr>
          <w:spacing w:val="-16"/>
        </w:rPr>
        <w:t> </w:t>
      </w:r>
      <w:r>
        <w:rPr/>
        <w:t>adulti</w:t>
      </w:r>
      <w:r>
        <w:rPr>
          <w:spacing w:val="-15"/>
        </w:rPr>
        <w:t> </w:t>
      </w:r>
      <w:r>
        <w:rPr/>
        <w:t>e</w:t>
      </w:r>
      <w:r>
        <w:rPr>
          <w:spacing w:val="-15"/>
        </w:rPr>
        <w:t> </w:t>
      </w:r>
      <w:r>
        <w:rPr/>
        <w:t>anziani (Zhang</w:t>
      </w:r>
      <w:r>
        <w:rPr>
          <w:spacing w:val="-8"/>
        </w:rPr>
        <w:t> </w:t>
      </w:r>
      <w:r>
        <w:rPr/>
        <w:t>et</w:t>
      </w:r>
      <w:r>
        <w:rPr>
          <w:spacing w:val="-7"/>
        </w:rPr>
        <w:t> </w:t>
      </w:r>
      <w:r>
        <w:rPr/>
        <w:t>al.,</w:t>
      </w:r>
      <w:r>
        <w:rPr>
          <w:spacing w:val="-7"/>
        </w:rPr>
        <w:t> </w:t>
      </w:r>
      <w:r>
        <w:rPr/>
        <w:t>2020;</w:t>
      </w:r>
      <w:r>
        <w:rPr>
          <w:spacing w:val="-9"/>
        </w:rPr>
        <w:t> </w:t>
      </w:r>
      <w:r>
        <w:rPr/>
        <w:t>Jing</w:t>
      </w:r>
      <w:r>
        <w:rPr>
          <w:spacing w:val="-7"/>
        </w:rPr>
        <w:t> </w:t>
      </w:r>
      <w:r>
        <w:rPr/>
        <w:t>et</w:t>
      </w:r>
      <w:r>
        <w:rPr>
          <w:spacing w:val="-10"/>
        </w:rPr>
        <w:t> </w:t>
      </w:r>
      <w:r>
        <w:rPr/>
        <w:t>al.</w:t>
      </w:r>
      <w:r>
        <w:rPr>
          <w:spacing w:val="-6"/>
        </w:rPr>
        <w:t> </w:t>
      </w:r>
      <w:r>
        <w:rPr/>
        <w:t>2020;</w:t>
      </w:r>
      <w:r>
        <w:rPr>
          <w:spacing w:val="-6"/>
        </w:rPr>
        <w:t> </w:t>
      </w:r>
      <w:r>
        <w:rPr/>
        <w:t>Wu</w:t>
      </w:r>
      <w:r>
        <w:rPr>
          <w:spacing w:val="-8"/>
        </w:rPr>
        <w:t> </w:t>
      </w:r>
      <w:r>
        <w:rPr/>
        <w:t>et</w:t>
      </w:r>
      <w:r>
        <w:rPr>
          <w:spacing w:val="-9"/>
        </w:rPr>
        <w:t> </w:t>
      </w:r>
      <w:r>
        <w:rPr/>
        <w:t>al.,</w:t>
      </w:r>
      <w:r>
        <w:rPr>
          <w:spacing w:val="-7"/>
        </w:rPr>
        <w:t> </w:t>
      </w:r>
      <w:r>
        <w:rPr/>
        <w:t>2020;</w:t>
      </w:r>
      <w:r>
        <w:rPr>
          <w:spacing w:val="-10"/>
        </w:rPr>
        <w:t> </w:t>
      </w:r>
      <w:r>
        <w:rPr/>
        <w:t>Bi</w:t>
      </w:r>
      <w:r>
        <w:rPr>
          <w:spacing w:val="-6"/>
        </w:rPr>
        <w:t> </w:t>
      </w:r>
      <w:r>
        <w:rPr/>
        <w:t>et</w:t>
      </w:r>
      <w:r>
        <w:rPr>
          <w:spacing w:val="-9"/>
        </w:rPr>
        <w:t> </w:t>
      </w:r>
      <w:r>
        <w:rPr/>
        <w:t>al.,</w:t>
      </w:r>
      <w:r>
        <w:rPr>
          <w:spacing w:val="-8"/>
        </w:rPr>
        <w:t> </w:t>
      </w:r>
      <w:r>
        <w:rPr/>
        <w:t>2020;</w:t>
      </w:r>
      <w:r>
        <w:rPr>
          <w:spacing w:val="-6"/>
        </w:rPr>
        <w:t> </w:t>
      </w:r>
      <w:r>
        <w:rPr/>
        <w:t>Viner</w:t>
      </w:r>
      <w:r>
        <w:rPr>
          <w:spacing w:val="-7"/>
        </w:rPr>
        <w:t> </w:t>
      </w:r>
      <w:r>
        <w:rPr/>
        <w:t>et</w:t>
      </w:r>
      <w:r>
        <w:rPr>
          <w:spacing w:val="-10"/>
        </w:rPr>
        <w:t> </w:t>
      </w:r>
      <w:r>
        <w:rPr/>
        <w:t>al,</w:t>
      </w:r>
      <w:r>
        <w:rPr>
          <w:spacing w:val="-7"/>
        </w:rPr>
        <w:t> </w:t>
      </w:r>
      <w:r>
        <w:rPr/>
        <w:t>2020;).</w:t>
      </w:r>
      <w:r>
        <w:rPr>
          <w:spacing w:val="-6"/>
        </w:rPr>
        <w:t> </w:t>
      </w:r>
      <w:r>
        <w:rPr/>
        <w:t>È</w:t>
      </w:r>
      <w:r>
        <w:rPr>
          <w:spacing w:val="-7"/>
        </w:rPr>
        <w:t> </w:t>
      </w:r>
      <w:r>
        <w:rPr/>
        <w:t>infine</w:t>
      </w:r>
      <w:r>
        <w:rPr>
          <w:spacing w:val="-9"/>
        </w:rPr>
        <w:t> </w:t>
      </w:r>
      <w:r>
        <w:rPr/>
        <w:t>noto</w:t>
      </w:r>
      <w:r>
        <w:rPr>
          <w:spacing w:val="-7"/>
        </w:rPr>
        <w:t> </w:t>
      </w:r>
      <w:r>
        <w:rPr/>
        <w:t>che</w:t>
      </w:r>
      <w:r>
        <w:rPr>
          <w:spacing w:val="-8"/>
        </w:rPr>
        <w:t> </w:t>
      </w:r>
      <w:r>
        <w:rPr/>
        <w:t>la</w:t>
      </w:r>
      <w:r>
        <w:rPr>
          <w:spacing w:val="-9"/>
        </w:rPr>
        <w:t> </w:t>
      </w:r>
      <w:r>
        <w:rPr/>
        <w:t>carica virale di sintomatici e asintomatici non è statisticamente differente e quindi il potenziale di trasmissione è verosimilmente</w:t>
      </w:r>
      <w:r>
        <w:rPr>
          <w:spacing w:val="-5"/>
        </w:rPr>
        <w:t> </w:t>
      </w:r>
      <w:r>
        <w:rPr/>
        <w:t>lo</w:t>
      </w:r>
      <w:r>
        <w:rPr>
          <w:spacing w:val="-4"/>
        </w:rPr>
        <w:t> </w:t>
      </w:r>
      <w:r>
        <w:rPr/>
        <w:t>stesso</w:t>
      </w:r>
      <w:r>
        <w:rPr>
          <w:spacing w:val="-5"/>
        </w:rPr>
        <w:t> </w:t>
      </w:r>
      <w:r>
        <w:rPr/>
        <w:t>(Cereda</w:t>
      </w:r>
      <w:r>
        <w:rPr>
          <w:spacing w:val="-4"/>
        </w:rPr>
        <w:t> </w:t>
      </w:r>
      <w:r>
        <w:rPr/>
        <w:t>et</w:t>
      </w:r>
      <w:r>
        <w:rPr>
          <w:spacing w:val="-5"/>
        </w:rPr>
        <w:t> </w:t>
      </w:r>
      <w:r>
        <w:rPr/>
        <w:t>al.,</w:t>
      </w:r>
      <w:r>
        <w:rPr>
          <w:spacing w:val="-4"/>
        </w:rPr>
        <w:t> </w:t>
      </w:r>
      <w:r>
        <w:rPr/>
        <w:t>2020;</w:t>
      </w:r>
      <w:r>
        <w:rPr>
          <w:spacing w:val="-5"/>
        </w:rPr>
        <w:t> </w:t>
      </w:r>
      <w:r>
        <w:rPr/>
        <w:t>Lavezzo</w:t>
      </w:r>
      <w:r>
        <w:rPr>
          <w:spacing w:val="-4"/>
        </w:rPr>
        <w:t> </w:t>
      </w:r>
      <w:r>
        <w:rPr/>
        <w:t>et</w:t>
      </w:r>
      <w:r>
        <w:rPr>
          <w:spacing w:val="-5"/>
        </w:rPr>
        <w:t> </w:t>
      </w:r>
      <w:r>
        <w:rPr/>
        <w:t>al.,</w:t>
      </w:r>
      <w:r>
        <w:rPr>
          <w:spacing w:val="-4"/>
        </w:rPr>
        <w:t> </w:t>
      </w:r>
      <w:r>
        <w:rPr/>
        <w:t>2020;</w:t>
      </w:r>
      <w:r>
        <w:rPr>
          <w:spacing w:val="-4"/>
        </w:rPr>
        <w:t> </w:t>
      </w:r>
      <w:r>
        <w:rPr/>
        <w:t>Lee</w:t>
      </w:r>
      <w:r>
        <w:rPr>
          <w:spacing w:val="-6"/>
        </w:rPr>
        <w:t> </w:t>
      </w:r>
      <w:r>
        <w:rPr/>
        <w:t>et</w:t>
      </w:r>
      <w:r>
        <w:rPr>
          <w:spacing w:val="-4"/>
        </w:rPr>
        <w:t> </w:t>
      </w:r>
      <w:r>
        <w:rPr/>
        <w:t>al.</w:t>
      </w:r>
      <w:r>
        <w:rPr>
          <w:spacing w:val="-5"/>
        </w:rPr>
        <w:t> </w:t>
      </w:r>
      <w:r>
        <w:rPr/>
        <w:t>2020).</w:t>
      </w:r>
      <w:r>
        <w:rPr>
          <w:spacing w:val="-4"/>
        </w:rPr>
        <w:t> </w:t>
      </w:r>
      <w:r>
        <w:rPr>
          <w:sz w:val="22"/>
        </w:rPr>
        <w:t>Inoltre</w:t>
      </w:r>
      <w:r>
        <w:rPr>
          <w:spacing w:val="-5"/>
          <w:sz w:val="22"/>
        </w:rPr>
        <w:t> </w:t>
      </w:r>
      <w:r>
        <w:rPr>
          <w:sz w:val="22"/>
        </w:rPr>
        <w:t>alcuni</w:t>
      </w:r>
      <w:r>
        <w:rPr>
          <w:spacing w:val="-3"/>
          <w:sz w:val="22"/>
        </w:rPr>
        <w:t> </w:t>
      </w:r>
      <w:r>
        <w:rPr>
          <w:sz w:val="22"/>
        </w:rPr>
        <w:t>recenti</w:t>
      </w:r>
      <w:r>
        <w:rPr>
          <w:spacing w:val="-4"/>
          <w:sz w:val="22"/>
        </w:rPr>
        <w:t> </w:t>
      </w:r>
      <w:r>
        <w:rPr>
          <w:sz w:val="22"/>
        </w:rPr>
        <w:t>studi hanno</w:t>
      </w:r>
      <w:r>
        <w:rPr>
          <w:spacing w:val="-3"/>
          <w:sz w:val="22"/>
        </w:rPr>
        <w:t> </w:t>
      </w:r>
      <w:r>
        <w:rPr>
          <w:sz w:val="22"/>
        </w:rPr>
        <w:t>riportato</w:t>
      </w:r>
      <w:r>
        <w:rPr>
          <w:spacing w:val="-5"/>
          <w:sz w:val="22"/>
        </w:rPr>
        <w:t> </w:t>
      </w:r>
      <w:r>
        <w:rPr>
          <w:sz w:val="22"/>
        </w:rPr>
        <w:t>una</w:t>
      </w:r>
      <w:r>
        <w:rPr>
          <w:spacing w:val="-2"/>
          <w:sz w:val="22"/>
        </w:rPr>
        <w:t> </w:t>
      </w:r>
      <w:r>
        <w:rPr>
          <w:sz w:val="22"/>
        </w:rPr>
        <w:t>carica</w:t>
      </w:r>
      <w:r>
        <w:rPr>
          <w:spacing w:val="-3"/>
          <w:sz w:val="22"/>
        </w:rPr>
        <w:t> </w:t>
      </w:r>
      <w:r>
        <w:rPr>
          <w:sz w:val="22"/>
        </w:rPr>
        <w:t>virale</w:t>
      </w:r>
      <w:r>
        <w:rPr>
          <w:spacing w:val="-2"/>
          <w:sz w:val="22"/>
        </w:rPr>
        <w:t> </w:t>
      </w:r>
      <w:r>
        <w:rPr>
          <w:sz w:val="22"/>
        </w:rPr>
        <w:t>più</w:t>
      </w:r>
      <w:r>
        <w:rPr>
          <w:spacing w:val="-4"/>
          <w:sz w:val="22"/>
        </w:rPr>
        <w:t> </w:t>
      </w:r>
      <w:r>
        <w:rPr>
          <w:sz w:val="22"/>
        </w:rPr>
        <w:t>elevata</w:t>
      </w:r>
      <w:r>
        <w:rPr>
          <w:spacing w:val="-2"/>
          <w:sz w:val="22"/>
        </w:rPr>
        <w:t> </w:t>
      </w:r>
      <w:r>
        <w:rPr>
          <w:sz w:val="22"/>
        </w:rPr>
        <w:t>nei</w:t>
      </w:r>
      <w:r>
        <w:rPr>
          <w:spacing w:val="-3"/>
          <w:sz w:val="22"/>
        </w:rPr>
        <w:t> </w:t>
      </w:r>
      <w:r>
        <w:rPr>
          <w:sz w:val="22"/>
        </w:rPr>
        <w:t>bambini</w:t>
      </w:r>
      <w:r>
        <w:rPr>
          <w:spacing w:val="-3"/>
          <w:sz w:val="22"/>
        </w:rPr>
        <w:t> </w:t>
      </w:r>
      <w:r>
        <w:rPr>
          <w:sz w:val="22"/>
        </w:rPr>
        <w:t>al</w:t>
      </w:r>
      <w:r>
        <w:rPr>
          <w:spacing w:val="-2"/>
          <w:sz w:val="22"/>
        </w:rPr>
        <w:t> </w:t>
      </w:r>
      <w:r>
        <w:rPr>
          <w:sz w:val="22"/>
        </w:rPr>
        <w:t>di</w:t>
      </w:r>
      <w:r>
        <w:rPr>
          <w:spacing w:val="-5"/>
          <w:sz w:val="22"/>
        </w:rPr>
        <w:t> </w:t>
      </w:r>
      <w:r>
        <w:rPr>
          <w:sz w:val="22"/>
        </w:rPr>
        <w:t>sotto</w:t>
      </w:r>
      <w:r>
        <w:rPr>
          <w:spacing w:val="-2"/>
          <w:sz w:val="22"/>
        </w:rPr>
        <w:t> </w:t>
      </w:r>
      <w:r>
        <w:rPr>
          <w:sz w:val="22"/>
        </w:rPr>
        <w:t>dei</w:t>
      </w:r>
      <w:r>
        <w:rPr>
          <w:spacing w:val="-3"/>
          <w:sz w:val="22"/>
        </w:rPr>
        <w:t> </w:t>
      </w:r>
      <w:r>
        <w:rPr>
          <w:sz w:val="22"/>
        </w:rPr>
        <w:t>5</w:t>
      </w:r>
      <w:r>
        <w:rPr>
          <w:spacing w:val="-2"/>
          <w:sz w:val="22"/>
        </w:rPr>
        <w:t> </w:t>
      </w:r>
      <w:r>
        <w:rPr>
          <w:sz w:val="22"/>
        </w:rPr>
        <w:t>anni</w:t>
      </w:r>
      <w:r>
        <w:rPr>
          <w:spacing w:val="-3"/>
          <w:sz w:val="22"/>
        </w:rPr>
        <w:t> </w:t>
      </w:r>
      <w:r>
        <w:rPr>
          <w:sz w:val="22"/>
        </w:rPr>
        <w:t>(Heald-Sargent</w:t>
      </w:r>
      <w:r>
        <w:rPr>
          <w:spacing w:val="-2"/>
          <w:sz w:val="22"/>
        </w:rPr>
        <w:t> </w:t>
      </w:r>
      <w:r>
        <w:rPr>
          <w:sz w:val="22"/>
        </w:rPr>
        <w:t>et</w:t>
      </w:r>
      <w:r>
        <w:rPr>
          <w:spacing w:val="-2"/>
          <w:sz w:val="22"/>
        </w:rPr>
        <w:t> </w:t>
      </w:r>
      <w:r>
        <w:rPr>
          <w:sz w:val="22"/>
        </w:rPr>
        <w:t>al.,</w:t>
      </w:r>
      <w:r>
        <w:rPr>
          <w:spacing w:val="-6"/>
          <w:sz w:val="22"/>
        </w:rPr>
        <w:t> </w:t>
      </w:r>
      <w:r>
        <w:rPr>
          <w:sz w:val="22"/>
        </w:rPr>
        <w:t>2020)</w:t>
      </w:r>
    </w:p>
    <w:p>
      <w:pPr>
        <w:pStyle w:val="BodyText"/>
        <w:spacing w:line="259" w:lineRule="auto" w:before="116"/>
        <w:ind w:left="1021" w:right="1696" w:firstLine="283"/>
        <w:jc w:val="both"/>
      </w:pPr>
      <w:r>
        <w:rPr/>
        <w:t>Sono però ancora diverse le incognite, di cui alcune cruciali, che non permettono al momento una solida valutazione dell’efficacia delle diverse strategie di intervento attraverso i modelli. In primo luogo, non è nota la trasmissibilità di SARS-CoV-2 nelle scuole, anche se cominciano ad essere disponibili descrizioni scientifiche di</w:t>
      </w:r>
    </w:p>
    <w:p>
      <w:pPr>
        <w:pStyle w:val="BodyText"/>
        <w:spacing w:before="3"/>
        <w:rPr>
          <w:sz w:val="14"/>
        </w:rPr>
      </w:pPr>
      <w:r>
        <w:rPr/>
        <w:pict>
          <v:rect style="position:absolute;margin-left:85.099709pt;margin-top:10.154848pt;width:144.0127pt;height:.719994pt;mso-position-horizontal-relative:page;mso-position-vertical-relative:paragraph;z-index:-15726080;mso-wrap-distance-left:0;mso-wrap-distance-right:0" filled="true" fillcolor="#000000" stroked="false">
            <v:fill type="solid"/>
            <w10:wrap type="topAndBottom"/>
          </v:rect>
        </w:pict>
      </w:r>
    </w:p>
    <w:p>
      <w:pPr>
        <w:spacing w:before="82"/>
        <w:ind w:left="1021" w:right="1529" w:firstLine="0"/>
        <w:jc w:val="left"/>
        <w:rPr>
          <w:sz w:val="17"/>
        </w:rPr>
      </w:pPr>
      <w:r>
        <w:rPr>
          <w:position w:val="5"/>
          <w:sz w:val="12"/>
        </w:rPr>
        <w:t>1 </w:t>
      </w:r>
      <w:r>
        <w:rPr>
          <w:sz w:val="17"/>
        </w:rPr>
        <w:t>cioè prima la singola classe, poi il grado - es. scuola primaria o secondaria - o aree dell’edificio a seconda della organizzazione ed infine l’intero istituto – o su base geografica</w:t>
      </w:r>
    </w:p>
    <w:p>
      <w:pPr>
        <w:spacing w:line="195" w:lineRule="exact" w:before="3"/>
        <w:ind w:left="1021" w:right="0" w:firstLine="0"/>
        <w:jc w:val="left"/>
        <w:rPr>
          <w:sz w:val="17"/>
        </w:rPr>
      </w:pPr>
      <w:r>
        <w:rPr>
          <w:position w:val="4"/>
          <w:sz w:val="11"/>
        </w:rPr>
        <w:t>2 </w:t>
      </w:r>
      <w:r>
        <w:rPr>
          <w:sz w:val="17"/>
        </w:rPr>
        <w:t>Ad esempio individui con sintomi riconducibili a SARS-COV-2</w:t>
      </w:r>
    </w:p>
    <w:p>
      <w:pPr>
        <w:spacing w:line="195" w:lineRule="exact" w:before="0"/>
        <w:ind w:left="1021" w:right="0" w:firstLine="0"/>
        <w:jc w:val="left"/>
        <w:rPr>
          <w:sz w:val="17"/>
        </w:rPr>
      </w:pPr>
      <w:r>
        <w:rPr>
          <w:position w:val="4"/>
          <w:sz w:val="11"/>
        </w:rPr>
        <w:t>3 </w:t>
      </w:r>
      <w:r>
        <w:rPr>
          <w:sz w:val="17"/>
        </w:rPr>
        <w:t>Ad esempio individui diagnosticati tramite test molecolare in RT-PCR o tramite test PCR rapido</w:t>
      </w:r>
    </w:p>
    <w:p>
      <w:pPr>
        <w:spacing w:after="0" w:line="195" w:lineRule="exact"/>
        <w:jc w:val="left"/>
        <w:rPr>
          <w:sz w:val="17"/>
        </w:rPr>
        <w:sectPr>
          <w:pgSz w:w="11910" w:h="16840"/>
          <w:pgMar w:header="0" w:footer="1199" w:top="1580" w:bottom="1380" w:left="680" w:right="0"/>
        </w:sectPr>
      </w:pPr>
    </w:p>
    <w:p>
      <w:pPr>
        <w:pStyle w:val="BodyText"/>
        <w:spacing w:line="259" w:lineRule="auto" w:before="79"/>
        <w:ind w:left="1021" w:right="1695"/>
        <w:jc w:val="both"/>
      </w:pPr>
      <w:r>
        <w:rPr/>
        <w:t>outbreak</w:t>
      </w:r>
      <w:r>
        <w:rPr>
          <w:spacing w:val="-13"/>
        </w:rPr>
        <w:t> </w:t>
      </w:r>
      <w:r>
        <w:rPr/>
        <w:t>in</w:t>
      </w:r>
      <w:r>
        <w:rPr>
          <w:spacing w:val="-12"/>
        </w:rPr>
        <w:t> </w:t>
      </w:r>
      <w:r>
        <w:rPr/>
        <w:t>ambienti</w:t>
      </w:r>
      <w:r>
        <w:rPr>
          <w:spacing w:val="-12"/>
        </w:rPr>
        <w:t> </w:t>
      </w:r>
      <w:r>
        <w:rPr/>
        <w:t>scolastici</w:t>
      </w:r>
      <w:r>
        <w:rPr>
          <w:spacing w:val="-12"/>
        </w:rPr>
        <w:t> </w:t>
      </w:r>
      <w:r>
        <w:rPr/>
        <w:t>in</w:t>
      </w:r>
      <w:r>
        <w:rPr>
          <w:spacing w:val="-15"/>
        </w:rPr>
        <w:t> </w:t>
      </w:r>
      <w:r>
        <w:rPr/>
        <w:t>altri</w:t>
      </w:r>
      <w:r>
        <w:rPr>
          <w:spacing w:val="-13"/>
        </w:rPr>
        <w:t> </w:t>
      </w:r>
      <w:r>
        <w:rPr/>
        <w:t>paesi</w:t>
      </w:r>
      <w:r>
        <w:rPr>
          <w:spacing w:val="-12"/>
        </w:rPr>
        <w:t> </w:t>
      </w:r>
      <w:r>
        <w:rPr/>
        <w:t>(Stein-Zamir</w:t>
      </w:r>
      <w:r>
        <w:rPr>
          <w:spacing w:val="-11"/>
        </w:rPr>
        <w:t> </w:t>
      </w:r>
      <w:r>
        <w:rPr/>
        <w:t>et</w:t>
      </w:r>
      <w:r>
        <w:rPr>
          <w:spacing w:val="-12"/>
        </w:rPr>
        <w:t> </w:t>
      </w:r>
      <w:r>
        <w:rPr/>
        <w:t>al,</w:t>
      </w:r>
      <w:r>
        <w:rPr>
          <w:spacing w:val="-13"/>
        </w:rPr>
        <w:t> </w:t>
      </w:r>
      <w:r>
        <w:rPr/>
        <w:t>2020).</w:t>
      </w:r>
      <w:r>
        <w:rPr>
          <w:spacing w:val="-12"/>
        </w:rPr>
        <w:t> </w:t>
      </w:r>
      <w:r>
        <w:rPr/>
        <w:t>Più</w:t>
      </w:r>
      <w:r>
        <w:rPr>
          <w:spacing w:val="-13"/>
        </w:rPr>
        <w:t> </w:t>
      </w:r>
      <w:r>
        <w:rPr/>
        <w:t>in</w:t>
      </w:r>
      <w:r>
        <w:rPr>
          <w:spacing w:val="-12"/>
        </w:rPr>
        <w:t> </w:t>
      </w:r>
      <w:r>
        <w:rPr/>
        <w:t>generale,</w:t>
      </w:r>
      <w:r>
        <w:rPr>
          <w:spacing w:val="-15"/>
        </w:rPr>
        <w:t> </w:t>
      </w:r>
      <w:r>
        <w:rPr/>
        <w:t>non</w:t>
      </w:r>
      <w:r>
        <w:rPr>
          <w:spacing w:val="-12"/>
        </w:rPr>
        <w:t> </w:t>
      </w:r>
      <w:r>
        <w:rPr/>
        <w:t>è</w:t>
      </w:r>
      <w:r>
        <w:rPr>
          <w:spacing w:val="-12"/>
        </w:rPr>
        <w:t> </w:t>
      </w:r>
      <w:r>
        <w:rPr/>
        <w:t>noto</w:t>
      </w:r>
      <w:r>
        <w:rPr>
          <w:spacing w:val="-15"/>
        </w:rPr>
        <w:t> </w:t>
      </w:r>
      <w:r>
        <w:rPr/>
        <w:t>quanto</w:t>
      </w:r>
      <w:r>
        <w:rPr>
          <w:spacing w:val="-13"/>
        </w:rPr>
        <w:t> </w:t>
      </w:r>
      <w:r>
        <w:rPr/>
        <w:t>i</w:t>
      </w:r>
      <w:r>
        <w:rPr>
          <w:spacing w:val="-12"/>
        </w:rPr>
        <w:t> </w:t>
      </w:r>
      <w:r>
        <w:rPr/>
        <w:t>bambini, prevalentemente asintomatici, trasmettano SARS-CoV-2 rispetto agli adulti, anche se la carica virale di sintomatici e asintomatici e quindi il potenziale di trasmissione non è statisticamente</w:t>
      </w:r>
      <w:r>
        <w:rPr>
          <w:spacing w:val="-29"/>
        </w:rPr>
        <w:t> </w:t>
      </w:r>
      <w:r>
        <w:rPr/>
        <w:t>differente.</w:t>
      </w:r>
    </w:p>
    <w:p>
      <w:pPr>
        <w:pStyle w:val="BodyText"/>
        <w:spacing w:line="259" w:lineRule="auto" w:before="120"/>
        <w:ind w:left="1021" w:right="1695" w:firstLine="283"/>
        <w:jc w:val="both"/>
      </w:pPr>
      <w:r>
        <w:rPr/>
        <w:t>Questo</w:t>
      </w:r>
      <w:r>
        <w:rPr>
          <w:spacing w:val="-9"/>
        </w:rPr>
        <w:t> </w:t>
      </w:r>
      <w:r>
        <w:rPr/>
        <w:t>non</w:t>
      </w:r>
      <w:r>
        <w:rPr>
          <w:spacing w:val="-10"/>
        </w:rPr>
        <w:t> </w:t>
      </w:r>
      <w:r>
        <w:rPr/>
        <w:t>permette</w:t>
      </w:r>
      <w:r>
        <w:rPr>
          <w:spacing w:val="-11"/>
        </w:rPr>
        <w:t> </w:t>
      </w:r>
      <w:r>
        <w:rPr/>
        <w:t>una</w:t>
      </w:r>
      <w:r>
        <w:rPr>
          <w:spacing w:val="-8"/>
        </w:rPr>
        <w:t> </w:t>
      </w:r>
      <w:r>
        <w:rPr/>
        <w:t>realistica</w:t>
      </w:r>
      <w:r>
        <w:rPr>
          <w:spacing w:val="-9"/>
        </w:rPr>
        <w:t> </w:t>
      </w:r>
      <w:r>
        <w:rPr/>
        <w:t>valutazione</w:t>
      </w:r>
      <w:r>
        <w:rPr>
          <w:spacing w:val="-10"/>
        </w:rPr>
        <w:t> </w:t>
      </w:r>
      <w:r>
        <w:rPr/>
        <w:t>della</w:t>
      </w:r>
      <w:r>
        <w:rPr>
          <w:spacing w:val="-11"/>
        </w:rPr>
        <w:t> </w:t>
      </w:r>
      <w:r>
        <w:rPr/>
        <w:t>trasmissione</w:t>
      </w:r>
      <w:r>
        <w:rPr>
          <w:spacing w:val="-8"/>
        </w:rPr>
        <w:t> </w:t>
      </w:r>
      <w:r>
        <w:rPr/>
        <w:t>di</w:t>
      </w:r>
      <w:r>
        <w:rPr>
          <w:spacing w:val="-9"/>
        </w:rPr>
        <w:t> </w:t>
      </w:r>
      <w:r>
        <w:rPr/>
        <w:t>SARS-CoV-2</w:t>
      </w:r>
      <w:r>
        <w:rPr>
          <w:spacing w:val="-10"/>
        </w:rPr>
        <w:t> </w:t>
      </w:r>
      <w:r>
        <w:rPr/>
        <w:t>all’interno</w:t>
      </w:r>
      <w:r>
        <w:rPr>
          <w:spacing w:val="-11"/>
        </w:rPr>
        <w:t> </w:t>
      </w:r>
      <w:r>
        <w:rPr/>
        <w:t>delle</w:t>
      </w:r>
      <w:r>
        <w:rPr>
          <w:spacing w:val="-8"/>
        </w:rPr>
        <w:t> </w:t>
      </w:r>
      <w:r>
        <w:rPr/>
        <w:t>scuole</w:t>
      </w:r>
      <w:r>
        <w:rPr>
          <w:spacing w:val="-9"/>
        </w:rPr>
        <w:t> </w:t>
      </w:r>
      <w:r>
        <w:rPr/>
        <w:t>nel contesto</w:t>
      </w:r>
      <w:r>
        <w:rPr>
          <w:spacing w:val="-5"/>
        </w:rPr>
        <w:t> </w:t>
      </w:r>
      <w:r>
        <w:rPr/>
        <w:t>italiano.</w:t>
      </w:r>
      <w:r>
        <w:rPr>
          <w:spacing w:val="-4"/>
        </w:rPr>
        <w:t> </w:t>
      </w:r>
      <w:r>
        <w:rPr/>
        <w:t>Non</w:t>
      </w:r>
      <w:r>
        <w:rPr>
          <w:spacing w:val="-4"/>
        </w:rPr>
        <w:t> </w:t>
      </w:r>
      <w:r>
        <w:rPr/>
        <w:t>è</w:t>
      </w:r>
      <w:r>
        <w:rPr>
          <w:spacing w:val="-6"/>
        </w:rPr>
        <w:t> </w:t>
      </w:r>
      <w:r>
        <w:rPr/>
        <w:t>inoltre</w:t>
      </w:r>
      <w:r>
        <w:rPr>
          <w:spacing w:val="-6"/>
        </w:rPr>
        <w:t> </w:t>
      </w:r>
      <w:r>
        <w:rPr/>
        <w:t>predicibile</w:t>
      </w:r>
      <w:r>
        <w:rPr>
          <w:spacing w:val="-4"/>
        </w:rPr>
        <w:t> </w:t>
      </w:r>
      <w:r>
        <w:rPr/>
        <w:t>il</w:t>
      </w:r>
      <w:r>
        <w:rPr>
          <w:spacing w:val="-6"/>
        </w:rPr>
        <w:t> </w:t>
      </w:r>
      <w:r>
        <w:rPr/>
        <w:t>livello</w:t>
      </w:r>
      <w:r>
        <w:rPr>
          <w:spacing w:val="-6"/>
        </w:rPr>
        <w:t> </w:t>
      </w:r>
      <w:r>
        <w:rPr/>
        <w:t>di</w:t>
      </w:r>
      <w:r>
        <w:rPr>
          <w:spacing w:val="-4"/>
        </w:rPr>
        <w:t> </w:t>
      </w:r>
      <w:r>
        <w:rPr/>
        <w:t>trasmissione</w:t>
      </w:r>
      <w:r>
        <w:rPr>
          <w:spacing w:val="-4"/>
        </w:rPr>
        <w:t> </w:t>
      </w:r>
      <w:r>
        <w:rPr/>
        <w:t>(Rt)</w:t>
      </w:r>
      <w:r>
        <w:rPr>
          <w:spacing w:val="-6"/>
        </w:rPr>
        <w:t> </w:t>
      </w:r>
      <w:r>
        <w:rPr/>
        <w:t>al</w:t>
      </w:r>
      <w:r>
        <w:rPr>
          <w:spacing w:val="-4"/>
        </w:rPr>
        <w:t> </w:t>
      </w:r>
      <w:r>
        <w:rPr/>
        <w:t>momento</w:t>
      </w:r>
      <w:r>
        <w:rPr>
          <w:spacing w:val="-5"/>
        </w:rPr>
        <w:t> </w:t>
      </w:r>
      <w:r>
        <w:rPr/>
        <w:t>della</w:t>
      </w:r>
      <w:r>
        <w:rPr>
          <w:spacing w:val="-4"/>
        </w:rPr>
        <w:t> </w:t>
      </w:r>
      <w:r>
        <w:rPr/>
        <w:t>riapertura</w:t>
      </w:r>
      <w:r>
        <w:rPr>
          <w:spacing w:val="-4"/>
        </w:rPr>
        <w:t> </w:t>
      </w:r>
      <w:r>
        <w:rPr/>
        <w:t>delle</w:t>
      </w:r>
      <w:r>
        <w:rPr>
          <w:spacing w:val="-6"/>
        </w:rPr>
        <w:t> </w:t>
      </w:r>
      <w:r>
        <w:rPr/>
        <w:t>scuole</w:t>
      </w:r>
      <w:r>
        <w:rPr>
          <w:spacing w:val="-6"/>
        </w:rPr>
        <w:t> </w:t>
      </w:r>
      <w:r>
        <w:rPr/>
        <w:t>a settembre.</w:t>
      </w:r>
    </w:p>
    <w:p>
      <w:pPr>
        <w:pStyle w:val="BodyText"/>
        <w:spacing w:line="259" w:lineRule="auto" w:before="119"/>
        <w:ind w:left="1021" w:right="1694" w:firstLine="283"/>
        <w:jc w:val="both"/>
      </w:pPr>
      <w:r>
        <w:rPr/>
        <w:t>Dopo</w:t>
      </w:r>
      <w:r>
        <w:rPr>
          <w:spacing w:val="-4"/>
        </w:rPr>
        <w:t> </w:t>
      </w:r>
      <w:r>
        <w:rPr/>
        <w:t>molte</w:t>
      </w:r>
      <w:r>
        <w:rPr>
          <w:spacing w:val="-4"/>
        </w:rPr>
        <w:t> </w:t>
      </w:r>
      <w:r>
        <w:rPr/>
        <w:t>settimane</w:t>
      </w:r>
      <w:r>
        <w:rPr>
          <w:spacing w:val="-4"/>
        </w:rPr>
        <w:t> </w:t>
      </w:r>
      <w:r>
        <w:rPr/>
        <w:t>di</w:t>
      </w:r>
      <w:r>
        <w:rPr>
          <w:spacing w:val="-4"/>
        </w:rPr>
        <w:t> </w:t>
      </w:r>
      <w:r>
        <w:rPr/>
        <w:t>continuo</w:t>
      </w:r>
      <w:r>
        <w:rPr>
          <w:spacing w:val="-3"/>
        </w:rPr>
        <w:t> </w:t>
      </w:r>
      <w:r>
        <w:rPr/>
        <w:t>calo</w:t>
      </w:r>
      <w:r>
        <w:rPr>
          <w:spacing w:val="-4"/>
        </w:rPr>
        <w:t> </w:t>
      </w:r>
      <w:r>
        <w:rPr/>
        <w:t>dei</w:t>
      </w:r>
      <w:r>
        <w:rPr>
          <w:spacing w:val="-4"/>
        </w:rPr>
        <w:t> </w:t>
      </w:r>
      <w:r>
        <w:rPr/>
        <w:t>casi</w:t>
      </w:r>
      <w:r>
        <w:rPr>
          <w:spacing w:val="-4"/>
        </w:rPr>
        <w:t> </w:t>
      </w:r>
      <w:r>
        <w:rPr/>
        <w:t>e</w:t>
      </w:r>
      <w:r>
        <w:rPr>
          <w:spacing w:val="-4"/>
        </w:rPr>
        <w:t> </w:t>
      </w:r>
      <w:r>
        <w:rPr/>
        <w:t>di</w:t>
      </w:r>
      <w:r>
        <w:rPr>
          <w:spacing w:val="-4"/>
        </w:rPr>
        <w:t> </w:t>
      </w:r>
      <w:r>
        <w:rPr/>
        <w:t>valore</w:t>
      </w:r>
      <w:r>
        <w:rPr>
          <w:spacing w:val="-4"/>
        </w:rPr>
        <w:t> </w:t>
      </w:r>
      <w:r>
        <w:rPr/>
        <w:t>di</w:t>
      </w:r>
      <w:r>
        <w:rPr>
          <w:spacing w:val="-4"/>
        </w:rPr>
        <w:t> </w:t>
      </w:r>
      <w:r>
        <w:rPr/>
        <w:t>Rt</w:t>
      </w:r>
      <w:r>
        <w:rPr>
          <w:spacing w:val="-4"/>
        </w:rPr>
        <w:t> </w:t>
      </w:r>
      <w:r>
        <w:rPr/>
        <w:t>sotto</w:t>
      </w:r>
      <w:r>
        <w:rPr>
          <w:spacing w:val="-4"/>
        </w:rPr>
        <w:t> </w:t>
      </w:r>
      <w:r>
        <w:rPr/>
        <w:t>la</w:t>
      </w:r>
      <w:r>
        <w:rPr>
          <w:spacing w:val="-4"/>
        </w:rPr>
        <w:t> </w:t>
      </w:r>
      <w:r>
        <w:rPr/>
        <w:t>soglia</w:t>
      </w:r>
      <w:r>
        <w:rPr>
          <w:spacing w:val="-4"/>
        </w:rPr>
        <w:t> </w:t>
      </w:r>
      <w:r>
        <w:rPr/>
        <w:t>di</w:t>
      </w:r>
      <w:r>
        <w:rPr>
          <w:spacing w:val="-4"/>
        </w:rPr>
        <w:t> </w:t>
      </w:r>
      <w:r>
        <w:rPr/>
        <w:t>1,</w:t>
      </w:r>
      <w:r>
        <w:rPr>
          <w:spacing w:val="-4"/>
        </w:rPr>
        <w:t> </w:t>
      </w:r>
      <w:r>
        <w:rPr/>
        <w:t>si</w:t>
      </w:r>
      <w:r>
        <w:rPr>
          <w:spacing w:val="-4"/>
        </w:rPr>
        <w:t> </w:t>
      </w:r>
      <w:r>
        <w:rPr/>
        <w:t>è</w:t>
      </w:r>
      <w:r>
        <w:rPr>
          <w:spacing w:val="-4"/>
        </w:rPr>
        <w:t> </w:t>
      </w:r>
      <w:r>
        <w:rPr/>
        <w:t>notato</w:t>
      </w:r>
      <w:r>
        <w:rPr>
          <w:spacing w:val="-5"/>
        </w:rPr>
        <w:t> </w:t>
      </w:r>
      <w:r>
        <w:rPr/>
        <w:t>un</w:t>
      </w:r>
      <w:r>
        <w:rPr>
          <w:spacing w:val="-4"/>
        </w:rPr>
        <w:t> </w:t>
      </w:r>
      <w:r>
        <w:rPr/>
        <w:t>aumento,</w:t>
      </w:r>
      <w:r>
        <w:rPr>
          <w:spacing w:val="-3"/>
        </w:rPr>
        <w:t> </w:t>
      </w:r>
      <w:r>
        <w:rPr/>
        <w:t>a partire</w:t>
      </w:r>
      <w:r>
        <w:rPr>
          <w:spacing w:val="-8"/>
        </w:rPr>
        <w:t> </w:t>
      </w:r>
      <w:r>
        <w:rPr/>
        <w:t>dall’ultima</w:t>
      </w:r>
      <w:r>
        <w:rPr>
          <w:spacing w:val="-7"/>
        </w:rPr>
        <w:t> </w:t>
      </w:r>
      <w:r>
        <w:rPr/>
        <w:t>settimana</w:t>
      </w:r>
      <w:r>
        <w:rPr>
          <w:spacing w:val="-8"/>
        </w:rPr>
        <w:t> </w:t>
      </w:r>
      <w:r>
        <w:rPr/>
        <w:t>di</w:t>
      </w:r>
      <w:r>
        <w:rPr>
          <w:spacing w:val="-7"/>
        </w:rPr>
        <w:t> </w:t>
      </w:r>
      <w:r>
        <w:rPr/>
        <w:t>luglio,</w:t>
      </w:r>
      <w:r>
        <w:rPr>
          <w:spacing w:val="-7"/>
        </w:rPr>
        <w:t> </w:t>
      </w:r>
      <w:r>
        <w:rPr/>
        <w:t>di</w:t>
      </w:r>
      <w:r>
        <w:rPr>
          <w:spacing w:val="-7"/>
        </w:rPr>
        <w:t> </w:t>
      </w:r>
      <w:r>
        <w:rPr/>
        <w:t>Rt</w:t>
      </w:r>
      <w:r>
        <w:rPr>
          <w:spacing w:val="-7"/>
        </w:rPr>
        <w:t> </w:t>
      </w:r>
      <w:r>
        <w:rPr/>
        <w:t>(con</w:t>
      </w:r>
      <w:r>
        <w:rPr>
          <w:spacing w:val="-7"/>
        </w:rPr>
        <w:t> </w:t>
      </w:r>
      <w:r>
        <w:rPr/>
        <w:t>Rt</w:t>
      </w:r>
      <w:r>
        <w:rPr>
          <w:spacing w:val="-7"/>
        </w:rPr>
        <w:t> </w:t>
      </w:r>
      <w:r>
        <w:rPr/>
        <w:t>vicino</w:t>
      </w:r>
      <w:r>
        <w:rPr>
          <w:spacing w:val="-7"/>
        </w:rPr>
        <w:t> </w:t>
      </w:r>
      <w:r>
        <w:rPr/>
        <w:t>ad</w:t>
      </w:r>
      <w:r>
        <w:rPr>
          <w:spacing w:val="-8"/>
        </w:rPr>
        <w:t> </w:t>
      </w:r>
      <w:r>
        <w:rPr/>
        <w:t>1)</w:t>
      </w:r>
      <w:r>
        <w:rPr>
          <w:spacing w:val="-7"/>
        </w:rPr>
        <w:t> </w:t>
      </w:r>
      <w:r>
        <w:rPr/>
        <w:t>a</w:t>
      </w:r>
      <w:r>
        <w:rPr>
          <w:spacing w:val="-10"/>
        </w:rPr>
        <w:t> </w:t>
      </w:r>
      <w:r>
        <w:rPr/>
        <w:t>seguito</w:t>
      </w:r>
      <w:r>
        <w:rPr>
          <w:spacing w:val="-7"/>
        </w:rPr>
        <w:t> </w:t>
      </w:r>
      <w:r>
        <w:rPr/>
        <w:t>delle</w:t>
      </w:r>
      <w:r>
        <w:rPr>
          <w:spacing w:val="-8"/>
        </w:rPr>
        <w:t> </w:t>
      </w:r>
      <w:r>
        <w:rPr/>
        <w:t>maggiori</w:t>
      </w:r>
      <w:r>
        <w:rPr>
          <w:spacing w:val="-6"/>
        </w:rPr>
        <w:t> </w:t>
      </w:r>
      <w:r>
        <w:rPr/>
        <w:t>aperture</w:t>
      </w:r>
      <w:r>
        <w:rPr>
          <w:spacing w:val="-10"/>
        </w:rPr>
        <w:t> </w:t>
      </w:r>
      <w:r>
        <w:rPr/>
        <w:t>nel</w:t>
      </w:r>
      <w:r>
        <w:rPr>
          <w:spacing w:val="-7"/>
        </w:rPr>
        <w:t> </w:t>
      </w:r>
      <w:r>
        <w:rPr/>
        <w:t>nostro</w:t>
      </w:r>
      <w:r>
        <w:rPr>
          <w:spacing w:val="-7"/>
        </w:rPr>
        <w:t> </w:t>
      </w:r>
      <w:r>
        <w:rPr/>
        <w:t>paese del 4 e 18 maggio e del 3 giugno. Se da un lato è evidente la migliorata capacità dei sistemi di prevenzione nell’identificare</w:t>
      </w:r>
      <w:r>
        <w:rPr>
          <w:spacing w:val="-9"/>
        </w:rPr>
        <w:t> </w:t>
      </w:r>
      <w:r>
        <w:rPr/>
        <w:t>rapidamente</w:t>
      </w:r>
      <w:r>
        <w:rPr>
          <w:spacing w:val="-8"/>
        </w:rPr>
        <w:t> </w:t>
      </w:r>
      <w:r>
        <w:rPr/>
        <w:t>i</w:t>
      </w:r>
      <w:r>
        <w:rPr>
          <w:spacing w:val="-8"/>
        </w:rPr>
        <w:t> </w:t>
      </w:r>
      <w:r>
        <w:rPr/>
        <w:t>focolai,</w:t>
      </w:r>
      <w:r>
        <w:rPr>
          <w:spacing w:val="-8"/>
        </w:rPr>
        <w:t> </w:t>
      </w:r>
      <w:r>
        <w:rPr/>
        <w:t>isolare</w:t>
      </w:r>
      <w:r>
        <w:rPr>
          <w:spacing w:val="-7"/>
        </w:rPr>
        <w:t> </w:t>
      </w:r>
      <w:r>
        <w:rPr/>
        <w:t>i</w:t>
      </w:r>
      <w:r>
        <w:rPr>
          <w:spacing w:val="-8"/>
        </w:rPr>
        <w:t> </w:t>
      </w:r>
      <w:r>
        <w:rPr/>
        <w:t>casi</w:t>
      </w:r>
      <w:r>
        <w:rPr>
          <w:spacing w:val="-7"/>
        </w:rPr>
        <w:t> </w:t>
      </w:r>
      <w:r>
        <w:rPr/>
        <w:t>e</w:t>
      </w:r>
      <w:r>
        <w:rPr>
          <w:spacing w:val="-8"/>
        </w:rPr>
        <w:t> </w:t>
      </w:r>
      <w:r>
        <w:rPr/>
        <w:t>applicare</w:t>
      </w:r>
      <w:r>
        <w:rPr>
          <w:spacing w:val="-8"/>
        </w:rPr>
        <w:t> </w:t>
      </w:r>
      <w:r>
        <w:rPr/>
        <w:t>misure</w:t>
      </w:r>
      <w:r>
        <w:rPr>
          <w:spacing w:val="-8"/>
        </w:rPr>
        <w:t> </w:t>
      </w:r>
      <w:r>
        <w:rPr/>
        <w:t>di</w:t>
      </w:r>
      <w:r>
        <w:rPr>
          <w:spacing w:val="-8"/>
        </w:rPr>
        <w:t> </w:t>
      </w:r>
      <w:r>
        <w:rPr/>
        <w:t>quarantena</w:t>
      </w:r>
      <w:r>
        <w:rPr>
          <w:spacing w:val="-9"/>
        </w:rPr>
        <w:t> </w:t>
      </w:r>
      <w:r>
        <w:rPr/>
        <w:t>ai</w:t>
      </w:r>
      <w:r>
        <w:rPr>
          <w:spacing w:val="-8"/>
        </w:rPr>
        <w:t> </w:t>
      </w:r>
      <w:r>
        <w:rPr/>
        <w:t>contatti</w:t>
      </w:r>
      <w:r>
        <w:rPr>
          <w:spacing w:val="-8"/>
        </w:rPr>
        <w:t> </w:t>
      </w:r>
      <w:r>
        <w:rPr/>
        <w:t>dei</w:t>
      </w:r>
      <w:r>
        <w:rPr>
          <w:spacing w:val="-9"/>
        </w:rPr>
        <w:t> </w:t>
      </w:r>
      <w:r>
        <w:rPr/>
        <w:t>casi,</w:t>
      </w:r>
      <w:r>
        <w:rPr>
          <w:spacing w:val="-7"/>
        </w:rPr>
        <w:t> </w:t>
      </w:r>
      <w:r>
        <w:rPr/>
        <w:t>cosa</w:t>
      </w:r>
      <w:r>
        <w:rPr>
          <w:spacing w:val="-8"/>
        </w:rPr>
        <w:t> </w:t>
      </w:r>
      <w:r>
        <w:rPr/>
        <w:t>che contribuisce</w:t>
      </w:r>
      <w:r>
        <w:rPr>
          <w:spacing w:val="-8"/>
        </w:rPr>
        <w:t> </w:t>
      </w:r>
      <w:r>
        <w:rPr/>
        <w:t>in</w:t>
      </w:r>
      <w:r>
        <w:rPr>
          <w:spacing w:val="-6"/>
        </w:rPr>
        <w:t> </w:t>
      </w:r>
      <w:r>
        <w:rPr/>
        <w:t>modo</w:t>
      </w:r>
      <w:r>
        <w:rPr>
          <w:spacing w:val="-6"/>
        </w:rPr>
        <w:t> </w:t>
      </w:r>
      <w:r>
        <w:rPr/>
        <w:t>determinante</w:t>
      </w:r>
      <w:r>
        <w:rPr>
          <w:spacing w:val="-6"/>
        </w:rPr>
        <w:t> </w:t>
      </w:r>
      <w:r>
        <w:rPr/>
        <w:t>a</w:t>
      </w:r>
      <w:r>
        <w:rPr>
          <w:spacing w:val="-6"/>
        </w:rPr>
        <w:t> </w:t>
      </w:r>
      <w:r>
        <w:rPr/>
        <w:t>mantenere</w:t>
      </w:r>
      <w:r>
        <w:rPr>
          <w:spacing w:val="-9"/>
        </w:rPr>
        <w:t> </w:t>
      </w:r>
      <w:r>
        <w:rPr/>
        <w:t>la</w:t>
      </w:r>
      <w:r>
        <w:rPr>
          <w:spacing w:val="-6"/>
        </w:rPr>
        <w:t> </w:t>
      </w:r>
      <w:r>
        <w:rPr/>
        <w:t>trasmissione</w:t>
      </w:r>
      <w:r>
        <w:rPr>
          <w:spacing w:val="-8"/>
        </w:rPr>
        <w:t> </w:t>
      </w:r>
      <w:r>
        <w:rPr/>
        <w:t>sotto</w:t>
      </w:r>
      <w:r>
        <w:rPr>
          <w:spacing w:val="-6"/>
        </w:rPr>
        <w:t> </w:t>
      </w:r>
      <w:r>
        <w:rPr/>
        <w:t>controllo,</w:t>
      </w:r>
      <w:r>
        <w:rPr>
          <w:spacing w:val="-8"/>
        </w:rPr>
        <w:t> </w:t>
      </w:r>
      <w:r>
        <w:rPr/>
        <w:t>non</w:t>
      </w:r>
      <w:r>
        <w:rPr>
          <w:spacing w:val="-6"/>
        </w:rPr>
        <w:t> </w:t>
      </w:r>
      <w:r>
        <w:rPr/>
        <w:t>è</w:t>
      </w:r>
      <w:r>
        <w:rPr>
          <w:spacing w:val="-8"/>
        </w:rPr>
        <w:t> </w:t>
      </w:r>
      <w:r>
        <w:rPr/>
        <w:t>noto</w:t>
      </w:r>
      <w:r>
        <w:rPr>
          <w:spacing w:val="-9"/>
        </w:rPr>
        <w:t> </w:t>
      </w:r>
      <w:r>
        <w:rPr/>
        <w:t>al</w:t>
      </w:r>
      <w:r>
        <w:rPr>
          <w:spacing w:val="-8"/>
        </w:rPr>
        <w:t> </w:t>
      </w:r>
      <w:r>
        <w:rPr/>
        <w:t>momento</w:t>
      </w:r>
      <w:r>
        <w:rPr>
          <w:spacing w:val="-6"/>
        </w:rPr>
        <w:t> </w:t>
      </w:r>
      <w:r>
        <w:rPr/>
        <w:t>quale</w:t>
      </w:r>
      <w:r>
        <w:rPr>
          <w:spacing w:val="-6"/>
        </w:rPr>
        <w:t> </w:t>
      </w:r>
      <w:r>
        <w:rPr/>
        <w:t>sia il</w:t>
      </w:r>
      <w:r>
        <w:rPr>
          <w:spacing w:val="-11"/>
        </w:rPr>
        <w:t> </w:t>
      </w:r>
      <w:r>
        <w:rPr/>
        <w:t>livello</w:t>
      </w:r>
      <w:r>
        <w:rPr>
          <w:spacing w:val="-10"/>
        </w:rPr>
        <w:t> </w:t>
      </w:r>
      <w:r>
        <w:rPr/>
        <w:t>di</w:t>
      </w:r>
      <w:r>
        <w:rPr>
          <w:spacing w:val="-11"/>
        </w:rPr>
        <w:t> </w:t>
      </w:r>
      <w:r>
        <w:rPr/>
        <w:t>trasmissione,</w:t>
      </w:r>
      <w:r>
        <w:rPr>
          <w:spacing w:val="-13"/>
        </w:rPr>
        <w:t> </w:t>
      </w:r>
      <w:r>
        <w:rPr/>
        <w:t>ad</w:t>
      </w:r>
      <w:r>
        <w:rPr>
          <w:spacing w:val="-10"/>
        </w:rPr>
        <w:t> </w:t>
      </w:r>
      <w:r>
        <w:rPr/>
        <w:t>esempio</w:t>
      </w:r>
      <w:r>
        <w:rPr>
          <w:spacing w:val="-11"/>
        </w:rPr>
        <w:t> </w:t>
      </w:r>
      <w:r>
        <w:rPr/>
        <w:t>in</w:t>
      </w:r>
      <w:r>
        <w:rPr>
          <w:spacing w:val="-10"/>
        </w:rPr>
        <w:t> </w:t>
      </w:r>
      <w:r>
        <w:rPr/>
        <w:t>termini</w:t>
      </w:r>
      <w:r>
        <w:rPr>
          <w:spacing w:val="-10"/>
        </w:rPr>
        <w:t> </w:t>
      </w:r>
      <w:r>
        <w:rPr/>
        <w:t>di</w:t>
      </w:r>
      <w:r>
        <w:rPr>
          <w:spacing w:val="-11"/>
        </w:rPr>
        <w:t> </w:t>
      </w:r>
      <w:r>
        <w:rPr/>
        <w:t>numero</w:t>
      </w:r>
      <w:r>
        <w:rPr>
          <w:spacing w:val="-10"/>
        </w:rPr>
        <w:t> </w:t>
      </w:r>
      <w:r>
        <w:rPr/>
        <w:t>di</w:t>
      </w:r>
      <w:r>
        <w:rPr>
          <w:spacing w:val="-9"/>
        </w:rPr>
        <w:t> </w:t>
      </w:r>
      <w:r>
        <w:rPr/>
        <w:t>focolai,</w:t>
      </w:r>
      <w:r>
        <w:rPr>
          <w:spacing w:val="-11"/>
        </w:rPr>
        <w:t> </w:t>
      </w:r>
      <w:r>
        <w:rPr/>
        <w:t>che</w:t>
      </w:r>
      <w:r>
        <w:rPr>
          <w:spacing w:val="-10"/>
        </w:rPr>
        <w:t> </w:t>
      </w:r>
      <w:r>
        <w:rPr/>
        <w:t>i</w:t>
      </w:r>
      <w:r>
        <w:rPr>
          <w:spacing w:val="-10"/>
        </w:rPr>
        <w:t> </w:t>
      </w:r>
      <w:r>
        <w:rPr/>
        <w:t>sistemi</w:t>
      </w:r>
      <w:r>
        <w:rPr>
          <w:spacing w:val="-11"/>
        </w:rPr>
        <w:t> </w:t>
      </w:r>
      <w:r>
        <w:rPr/>
        <w:t>di</w:t>
      </w:r>
      <w:r>
        <w:rPr>
          <w:spacing w:val="-10"/>
        </w:rPr>
        <w:t> </w:t>
      </w:r>
      <w:r>
        <w:rPr/>
        <w:t>prevenzione</w:t>
      </w:r>
      <w:r>
        <w:rPr>
          <w:spacing w:val="-11"/>
        </w:rPr>
        <w:t> </w:t>
      </w:r>
      <w:r>
        <w:rPr/>
        <w:t>riescono</w:t>
      </w:r>
      <w:r>
        <w:rPr>
          <w:spacing w:val="-10"/>
        </w:rPr>
        <w:t> </w:t>
      </w:r>
      <w:r>
        <w:rPr/>
        <w:t>a</w:t>
      </w:r>
      <w:r>
        <w:rPr>
          <w:spacing w:val="-10"/>
        </w:rPr>
        <w:t> </w:t>
      </w:r>
      <w:r>
        <w:rPr/>
        <w:t>gestire efficacemente. È prevedibile che gli scenari possano cambiare anche notevolmente a seconda che si riesca o meno a mantenere Rt sotto-soglia. Un’ulteriore incertezza deriva dalla probabile co-circolazione del virus dell’influenza o altri virus responsabili di sindromi influenzali a partire dai mesi autunnali, che renderà probabilmente</w:t>
      </w:r>
      <w:r>
        <w:rPr>
          <w:spacing w:val="-16"/>
        </w:rPr>
        <w:t> </w:t>
      </w:r>
      <w:r>
        <w:rPr/>
        <w:t>più</w:t>
      </w:r>
      <w:r>
        <w:rPr>
          <w:spacing w:val="-15"/>
        </w:rPr>
        <w:t> </w:t>
      </w:r>
      <w:r>
        <w:rPr/>
        <w:t>complesse</w:t>
      </w:r>
      <w:r>
        <w:rPr>
          <w:spacing w:val="-15"/>
        </w:rPr>
        <w:t> </w:t>
      </w:r>
      <w:r>
        <w:rPr/>
        <w:t>le</w:t>
      </w:r>
      <w:r>
        <w:rPr>
          <w:spacing w:val="-15"/>
        </w:rPr>
        <w:t> </w:t>
      </w:r>
      <w:r>
        <w:rPr/>
        <w:t>procedure</w:t>
      </w:r>
      <w:r>
        <w:rPr>
          <w:spacing w:val="-15"/>
        </w:rPr>
        <w:t> </w:t>
      </w:r>
      <w:r>
        <w:rPr/>
        <w:t>di</w:t>
      </w:r>
      <w:r>
        <w:rPr>
          <w:spacing w:val="-15"/>
        </w:rPr>
        <w:t> </w:t>
      </w:r>
      <w:r>
        <w:rPr/>
        <w:t>identificazione</w:t>
      </w:r>
      <w:r>
        <w:rPr>
          <w:spacing w:val="-15"/>
        </w:rPr>
        <w:t> </w:t>
      </w:r>
      <w:r>
        <w:rPr/>
        <w:t>dei</w:t>
      </w:r>
      <w:r>
        <w:rPr>
          <w:spacing w:val="-15"/>
        </w:rPr>
        <w:t> </w:t>
      </w:r>
      <w:r>
        <w:rPr/>
        <w:t>casi</w:t>
      </w:r>
      <w:r>
        <w:rPr>
          <w:spacing w:val="-15"/>
        </w:rPr>
        <w:t> </w:t>
      </w:r>
      <w:r>
        <w:rPr/>
        <w:t>di</w:t>
      </w:r>
      <w:r>
        <w:rPr>
          <w:spacing w:val="-15"/>
        </w:rPr>
        <w:t> </w:t>
      </w:r>
      <w:r>
        <w:rPr/>
        <w:t>COVID-19</w:t>
      </w:r>
      <w:r>
        <w:rPr>
          <w:spacing w:val="-16"/>
        </w:rPr>
        <w:t> </w:t>
      </w:r>
      <w:r>
        <w:rPr/>
        <w:t>e</w:t>
      </w:r>
      <w:r>
        <w:rPr>
          <w:spacing w:val="-15"/>
        </w:rPr>
        <w:t> </w:t>
      </w:r>
      <w:r>
        <w:rPr/>
        <w:t>quindi</w:t>
      </w:r>
      <w:r>
        <w:rPr>
          <w:spacing w:val="-15"/>
        </w:rPr>
        <w:t> </w:t>
      </w:r>
      <w:r>
        <w:rPr/>
        <w:t>i</w:t>
      </w:r>
      <w:r>
        <w:rPr>
          <w:spacing w:val="-15"/>
        </w:rPr>
        <w:t> </w:t>
      </w:r>
      <w:r>
        <w:rPr/>
        <w:t>trigger</w:t>
      </w:r>
      <w:r>
        <w:rPr>
          <w:spacing w:val="-15"/>
        </w:rPr>
        <w:t> </w:t>
      </w:r>
      <w:r>
        <w:rPr/>
        <w:t>di</w:t>
      </w:r>
      <w:r>
        <w:rPr>
          <w:spacing w:val="-15"/>
        </w:rPr>
        <w:t> </w:t>
      </w:r>
      <w:r>
        <w:rPr/>
        <w:t>applicazione delle strategie. Un altro aspetto importante da considerare riguarda l’età media dei casi e quindi l’impatto sul sistema sanitario. Recentemente è stata osservata un’importante decrescita dell’età media dei casi con relativamente poche nuove ospedalizzazioni da COVID-19. Non è al momento chiaro se questo è un fenomeno che può protrarsi nel tempo o è semplicemente dovuto al basso livello di circolazione attuale che permette di mantenere protette le categorie a rischio, ad esempio, gli anziani. È del tutto evidente che l’identificazione di strategie</w:t>
      </w:r>
      <w:r>
        <w:rPr>
          <w:spacing w:val="-14"/>
        </w:rPr>
        <w:t> </w:t>
      </w:r>
      <w:r>
        <w:rPr/>
        <w:t>di</w:t>
      </w:r>
      <w:r>
        <w:rPr>
          <w:spacing w:val="-16"/>
        </w:rPr>
        <w:t> </w:t>
      </w:r>
      <w:r>
        <w:rPr/>
        <w:t>controllo</w:t>
      </w:r>
      <w:r>
        <w:rPr>
          <w:spacing w:val="-13"/>
        </w:rPr>
        <w:t> </w:t>
      </w:r>
      <w:r>
        <w:rPr/>
        <w:t>ottimali</w:t>
      </w:r>
      <w:r>
        <w:rPr>
          <w:spacing w:val="-16"/>
        </w:rPr>
        <w:t> </w:t>
      </w:r>
      <w:r>
        <w:rPr/>
        <w:t>dipenderà</w:t>
      </w:r>
      <w:r>
        <w:rPr>
          <w:spacing w:val="-14"/>
        </w:rPr>
        <w:t> </w:t>
      </w:r>
      <w:r>
        <w:rPr/>
        <w:t>dalla</w:t>
      </w:r>
      <w:r>
        <w:rPr>
          <w:spacing w:val="-13"/>
        </w:rPr>
        <w:t> </w:t>
      </w:r>
      <w:r>
        <w:rPr/>
        <w:t>conoscenza</w:t>
      </w:r>
      <w:r>
        <w:rPr>
          <w:spacing w:val="-16"/>
        </w:rPr>
        <w:t> </w:t>
      </w:r>
      <w:r>
        <w:rPr/>
        <w:t>di</w:t>
      </w:r>
      <w:r>
        <w:rPr>
          <w:spacing w:val="-14"/>
        </w:rPr>
        <w:t> </w:t>
      </w:r>
      <w:r>
        <w:rPr/>
        <w:t>questo</w:t>
      </w:r>
      <w:r>
        <w:rPr>
          <w:spacing w:val="-15"/>
        </w:rPr>
        <w:t> </w:t>
      </w:r>
      <w:r>
        <w:rPr/>
        <w:t>aspetto</w:t>
      </w:r>
      <w:r>
        <w:rPr>
          <w:spacing w:val="-16"/>
        </w:rPr>
        <w:t> </w:t>
      </w:r>
      <w:r>
        <w:rPr/>
        <w:t>che</w:t>
      </w:r>
      <w:r>
        <w:rPr>
          <w:spacing w:val="-16"/>
        </w:rPr>
        <w:t> </w:t>
      </w:r>
      <w:r>
        <w:rPr/>
        <w:t>regola</w:t>
      </w:r>
      <w:r>
        <w:rPr>
          <w:spacing w:val="-17"/>
        </w:rPr>
        <w:t> </w:t>
      </w:r>
      <w:r>
        <w:rPr/>
        <w:t>l’impatto</w:t>
      </w:r>
      <w:r>
        <w:rPr>
          <w:spacing w:val="-16"/>
        </w:rPr>
        <w:t> </w:t>
      </w:r>
      <w:r>
        <w:rPr/>
        <w:t>della</w:t>
      </w:r>
      <w:r>
        <w:rPr>
          <w:spacing w:val="-14"/>
        </w:rPr>
        <w:t> </w:t>
      </w:r>
      <w:r>
        <w:rPr/>
        <w:t>trasmissione nelle scuole sulla popolazione generale e quindi sulle categorie a</w:t>
      </w:r>
      <w:r>
        <w:rPr>
          <w:spacing w:val="-15"/>
        </w:rPr>
        <w:t> </w:t>
      </w:r>
      <w:r>
        <w:rPr/>
        <w:t>rischio.</w:t>
      </w:r>
    </w:p>
    <w:p>
      <w:pPr>
        <w:pStyle w:val="BodyText"/>
        <w:spacing w:line="259" w:lineRule="auto" w:before="117"/>
        <w:ind w:left="1021" w:right="1694" w:firstLine="283"/>
        <w:jc w:val="both"/>
      </w:pPr>
      <w:r>
        <w:rPr/>
        <w:t>Per questi motivi, non è al momento possibile sviluppare modelli previsionali solidi sull’effetto delle diverse strategie di intervento. Questi modelli potranno essere sviluppati man mano che si acquisirà conoscenza su questi aspetti specifici, derivante dagli studi proposti in questo documento o da studi condotti in altri paesi o raccolte di evidenze scientifiche aggiornate e consensus da parte di istituzioni internazionali.</w:t>
      </w:r>
    </w:p>
    <w:p>
      <w:pPr>
        <w:pStyle w:val="BodyText"/>
        <w:spacing w:line="259" w:lineRule="auto" w:before="118"/>
        <w:ind w:left="1021" w:right="1697" w:firstLine="283"/>
        <w:jc w:val="both"/>
      </w:pPr>
      <w:r>
        <w:rPr/>
        <w:t>Il presente documento vuole fornire un supporto operativo ai decisori e agli operatori nel settore scolastico e nei Dipartimenti di Prevenzione che sono a pieno titolo coinvolti nel monitoraggio e nella risposta a casi sospetti/probabili e confermati di COVID-19 nonché nell’attuare strategie di prevenzione a livello comunitario.</w:t>
      </w:r>
    </w:p>
    <w:p>
      <w:pPr>
        <w:spacing w:after="0" w:line="259" w:lineRule="auto"/>
        <w:jc w:val="both"/>
        <w:sectPr>
          <w:pgSz w:w="11910" w:h="16840"/>
          <w:pgMar w:header="0" w:footer="1199" w:top="1580" w:bottom="1380" w:left="680" w:right="0"/>
        </w:sectPr>
      </w:pPr>
    </w:p>
    <w:p>
      <w:pPr>
        <w:pStyle w:val="BodyText"/>
        <w:rPr>
          <w:sz w:val="20"/>
        </w:rPr>
      </w:pPr>
    </w:p>
    <w:p>
      <w:pPr>
        <w:pStyle w:val="Heading2"/>
        <w:numPr>
          <w:ilvl w:val="0"/>
          <w:numId w:val="3"/>
        </w:numPr>
        <w:tabs>
          <w:tab w:pos="1368" w:val="left" w:leader="none"/>
        </w:tabs>
        <w:spacing w:line="435" w:lineRule="exact" w:before="235" w:after="0"/>
        <w:ind w:left="1367" w:right="0" w:hanging="347"/>
        <w:jc w:val="left"/>
        <w:rPr>
          <w:color w:val="A50021"/>
        </w:rPr>
      </w:pPr>
      <w:r>
        <w:rPr>
          <w:color w:val="A50021"/>
        </w:rPr>
        <w:t>Preparazione alla riapertura delle</w:t>
      </w:r>
      <w:r>
        <w:rPr>
          <w:color w:val="A50021"/>
          <w:spacing w:val="-5"/>
        </w:rPr>
        <w:t> </w:t>
      </w:r>
      <w:r>
        <w:rPr>
          <w:color w:val="A50021"/>
        </w:rPr>
        <w:t>scuole</w:t>
      </w:r>
    </w:p>
    <w:p>
      <w:pPr>
        <w:spacing w:before="0"/>
        <w:ind w:left="1449" w:right="2468" w:firstLine="0"/>
        <w:jc w:val="left"/>
        <w:rPr>
          <w:b/>
          <w:sz w:val="38"/>
        </w:rPr>
      </w:pPr>
      <w:r>
        <w:rPr>
          <w:b/>
          <w:color w:val="A50021"/>
          <w:sz w:val="38"/>
        </w:rPr>
        <w:t>in relazione alla risposta ad eventuali casi/focolai di COVID-19</w:t>
      </w:r>
    </w:p>
    <w:p>
      <w:pPr>
        <w:pStyle w:val="BodyText"/>
        <w:spacing w:before="9"/>
        <w:rPr>
          <w:b/>
          <w:sz w:val="51"/>
        </w:rPr>
      </w:pPr>
    </w:p>
    <w:p>
      <w:pPr>
        <w:pStyle w:val="BodyText"/>
        <w:spacing w:line="259" w:lineRule="auto"/>
        <w:ind w:left="1021" w:right="1695" w:firstLine="283"/>
        <w:jc w:val="both"/>
      </w:pPr>
      <w:r>
        <w:rPr/>
        <w:t>Ogni scuola deve seguire le indicazioni per la prevenzione dei casi COVID-19 del Ministero della Istruzione (MI), del Ministero della Salute (MdS) e del Comitato Tecnico Scientifico (CTS). In particolare, i seguenti documenti aggiornati rappresentano l’attuale riferimento:</w:t>
      </w:r>
    </w:p>
    <w:p>
      <w:pPr>
        <w:pStyle w:val="BodyText"/>
        <w:spacing w:before="120"/>
        <w:ind w:left="1305"/>
        <w:jc w:val="both"/>
      </w:pPr>
      <w:r>
        <w:rPr>
          <w:b/>
        </w:rPr>
        <w:t>MI</w:t>
      </w:r>
      <w:r>
        <w:rPr/>
        <w:t>: Documento per la pianificazione delle attività scolastiche, educative e formative in tutte le Istituzioni del</w:t>
      </w:r>
    </w:p>
    <w:p>
      <w:pPr>
        <w:pStyle w:val="BodyText"/>
        <w:spacing w:before="21"/>
        <w:ind w:left="1021"/>
        <w:jc w:val="both"/>
      </w:pPr>
      <w:r>
        <w:rPr/>
        <w:t>Sistema nazionale di Istruzione per l’anno scolastico 2020/2021 (26/6/2020)</w:t>
      </w:r>
    </w:p>
    <w:p>
      <w:pPr>
        <w:pStyle w:val="BodyText"/>
        <w:spacing w:line="259" w:lineRule="auto" w:before="138"/>
        <w:ind w:left="1021" w:right="1696" w:firstLine="283"/>
        <w:jc w:val="both"/>
      </w:pPr>
      <w:r>
        <w:rPr>
          <w:b/>
        </w:rPr>
        <w:t>CTS</w:t>
      </w:r>
      <w:r>
        <w:rPr/>
        <w:t>: “Ipotesi di rimodulazione delle misure contenitive nel settore scolastico e le modalità di ripresa delle attività didattiche per il prossimo anno scolastico”, approvato in data 28/5/2020 e successivamente aggiornato il 22/6/2020</w:t>
      </w:r>
    </w:p>
    <w:p>
      <w:pPr>
        <w:spacing w:before="119"/>
        <w:ind w:left="1305" w:right="0" w:firstLine="0"/>
        <w:jc w:val="both"/>
        <w:rPr>
          <w:sz w:val="21"/>
        </w:rPr>
      </w:pPr>
      <w:r>
        <w:rPr>
          <w:b/>
          <w:sz w:val="21"/>
        </w:rPr>
        <w:t>Circolare n. 18584 del 29 maggio 2020</w:t>
      </w:r>
      <w:r>
        <w:rPr>
          <w:sz w:val="21"/>
        </w:rPr>
        <w:t>: “Ricerca e gestione dei contatti di casi COVID-19 (contact tracing)</w:t>
      </w:r>
    </w:p>
    <w:p>
      <w:pPr>
        <w:pStyle w:val="BodyText"/>
        <w:spacing w:before="18"/>
        <w:ind w:left="1021"/>
        <w:jc w:val="both"/>
      </w:pPr>
      <w:r>
        <w:rPr/>
        <w:t>ed App IMMUNI”</w:t>
      </w:r>
    </w:p>
    <w:p>
      <w:pPr>
        <w:spacing w:before="141"/>
        <w:ind w:left="1305" w:right="0" w:firstLine="0"/>
        <w:jc w:val="both"/>
        <w:rPr>
          <w:sz w:val="21"/>
        </w:rPr>
      </w:pPr>
      <w:r>
        <w:rPr>
          <w:b/>
          <w:sz w:val="21"/>
        </w:rPr>
        <w:t>Rapporto ISS COVID-19 n. 1/2020 Rev. </w:t>
      </w:r>
      <w:r>
        <w:rPr>
          <w:sz w:val="21"/>
        </w:rPr>
        <w:t>- Indicazioni ad interim per l’effettuazione dell’isolamento e della</w:t>
      </w:r>
    </w:p>
    <w:p>
      <w:pPr>
        <w:pStyle w:val="BodyText"/>
        <w:spacing w:before="18"/>
        <w:ind w:left="1021"/>
        <w:jc w:val="both"/>
      </w:pPr>
      <w:r>
        <w:rPr/>
        <w:t>assistenza sanitaria domiciliare nell’attuale contesto COVID-19. Versione del 24 luglio 2020.</w:t>
      </w:r>
    </w:p>
    <w:p>
      <w:pPr>
        <w:pStyle w:val="BodyText"/>
        <w:spacing w:before="139"/>
        <w:ind w:left="1305"/>
        <w:jc w:val="both"/>
      </w:pPr>
      <w:r>
        <w:rPr/>
        <w:t>Ai fini dell’identificazione precoce dei casi sospetti è necessario prevedere:</w:t>
      </w:r>
    </w:p>
    <w:p>
      <w:pPr>
        <w:pStyle w:val="ListParagraph"/>
        <w:numPr>
          <w:ilvl w:val="1"/>
          <w:numId w:val="3"/>
        </w:numPr>
        <w:tabs>
          <w:tab w:pos="1808" w:val="left" w:leader="none"/>
          <w:tab w:pos="1810" w:val="left" w:leader="none"/>
        </w:tabs>
        <w:spacing w:line="240" w:lineRule="auto" w:before="140" w:after="0"/>
        <w:ind w:left="1809" w:right="0" w:hanging="361"/>
        <w:jc w:val="left"/>
        <w:rPr>
          <w:sz w:val="21"/>
        </w:rPr>
      </w:pPr>
      <w:r>
        <w:rPr>
          <w:sz w:val="21"/>
        </w:rPr>
        <w:t>un sistema di monitoraggio dello stato di salute degli alunni e del personale</w:t>
      </w:r>
      <w:r>
        <w:rPr>
          <w:spacing w:val="-17"/>
          <w:sz w:val="21"/>
        </w:rPr>
        <w:t> </w:t>
      </w:r>
      <w:r>
        <w:rPr>
          <w:sz w:val="21"/>
        </w:rPr>
        <w:t>scolastico;</w:t>
      </w:r>
    </w:p>
    <w:p>
      <w:pPr>
        <w:pStyle w:val="ListParagraph"/>
        <w:numPr>
          <w:ilvl w:val="1"/>
          <w:numId w:val="3"/>
        </w:numPr>
        <w:tabs>
          <w:tab w:pos="1810" w:val="left" w:leader="none"/>
        </w:tabs>
        <w:spacing w:line="259" w:lineRule="auto" w:before="138" w:after="0"/>
        <w:ind w:left="1809" w:right="1696" w:hanging="360"/>
        <w:jc w:val="both"/>
        <w:rPr>
          <w:sz w:val="21"/>
        </w:rPr>
      </w:pPr>
      <w:r>
        <w:rPr>
          <w:sz w:val="21"/>
        </w:rPr>
        <w:t>il coinvolgimento delle famiglie nell’effettuare il controllo della temperatura corporea del bambino/studente a casa ogni giorno prima di recarsi al servizio educativo dell’infanzia o a</w:t>
      </w:r>
      <w:r>
        <w:rPr>
          <w:spacing w:val="-34"/>
          <w:sz w:val="21"/>
        </w:rPr>
        <w:t> </w:t>
      </w:r>
      <w:r>
        <w:rPr>
          <w:sz w:val="21"/>
        </w:rPr>
        <w:t>scuola;</w:t>
      </w:r>
    </w:p>
    <w:p>
      <w:pPr>
        <w:pStyle w:val="ListParagraph"/>
        <w:numPr>
          <w:ilvl w:val="1"/>
          <w:numId w:val="3"/>
        </w:numPr>
        <w:tabs>
          <w:tab w:pos="1810" w:val="left" w:leader="none"/>
        </w:tabs>
        <w:spacing w:line="259" w:lineRule="auto" w:before="121" w:after="0"/>
        <w:ind w:left="1809" w:right="1694" w:hanging="360"/>
        <w:jc w:val="both"/>
        <w:rPr>
          <w:sz w:val="21"/>
        </w:rPr>
      </w:pPr>
      <w:r>
        <w:rPr>
          <w:sz w:val="21"/>
        </w:rPr>
        <w:t>la misurazione della temperatura corporea al bisogno (es. malore a scuola di uno studente o di un operatore scolastico), da parte del personale scolastico individuato, mediante l’uso di termometri che non prevedono il contatto che andranno preventivamente</w:t>
      </w:r>
      <w:r>
        <w:rPr>
          <w:spacing w:val="-9"/>
          <w:sz w:val="21"/>
        </w:rPr>
        <w:t> </w:t>
      </w:r>
      <w:r>
        <w:rPr>
          <w:sz w:val="21"/>
        </w:rPr>
        <w:t>reperiti;</w:t>
      </w:r>
    </w:p>
    <w:p>
      <w:pPr>
        <w:pStyle w:val="ListParagraph"/>
        <w:numPr>
          <w:ilvl w:val="1"/>
          <w:numId w:val="3"/>
        </w:numPr>
        <w:tabs>
          <w:tab w:pos="1810" w:val="left" w:leader="none"/>
        </w:tabs>
        <w:spacing w:line="240" w:lineRule="auto" w:before="119" w:after="0"/>
        <w:ind w:left="1809" w:right="1695" w:hanging="360"/>
        <w:jc w:val="both"/>
        <w:rPr>
          <w:sz w:val="21"/>
        </w:rPr>
      </w:pPr>
      <w:r>
        <w:rPr>
          <w:sz w:val="21"/>
        </w:rPr>
        <w:t>la collaborazione dei genitori nel contattare il proprio medico curante (PLS o MMG) per le operatività connesse alla valutazione clinica e all'eventuale prescrizione del tampone</w:t>
      </w:r>
      <w:r>
        <w:rPr>
          <w:spacing w:val="-23"/>
          <w:sz w:val="21"/>
        </w:rPr>
        <w:t> </w:t>
      </w:r>
      <w:r>
        <w:rPr>
          <w:sz w:val="21"/>
        </w:rPr>
        <w:t>naso-faringeo.</w:t>
      </w:r>
    </w:p>
    <w:p>
      <w:pPr>
        <w:pStyle w:val="BodyText"/>
        <w:spacing w:before="11"/>
        <w:rPr>
          <w:sz w:val="20"/>
        </w:rPr>
      </w:pPr>
    </w:p>
    <w:p>
      <w:pPr>
        <w:pStyle w:val="BodyText"/>
        <w:spacing w:line="259" w:lineRule="auto"/>
        <w:ind w:left="1449" w:right="1696"/>
        <w:jc w:val="both"/>
      </w:pPr>
      <w:r>
        <w:rPr/>
        <w:t>È inoltre necessario approntare un sistema flessibile per la gestione della numerosità delle assenze per classe</w:t>
      </w:r>
      <w:r>
        <w:rPr>
          <w:spacing w:val="-12"/>
        </w:rPr>
        <w:t> </w:t>
      </w:r>
      <w:r>
        <w:rPr/>
        <w:t>che</w:t>
      </w:r>
      <w:r>
        <w:rPr>
          <w:spacing w:val="-14"/>
        </w:rPr>
        <w:t> </w:t>
      </w:r>
      <w:r>
        <w:rPr/>
        <w:t>possa</w:t>
      </w:r>
      <w:r>
        <w:rPr>
          <w:spacing w:val="-15"/>
        </w:rPr>
        <w:t> </w:t>
      </w:r>
      <w:r>
        <w:rPr/>
        <w:t>essere</w:t>
      </w:r>
      <w:r>
        <w:rPr>
          <w:spacing w:val="-11"/>
        </w:rPr>
        <w:t> </w:t>
      </w:r>
      <w:r>
        <w:rPr/>
        <w:t>utilizzato</w:t>
      </w:r>
      <w:r>
        <w:rPr>
          <w:spacing w:val="-12"/>
        </w:rPr>
        <w:t> </w:t>
      </w:r>
      <w:r>
        <w:rPr/>
        <w:t>per</w:t>
      </w:r>
      <w:r>
        <w:rPr>
          <w:spacing w:val="-13"/>
        </w:rPr>
        <w:t> </w:t>
      </w:r>
      <w:r>
        <w:rPr/>
        <w:t>identificare</w:t>
      </w:r>
      <w:r>
        <w:rPr>
          <w:spacing w:val="-15"/>
        </w:rPr>
        <w:t> </w:t>
      </w:r>
      <w:r>
        <w:rPr/>
        <w:t>situazioni</w:t>
      </w:r>
      <w:r>
        <w:rPr>
          <w:spacing w:val="-11"/>
        </w:rPr>
        <w:t> </w:t>
      </w:r>
      <w:r>
        <w:rPr/>
        <w:t>anomale</w:t>
      </w:r>
      <w:r>
        <w:rPr>
          <w:spacing w:val="-12"/>
        </w:rPr>
        <w:t> </w:t>
      </w:r>
      <w:r>
        <w:rPr/>
        <w:t>per</w:t>
      </w:r>
      <w:r>
        <w:rPr>
          <w:spacing w:val="-14"/>
        </w:rPr>
        <w:t> </w:t>
      </w:r>
      <w:r>
        <w:rPr/>
        <w:t>eccesso</w:t>
      </w:r>
      <w:r>
        <w:rPr>
          <w:spacing w:val="-12"/>
        </w:rPr>
        <w:t> </w:t>
      </w:r>
      <w:r>
        <w:rPr/>
        <w:t>di</w:t>
      </w:r>
      <w:r>
        <w:rPr>
          <w:spacing w:val="-13"/>
        </w:rPr>
        <w:t> </w:t>
      </w:r>
      <w:r>
        <w:rPr/>
        <w:t>assenze,</w:t>
      </w:r>
      <w:r>
        <w:rPr>
          <w:spacing w:val="-14"/>
        </w:rPr>
        <w:t> </w:t>
      </w:r>
      <w:r>
        <w:rPr/>
        <w:t>per</w:t>
      </w:r>
      <w:r>
        <w:rPr>
          <w:spacing w:val="-12"/>
        </w:rPr>
        <w:t> </w:t>
      </w:r>
      <w:r>
        <w:rPr/>
        <w:t>esempio, attraverso il registro elettronico o appositi registri su cui riassumere i dati ogni</w:t>
      </w:r>
      <w:r>
        <w:rPr>
          <w:spacing w:val="-19"/>
        </w:rPr>
        <w:t> </w:t>
      </w:r>
      <w:r>
        <w:rPr/>
        <w:t>giorno.</w:t>
      </w:r>
    </w:p>
    <w:p>
      <w:pPr>
        <w:pStyle w:val="BodyText"/>
        <w:spacing w:before="119"/>
        <w:ind w:left="1305"/>
        <w:jc w:val="both"/>
      </w:pPr>
      <w:r>
        <w:rPr/>
        <w:t>Si raccomanda alle scuole e ai servizi educativi dell’infanzia di:</w:t>
      </w:r>
    </w:p>
    <w:p>
      <w:pPr>
        <w:pStyle w:val="ListParagraph"/>
        <w:numPr>
          <w:ilvl w:val="0"/>
          <w:numId w:val="4"/>
        </w:numPr>
        <w:tabs>
          <w:tab w:pos="1730" w:val="left" w:leader="none"/>
        </w:tabs>
        <w:spacing w:line="261" w:lineRule="auto" w:before="138" w:after="0"/>
        <w:ind w:left="1729" w:right="1697" w:hanging="360"/>
        <w:jc w:val="both"/>
        <w:rPr>
          <w:sz w:val="21"/>
        </w:rPr>
      </w:pPr>
      <w:r>
        <w:rPr>
          <w:sz w:val="21"/>
        </w:rPr>
        <w:t>identificare dei referenti scolastici per COVID-19 adeguatamente formati sulle procedure da seguire (vedi capitolo</w:t>
      </w:r>
      <w:r>
        <w:rPr>
          <w:spacing w:val="-1"/>
          <w:sz w:val="21"/>
        </w:rPr>
        <w:t> </w:t>
      </w:r>
      <w:r>
        <w:rPr>
          <w:sz w:val="21"/>
        </w:rPr>
        <w:t>1.3.2);</w:t>
      </w:r>
    </w:p>
    <w:p>
      <w:pPr>
        <w:pStyle w:val="ListParagraph"/>
        <w:numPr>
          <w:ilvl w:val="0"/>
          <w:numId w:val="4"/>
        </w:numPr>
        <w:tabs>
          <w:tab w:pos="1730" w:val="left" w:leader="none"/>
        </w:tabs>
        <w:spacing w:line="259" w:lineRule="auto" w:before="116" w:after="0"/>
        <w:ind w:left="1729" w:right="1698" w:hanging="360"/>
        <w:jc w:val="both"/>
        <w:rPr>
          <w:sz w:val="21"/>
        </w:rPr>
      </w:pPr>
      <w:r>
        <w:rPr>
          <w:sz w:val="21"/>
        </w:rPr>
        <w:t>identificare dei referenti per l’ambito scolastico all’interno del Dipartimento di Prevenzione (DdP) della ASL competente territorialmente (vedi capitolo</w:t>
      </w:r>
      <w:r>
        <w:rPr>
          <w:spacing w:val="-5"/>
          <w:sz w:val="21"/>
        </w:rPr>
        <w:t> </w:t>
      </w:r>
      <w:r>
        <w:rPr>
          <w:sz w:val="21"/>
        </w:rPr>
        <w:t>1.3.1);</w:t>
      </w:r>
    </w:p>
    <w:p>
      <w:pPr>
        <w:pStyle w:val="ListParagraph"/>
        <w:numPr>
          <w:ilvl w:val="0"/>
          <w:numId w:val="4"/>
        </w:numPr>
        <w:tabs>
          <w:tab w:pos="1730" w:val="left" w:leader="none"/>
        </w:tabs>
        <w:spacing w:line="259" w:lineRule="auto" w:before="120" w:after="0"/>
        <w:ind w:left="1729" w:right="1694" w:hanging="360"/>
        <w:jc w:val="both"/>
        <w:rPr>
          <w:sz w:val="21"/>
        </w:rPr>
      </w:pPr>
      <w:r>
        <w:rPr>
          <w:sz w:val="21"/>
        </w:rPr>
        <w:t>tenere un registro degli alunni e del personale di ciascun gruppo classe e di ogni contatto che, almeno nell’ambito didattico e al di là della normale programmazione, possa intercorrere tra gli alunni ed il personale di classi diverse (es. registrare le supplenze, gli spostamenti provvisori e/o eccezionali di studenti fra le classi etc.) per facilitare l’identificazione dei contatti stretti da parte del DdP della ASL competente</w:t>
      </w:r>
      <w:r>
        <w:rPr>
          <w:spacing w:val="-2"/>
          <w:sz w:val="21"/>
        </w:rPr>
        <w:t> </w:t>
      </w:r>
      <w:r>
        <w:rPr>
          <w:sz w:val="21"/>
        </w:rPr>
        <w:t>territorialmente;</w:t>
      </w:r>
    </w:p>
    <w:p>
      <w:pPr>
        <w:spacing w:after="0" w:line="259" w:lineRule="auto"/>
        <w:jc w:val="both"/>
        <w:rPr>
          <w:sz w:val="21"/>
        </w:rPr>
        <w:sectPr>
          <w:pgSz w:w="11910" w:h="16840"/>
          <w:pgMar w:header="0" w:footer="1199" w:top="1580" w:bottom="1380" w:left="680" w:right="0"/>
        </w:sectPr>
      </w:pPr>
    </w:p>
    <w:p>
      <w:pPr>
        <w:pStyle w:val="ListParagraph"/>
        <w:numPr>
          <w:ilvl w:val="0"/>
          <w:numId w:val="4"/>
        </w:numPr>
        <w:tabs>
          <w:tab w:pos="1730" w:val="left" w:leader="none"/>
        </w:tabs>
        <w:spacing w:line="259" w:lineRule="auto" w:before="79" w:after="0"/>
        <w:ind w:left="1729" w:right="1698" w:hanging="360"/>
        <w:jc w:val="both"/>
        <w:rPr>
          <w:sz w:val="21"/>
        </w:rPr>
      </w:pPr>
      <w:r>
        <w:rPr>
          <w:sz w:val="21"/>
        </w:rPr>
        <w:t>richiedere la collaborazione dei genitori a inviare tempestiva comunicazione di eventuali assenze per motivi sanitari in modo da rilevare eventuali cluster di assenze nella stessa</w:t>
      </w:r>
      <w:r>
        <w:rPr>
          <w:spacing w:val="-19"/>
          <w:sz w:val="21"/>
        </w:rPr>
        <w:t> </w:t>
      </w:r>
      <w:r>
        <w:rPr>
          <w:sz w:val="21"/>
        </w:rPr>
        <w:t>classe;</w:t>
      </w:r>
    </w:p>
    <w:p>
      <w:pPr>
        <w:pStyle w:val="ListParagraph"/>
        <w:numPr>
          <w:ilvl w:val="0"/>
          <w:numId w:val="4"/>
        </w:numPr>
        <w:tabs>
          <w:tab w:pos="1730" w:val="left" w:leader="none"/>
        </w:tabs>
        <w:spacing w:line="259" w:lineRule="auto" w:before="118" w:after="0"/>
        <w:ind w:left="1729" w:right="1697" w:hanging="360"/>
        <w:jc w:val="both"/>
        <w:rPr>
          <w:sz w:val="21"/>
        </w:rPr>
      </w:pPr>
      <w:r>
        <w:rPr>
          <w:sz w:val="21"/>
        </w:rPr>
        <w:t>richiedere alle famiglie e agli operatori scolastici la comunicazione immediata al dirigente scolastico e al referente scolastico per COVID-19 nel caso in cui, rispettivamente, un alunno o un componente del personale risultassero contatti stretti di un caso confermato</w:t>
      </w:r>
      <w:r>
        <w:rPr>
          <w:spacing w:val="-10"/>
          <w:sz w:val="21"/>
        </w:rPr>
        <w:t> </w:t>
      </w:r>
      <w:r>
        <w:rPr>
          <w:sz w:val="21"/>
        </w:rPr>
        <w:t>COVID-19;</w:t>
      </w:r>
    </w:p>
    <w:p>
      <w:pPr>
        <w:pStyle w:val="ListParagraph"/>
        <w:numPr>
          <w:ilvl w:val="0"/>
          <w:numId w:val="4"/>
        </w:numPr>
        <w:tabs>
          <w:tab w:pos="1730" w:val="left" w:leader="none"/>
        </w:tabs>
        <w:spacing w:line="259" w:lineRule="auto" w:before="122" w:after="0"/>
        <w:ind w:left="1729" w:right="1695" w:hanging="360"/>
        <w:jc w:val="both"/>
        <w:rPr>
          <w:sz w:val="21"/>
        </w:rPr>
      </w:pPr>
      <w:r>
        <w:rPr>
          <w:sz w:val="21"/>
        </w:rPr>
        <w:t>stabilire con il DdP un protocollo nel rispetto della privacy, per avvisare i genitori degli studenti contatti stretti; particolare attenzione deve essere posta alla privacy non diffondendo nell’ambito scolastico alcun</w:t>
      </w:r>
      <w:r>
        <w:rPr>
          <w:spacing w:val="-2"/>
          <w:sz w:val="21"/>
        </w:rPr>
        <w:t> </w:t>
      </w:r>
      <w:r>
        <w:rPr>
          <w:sz w:val="21"/>
        </w:rPr>
        <w:t>elenco</w:t>
      </w:r>
      <w:r>
        <w:rPr>
          <w:spacing w:val="-5"/>
          <w:sz w:val="21"/>
        </w:rPr>
        <w:t> </w:t>
      </w:r>
      <w:r>
        <w:rPr>
          <w:sz w:val="21"/>
        </w:rPr>
        <w:t>di</w:t>
      </w:r>
      <w:r>
        <w:rPr>
          <w:spacing w:val="-5"/>
          <w:sz w:val="21"/>
        </w:rPr>
        <w:t> </w:t>
      </w:r>
      <w:r>
        <w:rPr>
          <w:sz w:val="21"/>
        </w:rPr>
        <w:t>contatti</w:t>
      </w:r>
      <w:r>
        <w:rPr>
          <w:spacing w:val="-5"/>
          <w:sz w:val="21"/>
        </w:rPr>
        <w:t> </w:t>
      </w:r>
      <w:r>
        <w:rPr>
          <w:sz w:val="21"/>
        </w:rPr>
        <w:t>stretti</w:t>
      </w:r>
      <w:r>
        <w:rPr>
          <w:spacing w:val="-5"/>
          <w:sz w:val="21"/>
        </w:rPr>
        <w:t> </w:t>
      </w:r>
      <w:r>
        <w:rPr>
          <w:sz w:val="21"/>
        </w:rPr>
        <w:t>o</w:t>
      </w:r>
      <w:r>
        <w:rPr>
          <w:spacing w:val="-5"/>
          <w:sz w:val="21"/>
        </w:rPr>
        <w:t> </w:t>
      </w:r>
      <w:r>
        <w:rPr>
          <w:sz w:val="21"/>
        </w:rPr>
        <w:t>di</w:t>
      </w:r>
      <w:r>
        <w:rPr>
          <w:spacing w:val="-2"/>
          <w:sz w:val="21"/>
        </w:rPr>
        <w:t> </w:t>
      </w:r>
      <w:r>
        <w:rPr>
          <w:sz w:val="21"/>
        </w:rPr>
        <w:t>dati</w:t>
      </w:r>
      <w:r>
        <w:rPr>
          <w:spacing w:val="-3"/>
          <w:sz w:val="21"/>
        </w:rPr>
        <w:t> </w:t>
      </w:r>
      <w:r>
        <w:rPr>
          <w:sz w:val="21"/>
        </w:rPr>
        <w:t>sensibili</w:t>
      </w:r>
      <w:r>
        <w:rPr>
          <w:spacing w:val="-5"/>
          <w:sz w:val="21"/>
        </w:rPr>
        <w:t> </w:t>
      </w:r>
      <w:r>
        <w:rPr>
          <w:sz w:val="21"/>
        </w:rPr>
        <w:t>nel</w:t>
      </w:r>
      <w:r>
        <w:rPr>
          <w:spacing w:val="-2"/>
          <w:sz w:val="21"/>
        </w:rPr>
        <w:t> </w:t>
      </w:r>
      <w:r>
        <w:rPr>
          <w:sz w:val="21"/>
        </w:rPr>
        <w:t>rispetto</w:t>
      </w:r>
      <w:r>
        <w:rPr>
          <w:spacing w:val="-3"/>
          <w:sz w:val="21"/>
        </w:rPr>
        <w:t> </w:t>
      </w:r>
      <w:r>
        <w:rPr>
          <w:sz w:val="21"/>
        </w:rPr>
        <w:t>della</w:t>
      </w:r>
      <w:r>
        <w:rPr>
          <w:spacing w:val="-5"/>
          <w:sz w:val="21"/>
        </w:rPr>
        <w:t> </w:t>
      </w:r>
      <w:r>
        <w:rPr>
          <w:sz w:val="21"/>
        </w:rPr>
        <w:t>GDPR</w:t>
      </w:r>
      <w:r>
        <w:rPr>
          <w:spacing w:val="-5"/>
          <w:sz w:val="21"/>
        </w:rPr>
        <w:t> </w:t>
      </w:r>
      <w:r>
        <w:rPr>
          <w:sz w:val="21"/>
        </w:rPr>
        <w:t>2016/679</w:t>
      </w:r>
      <w:r>
        <w:rPr>
          <w:spacing w:val="-5"/>
          <w:sz w:val="21"/>
        </w:rPr>
        <w:t> </w:t>
      </w:r>
      <w:r>
        <w:rPr>
          <w:sz w:val="21"/>
        </w:rPr>
        <w:t>EU</w:t>
      </w:r>
      <w:r>
        <w:rPr>
          <w:spacing w:val="-5"/>
          <w:sz w:val="21"/>
        </w:rPr>
        <w:t> </w:t>
      </w:r>
      <w:r>
        <w:rPr>
          <w:sz w:val="21"/>
        </w:rPr>
        <w:t>e</w:t>
      </w:r>
      <w:r>
        <w:rPr>
          <w:spacing w:val="-2"/>
          <w:sz w:val="21"/>
        </w:rPr>
        <w:t> </w:t>
      </w:r>
      <w:r>
        <w:rPr>
          <w:sz w:val="21"/>
        </w:rPr>
        <w:t>alle</w:t>
      </w:r>
      <w:r>
        <w:rPr>
          <w:spacing w:val="-5"/>
          <w:sz w:val="21"/>
        </w:rPr>
        <w:t> </w:t>
      </w:r>
      <w:r>
        <w:rPr>
          <w:sz w:val="21"/>
        </w:rPr>
        <w:t>prescrizioni del garante (d.lgs 10 agosto 2018, n 101) ma fornendo le opportune informazioni solo al DdP. Questo avrà anche il compito di informare, in collaborazione con il dirigente scolastico, le famiglie dei bambini/studenti individuati come contatti stretti ed eventualmente predisporre una informativa per gli utenti e lo staff della</w:t>
      </w:r>
      <w:r>
        <w:rPr>
          <w:spacing w:val="-3"/>
          <w:sz w:val="21"/>
        </w:rPr>
        <w:t> </w:t>
      </w:r>
      <w:r>
        <w:rPr>
          <w:sz w:val="21"/>
        </w:rPr>
        <w:t>scuola;</w:t>
      </w:r>
    </w:p>
    <w:p>
      <w:pPr>
        <w:pStyle w:val="ListParagraph"/>
        <w:numPr>
          <w:ilvl w:val="0"/>
          <w:numId w:val="4"/>
        </w:numPr>
        <w:tabs>
          <w:tab w:pos="1730" w:val="left" w:leader="none"/>
        </w:tabs>
        <w:spacing w:line="259" w:lineRule="auto" w:before="117" w:after="0"/>
        <w:ind w:left="1729" w:right="1695" w:hanging="360"/>
        <w:jc w:val="both"/>
        <w:rPr>
          <w:sz w:val="21"/>
        </w:rPr>
      </w:pPr>
      <w:r>
        <w:rPr>
          <w:sz w:val="21"/>
        </w:rPr>
        <w:t>provvedere ad una adeguata comunicazione circa la necessità, per gli alunni e il personale scolastico, di rimanere presso il proprio domicilio, contattando il proprio pediatra di libera scelta o medico di famiglia,</w:t>
      </w:r>
      <w:r>
        <w:rPr>
          <w:spacing w:val="-4"/>
          <w:sz w:val="21"/>
        </w:rPr>
        <w:t> </w:t>
      </w:r>
      <w:r>
        <w:rPr>
          <w:sz w:val="21"/>
        </w:rPr>
        <w:t>in</w:t>
      </w:r>
      <w:r>
        <w:rPr>
          <w:spacing w:val="-4"/>
          <w:sz w:val="21"/>
        </w:rPr>
        <w:t> </w:t>
      </w:r>
      <w:r>
        <w:rPr>
          <w:sz w:val="21"/>
        </w:rPr>
        <w:t>caso</w:t>
      </w:r>
      <w:r>
        <w:rPr>
          <w:spacing w:val="-6"/>
          <w:sz w:val="21"/>
        </w:rPr>
        <w:t> </w:t>
      </w:r>
      <w:r>
        <w:rPr>
          <w:sz w:val="21"/>
        </w:rPr>
        <w:t>di</w:t>
      </w:r>
      <w:r>
        <w:rPr>
          <w:spacing w:val="-3"/>
          <w:sz w:val="21"/>
        </w:rPr>
        <w:t> </w:t>
      </w:r>
      <w:r>
        <w:rPr>
          <w:sz w:val="21"/>
        </w:rPr>
        <w:t>sintomatologia</w:t>
      </w:r>
      <w:r>
        <w:rPr>
          <w:spacing w:val="-4"/>
          <w:sz w:val="21"/>
        </w:rPr>
        <w:t> </w:t>
      </w:r>
      <w:r>
        <w:rPr>
          <w:sz w:val="21"/>
        </w:rPr>
        <w:t>e/o</w:t>
      </w:r>
      <w:r>
        <w:rPr>
          <w:spacing w:val="-5"/>
          <w:sz w:val="21"/>
        </w:rPr>
        <w:t> </w:t>
      </w:r>
      <w:r>
        <w:rPr>
          <w:sz w:val="21"/>
        </w:rPr>
        <w:t>temperatura</w:t>
      </w:r>
      <w:r>
        <w:rPr>
          <w:spacing w:val="-3"/>
          <w:sz w:val="21"/>
        </w:rPr>
        <w:t> </w:t>
      </w:r>
      <w:r>
        <w:rPr>
          <w:sz w:val="21"/>
        </w:rPr>
        <w:t>corporea</w:t>
      </w:r>
      <w:r>
        <w:rPr>
          <w:spacing w:val="-6"/>
          <w:sz w:val="21"/>
        </w:rPr>
        <w:t> </w:t>
      </w:r>
      <w:r>
        <w:rPr>
          <w:sz w:val="21"/>
        </w:rPr>
        <w:t>superiore</w:t>
      </w:r>
      <w:r>
        <w:rPr>
          <w:spacing w:val="-4"/>
          <w:sz w:val="21"/>
        </w:rPr>
        <w:t> </w:t>
      </w:r>
      <w:r>
        <w:rPr>
          <w:sz w:val="21"/>
        </w:rPr>
        <w:t>a</w:t>
      </w:r>
      <w:r>
        <w:rPr>
          <w:spacing w:val="-3"/>
          <w:sz w:val="21"/>
        </w:rPr>
        <w:t> </w:t>
      </w:r>
      <w:r>
        <w:rPr>
          <w:sz w:val="21"/>
        </w:rPr>
        <w:t>37,5°C.</w:t>
      </w:r>
      <w:r>
        <w:rPr>
          <w:spacing w:val="-6"/>
          <w:sz w:val="21"/>
        </w:rPr>
        <w:t> </w:t>
      </w:r>
      <w:r>
        <w:rPr>
          <w:sz w:val="21"/>
        </w:rPr>
        <w:t>Si</w:t>
      </w:r>
      <w:r>
        <w:rPr>
          <w:spacing w:val="-3"/>
          <w:sz w:val="21"/>
        </w:rPr>
        <w:t> </w:t>
      </w:r>
      <w:r>
        <w:rPr>
          <w:sz w:val="21"/>
        </w:rPr>
        <w:t>riportano</w:t>
      </w:r>
      <w:r>
        <w:rPr>
          <w:spacing w:val="-7"/>
          <w:sz w:val="21"/>
        </w:rPr>
        <w:t> </w:t>
      </w:r>
      <w:r>
        <w:rPr>
          <w:sz w:val="21"/>
        </w:rPr>
        <w:t>di</w:t>
      </w:r>
      <w:r>
        <w:rPr>
          <w:spacing w:val="-3"/>
          <w:sz w:val="21"/>
        </w:rPr>
        <w:t> </w:t>
      </w:r>
      <w:r>
        <w:rPr>
          <w:sz w:val="21"/>
        </w:rPr>
        <w:t>seguito i sintomi più comuni di COVID-19 nei bambini: febbre, tosse, cefalea, sintomi gastrointestinali (nausea/vomito, diarrea), faringodinia, dispnea, mialgie, rinorrea/congestione nasale; sintomi più comuni nella popolazione generale: febbre, brividi, tosse, difficoltà respiratorie, perdita improvvisa dell’olfatto (anosmia) o diminuzione dell'olfatto (iposmia), perdita del gusto (ageusia) o alterazione del gusto (disgeusia), rinorrea/congestione nasale, faringodinia, diarrea (ECDC, 31 luglio</w:t>
      </w:r>
      <w:r>
        <w:rPr>
          <w:spacing w:val="-18"/>
          <w:sz w:val="21"/>
        </w:rPr>
        <w:t> </w:t>
      </w:r>
      <w:r>
        <w:rPr>
          <w:sz w:val="21"/>
        </w:rPr>
        <w:t>2020);</w:t>
      </w:r>
    </w:p>
    <w:p>
      <w:pPr>
        <w:pStyle w:val="ListParagraph"/>
        <w:numPr>
          <w:ilvl w:val="0"/>
          <w:numId w:val="4"/>
        </w:numPr>
        <w:tabs>
          <w:tab w:pos="1730" w:val="left" w:leader="none"/>
        </w:tabs>
        <w:spacing w:line="259" w:lineRule="auto" w:before="119" w:after="0"/>
        <w:ind w:left="1729" w:right="1697" w:hanging="360"/>
        <w:jc w:val="both"/>
        <w:rPr>
          <w:sz w:val="21"/>
        </w:rPr>
      </w:pPr>
      <w:r>
        <w:rPr>
          <w:sz w:val="21"/>
        </w:rPr>
        <w:t>informare</w:t>
      </w:r>
      <w:r>
        <w:rPr>
          <w:spacing w:val="-8"/>
          <w:sz w:val="21"/>
        </w:rPr>
        <w:t> </w:t>
      </w:r>
      <w:r>
        <w:rPr>
          <w:sz w:val="21"/>
        </w:rPr>
        <w:t>e</w:t>
      </w:r>
      <w:r>
        <w:rPr>
          <w:spacing w:val="-7"/>
          <w:sz w:val="21"/>
        </w:rPr>
        <w:t> </w:t>
      </w:r>
      <w:r>
        <w:rPr>
          <w:sz w:val="21"/>
        </w:rPr>
        <w:t>sensibilizzare</w:t>
      </w:r>
      <w:r>
        <w:rPr>
          <w:spacing w:val="-8"/>
          <w:sz w:val="21"/>
        </w:rPr>
        <w:t> </w:t>
      </w:r>
      <w:r>
        <w:rPr>
          <w:sz w:val="21"/>
        </w:rPr>
        <w:t>il</w:t>
      </w:r>
      <w:r>
        <w:rPr>
          <w:spacing w:val="-7"/>
          <w:sz w:val="21"/>
        </w:rPr>
        <w:t> </w:t>
      </w:r>
      <w:r>
        <w:rPr>
          <w:sz w:val="21"/>
        </w:rPr>
        <w:t>personale</w:t>
      </w:r>
      <w:r>
        <w:rPr>
          <w:spacing w:val="-7"/>
          <w:sz w:val="21"/>
        </w:rPr>
        <w:t> </w:t>
      </w:r>
      <w:r>
        <w:rPr>
          <w:sz w:val="21"/>
        </w:rPr>
        <w:t>scolastico</w:t>
      </w:r>
      <w:r>
        <w:rPr>
          <w:spacing w:val="-8"/>
          <w:sz w:val="21"/>
        </w:rPr>
        <w:t> </w:t>
      </w:r>
      <w:r>
        <w:rPr>
          <w:sz w:val="21"/>
        </w:rPr>
        <w:t>sull'importanza</w:t>
      </w:r>
      <w:r>
        <w:rPr>
          <w:spacing w:val="-10"/>
          <w:sz w:val="21"/>
        </w:rPr>
        <w:t> </w:t>
      </w:r>
      <w:r>
        <w:rPr>
          <w:sz w:val="21"/>
        </w:rPr>
        <w:t>di</w:t>
      </w:r>
      <w:r>
        <w:rPr>
          <w:spacing w:val="-7"/>
          <w:sz w:val="21"/>
        </w:rPr>
        <w:t> </w:t>
      </w:r>
      <w:r>
        <w:rPr>
          <w:sz w:val="21"/>
        </w:rPr>
        <w:t>individuare</w:t>
      </w:r>
      <w:r>
        <w:rPr>
          <w:spacing w:val="-8"/>
          <w:sz w:val="21"/>
        </w:rPr>
        <w:t> </w:t>
      </w:r>
      <w:r>
        <w:rPr>
          <w:sz w:val="21"/>
        </w:rPr>
        <w:t>precocemente</w:t>
      </w:r>
      <w:r>
        <w:rPr>
          <w:spacing w:val="-8"/>
          <w:sz w:val="21"/>
        </w:rPr>
        <w:t> </w:t>
      </w:r>
      <w:r>
        <w:rPr>
          <w:sz w:val="21"/>
        </w:rPr>
        <w:t>eventuali segni/sintomi e comunicarli tempestivamente al referente scolastico per</w:t>
      </w:r>
      <w:r>
        <w:rPr>
          <w:spacing w:val="-20"/>
          <w:sz w:val="21"/>
        </w:rPr>
        <w:t> </w:t>
      </w:r>
      <w:r>
        <w:rPr>
          <w:sz w:val="21"/>
        </w:rPr>
        <w:t>COVID-19;</w:t>
      </w:r>
    </w:p>
    <w:p>
      <w:pPr>
        <w:pStyle w:val="ListParagraph"/>
        <w:numPr>
          <w:ilvl w:val="0"/>
          <w:numId w:val="4"/>
        </w:numPr>
        <w:tabs>
          <w:tab w:pos="1730" w:val="left" w:leader="none"/>
        </w:tabs>
        <w:spacing w:line="259" w:lineRule="auto" w:before="118" w:after="0"/>
        <w:ind w:left="1729" w:right="1699" w:hanging="360"/>
        <w:jc w:val="both"/>
        <w:rPr>
          <w:sz w:val="21"/>
        </w:rPr>
      </w:pPr>
      <w:r>
        <w:rPr>
          <w:sz w:val="21"/>
        </w:rPr>
        <w:t>stabilire procedure definite per gestire gli alunni e il personale scolastico che manifestano sintomi mentre sono a scuola, che prevedono il rientro al proprio domicilio il prima possibile, mantenendoli separati dagli altri e fornendo loro la necessaria assistenza utilizzando appositi</w:t>
      </w:r>
      <w:r>
        <w:rPr>
          <w:spacing w:val="-29"/>
          <w:sz w:val="21"/>
        </w:rPr>
        <w:t> </w:t>
      </w:r>
      <w:r>
        <w:rPr>
          <w:sz w:val="21"/>
        </w:rPr>
        <w:t>DPI;</w:t>
      </w:r>
    </w:p>
    <w:p>
      <w:pPr>
        <w:pStyle w:val="ListParagraph"/>
        <w:numPr>
          <w:ilvl w:val="0"/>
          <w:numId w:val="4"/>
        </w:numPr>
        <w:tabs>
          <w:tab w:pos="1730" w:val="left" w:leader="none"/>
        </w:tabs>
        <w:spacing w:line="259" w:lineRule="auto" w:before="122" w:after="0"/>
        <w:ind w:left="1729" w:right="1696" w:hanging="360"/>
        <w:jc w:val="both"/>
        <w:rPr>
          <w:sz w:val="21"/>
        </w:rPr>
      </w:pPr>
      <w:r>
        <w:rPr>
          <w:sz w:val="21"/>
        </w:rPr>
        <w:t>identificare un ambiente dedicato all‘accoglienza e isolamento di eventuali persone che dovessero manifestare una sintomatologia compatibile con COVID-19 (senza creare allarmismi o stigmatizzazione). I minori non devono restare da soli ma con un adulto munito di DPI fino a quando non saranno affidati a un genitore/tutore</w:t>
      </w:r>
      <w:r>
        <w:rPr>
          <w:spacing w:val="-6"/>
          <w:sz w:val="21"/>
        </w:rPr>
        <w:t> </w:t>
      </w:r>
      <w:r>
        <w:rPr>
          <w:sz w:val="21"/>
        </w:rPr>
        <w:t>legale;</w:t>
      </w:r>
    </w:p>
    <w:p>
      <w:pPr>
        <w:pStyle w:val="ListParagraph"/>
        <w:numPr>
          <w:ilvl w:val="0"/>
          <w:numId w:val="4"/>
        </w:numPr>
        <w:tabs>
          <w:tab w:pos="1730" w:val="left" w:leader="none"/>
        </w:tabs>
        <w:spacing w:line="259" w:lineRule="auto" w:before="118" w:after="0"/>
        <w:ind w:left="1729" w:right="1699" w:hanging="360"/>
        <w:jc w:val="both"/>
        <w:rPr>
          <w:sz w:val="21"/>
        </w:rPr>
      </w:pPr>
      <w:r>
        <w:rPr>
          <w:sz w:val="21"/>
        </w:rPr>
        <w:t>prevedere un piano di sanificazione straordinaria per l’area di isolamento e per i luoghi frequentati dall’alunno/componente del personale scolastico</w:t>
      </w:r>
      <w:r>
        <w:rPr>
          <w:spacing w:val="-8"/>
          <w:sz w:val="21"/>
        </w:rPr>
        <w:t> </w:t>
      </w:r>
      <w:r>
        <w:rPr>
          <w:sz w:val="21"/>
        </w:rPr>
        <w:t>sintomatici;</w:t>
      </w:r>
    </w:p>
    <w:p>
      <w:pPr>
        <w:pStyle w:val="ListParagraph"/>
        <w:numPr>
          <w:ilvl w:val="0"/>
          <w:numId w:val="4"/>
        </w:numPr>
        <w:tabs>
          <w:tab w:pos="1730" w:val="left" w:leader="none"/>
        </w:tabs>
        <w:spacing w:line="259" w:lineRule="auto" w:before="120" w:after="0"/>
        <w:ind w:left="1729" w:right="1699" w:hanging="360"/>
        <w:jc w:val="both"/>
        <w:rPr>
          <w:sz w:val="21"/>
        </w:rPr>
      </w:pPr>
      <w:r>
        <w:rPr>
          <w:sz w:val="21"/>
        </w:rPr>
        <w:t>condividere</w:t>
      </w:r>
      <w:r>
        <w:rPr>
          <w:spacing w:val="-11"/>
          <w:sz w:val="21"/>
        </w:rPr>
        <w:t> </w:t>
      </w:r>
      <w:r>
        <w:rPr>
          <w:sz w:val="21"/>
        </w:rPr>
        <w:t>le</w:t>
      </w:r>
      <w:r>
        <w:rPr>
          <w:spacing w:val="-13"/>
          <w:sz w:val="21"/>
        </w:rPr>
        <w:t> </w:t>
      </w:r>
      <w:r>
        <w:rPr>
          <w:sz w:val="21"/>
        </w:rPr>
        <w:t>procedure</w:t>
      </w:r>
      <w:r>
        <w:rPr>
          <w:spacing w:val="-11"/>
          <w:sz w:val="21"/>
        </w:rPr>
        <w:t> </w:t>
      </w:r>
      <w:r>
        <w:rPr>
          <w:sz w:val="21"/>
        </w:rPr>
        <w:t>e</w:t>
      </w:r>
      <w:r>
        <w:rPr>
          <w:spacing w:val="-11"/>
          <w:sz w:val="21"/>
        </w:rPr>
        <w:t> </w:t>
      </w:r>
      <w:r>
        <w:rPr>
          <w:sz w:val="21"/>
        </w:rPr>
        <w:t>le</w:t>
      </w:r>
      <w:r>
        <w:rPr>
          <w:spacing w:val="-11"/>
          <w:sz w:val="21"/>
        </w:rPr>
        <w:t> </w:t>
      </w:r>
      <w:r>
        <w:rPr>
          <w:sz w:val="21"/>
        </w:rPr>
        <w:t>informazioni</w:t>
      </w:r>
      <w:r>
        <w:rPr>
          <w:spacing w:val="-11"/>
          <w:sz w:val="21"/>
        </w:rPr>
        <w:t> </w:t>
      </w:r>
      <w:r>
        <w:rPr>
          <w:sz w:val="21"/>
        </w:rPr>
        <w:t>con</w:t>
      </w:r>
      <w:r>
        <w:rPr>
          <w:spacing w:val="-13"/>
          <w:sz w:val="21"/>
        </w:rPr>
        <w:t> </w:t>
      </w:r>
      <w:r>
        <w:rPr>
          <w:sz w:val="21"/>
        </w:rPr>
        <w:t>il</w:t>
      </w:r>
      <w:r>
        <w:rPr>
          <w:spacing w:val="-10"/>
          <w:sz w:val="21"/>
        </w:rPr>
        <w:t> </w:t>
      </w:r>
      <w:r>
        <w:rPr>
          <w:sz w:val="21"/>
        </w:rPr>
        <w:t>personale</w:t>
      </w:r>
      <w:r>
        <w:rPr>
          <w:spacing w:val="-11"/>
          <w:sz w:val="21"/>
        </w:rPr>
        <w:t> </w:t>
      </w:r>
      <w:r>
        <w:rPr>
          <w:sz w:val="21"/>
        </w:rPr>
        <w:t>scolastico,</w:t>
      </w:r>
      <w:r>
        <w:rPr>
          <w:spacing w:val="-11"/>
          <w:sz w:val="21"/>
        </w:rPr>
        <w:t> </w:t>
      </w:r>
      <w:r>
        <w:rPr>
          <w:sz w:val="21"/>
        </w:rPr>
        <w:t>i</w:t>
      </w:r>
      <w:r>
        <w:rPr>
          <w:spacing w:val="-10"/>
          <w:sz w:val="21"/>
        </w:rPr>
        <w:t> </w:t>
      </w:r>
      <w:r>
        <w:rPr>
          <w:sz w:val="21"/>
        </w:rPr>
        <w:t>genitori</w:t>
      </w:r>
      <w:r>
        <w:rPr>
          <w:spacing w:val="-11"/>
          <w:sz w:val="21"/>
        </w:rPr>
        <w:t> </w:t>
      </w:r>
      <w:r>
        <w:rPr>
          <w:sz w:val="21"/>
        </w:rPr>
        <w:t>e</w:t>
      </w:r>
      <w:r>
        <w:rPr>
          <w:spacing w:val="-11"/>
          <w:sz w:val="21"/>
        </w:rPr>
        <w:t> </w:t>
      </w:r>
      <w:r>
        <w:rPr>
          <w:sz w:val="21"/>
        </w:rPr>
        <w:t>gli</w:t>
      </w:r>
      <w:r>
        <w:rPr>
          <w:spacing w:val="-13"/>
          <w:sz w:val="21"/>
        </w:rPr>
        <w:t> </w:t>
      </w:r>
      <w:r>
        <w:rPr>
          <w:sz w:val="21"/>
        </w:rPr>
        <w:t>alunni</w:t>
      </w:r>
      <w:r>
        <w:rPr>
          <w:spacing w:val="-11"/>
          <w:sz w:val="21"/>
        </w:rPr>
        <w:t> </w:t>
      </w:r>
      <w:r>
        <w:rPr>
          <w:sz w:val="21"/>
        </w:rPr>
        <w:t>e</w:t>
      </w:r>
      <w:r>
        <w:rPr>
          <w:spacing w:val="-13"/>
          <w:sz w:val="21"/>
        </w:rPr>
        <w:t> </w:t>
      </w:r>
      <w:r>
        <w:rPr>
          <w:sz w:val="21"/>
        </w:rPr>
        <w:t>provvedere alla formazione del</w:t>
      </w:r>
      <w:r>
        <w:rPr>
          <w:spacing w:val="-6"/>
          <w:sz w:val="21"/>
        </w:rPr>
        <w:t> </w:t>
      </w:r>
      <w:r>
        <w:rPr>
          <w:sz w:val="21"/>
        </w:rPr>
        <w:t>personale;</w:t>
      </w:r>
    </w:p>
    <w:p>
      <w:pPr>
        <w:pStyle w:val="ListParagraph"/>
        <w:numPr>
          <w:ilvl w:val="0"/>
          <w:numId w:val="4"/>
        </w:numPr>
        <w:tabs>
          <w:tab w:pos="1730" w:val="left" w:leader="none"/>
        </w:tabs>
        <w:spacing w:line="259" w:lineRule="auto" w:before="118" w:after="0"/>
        <w:ind w:left="1729" w:right="1696" w:hanging="360"/>
        <w:jc w:val="both"/>
        <w:rPr>
          <w:sz w:val="21"/>
        </w:rPr>
      </w:pPr>
      <w:r>
        <w:rPr>
          <w:sz w:val="21"/>
        </w:rPr>
        <w:t>predisporre nel piano scolastico per Didattica Digitale Integrata (DDI), previsto dalle Linee Guida, le specifiche modalità di attivazione nei casi di necessità di contenimento del contagio, nonché qualora si rendesse</w:t>
      </w:r>
      <w:r>
        <w:rPr>
          <w:spacing w:val="-10"/>
          <w:sz w:val="21"/>
        </w:rPr>
        <w:t> </w:t>
      </w:r>
      <w:r>
        <w:rPr>
          <w:sz w:val="21"/>
        </w:rPr>
        <w:t>necessario</w:t>
      </w:r>
      <w:r>
        <w:rPr>
          <w:spacing w:val="-8"/>
          <w:sz w:val="21"/>
        </w:rPr>
        <w:t> </w:t>
      </w:r>
      <w:r>
        <w:rPr>
          <w:sz w:val="21"/>
        </w:rPr>
        <w:t>sospendere</w:t>
      </w:r>
      <w:r>
        <w:rPr>
          <w:spacing w:val="-10"/>
          <w:sz w:val="21"/>
        </w:rPr>
        <w:t> </w:t>
      </w:r>
      <w:r>
        <w:rPr>
          <w:sz w:val="21"/>
        </w:rPr>
        <w:t>nuovamente</w:t>
      </w:r>
      <w:r>
        <w:rPr>
          <w:spacing w:val="-11"/>
          <w:sz w:val="21"/>
        </w:rPr>
        <w:t> </w:t>
      </w:r>
      <w:r>
        <w:rPr>
          <w:sz w:val="21"/>
        </w:rPr>
        <w:t>le</w:t>
      </w:r>
      <w:r>
        <w:rPr>
          <w:spacing w:val="-10"/>
          <w:sz w:val="21"/>
        </w:rPr>
        <w:t> </w:t>
      </w:r>
      <w:r>
        <w:rPr>
          <w:sz w:val="21"/>
        </w:rPr>
        <w:t>attività</w:t>
      </w:r>
      <w:r>
        <w:rPr>
          <w:spacing w:val="-9"/>
          <w:sz w:val="21"/>
        </w:rPr>
        <w:t> </w:t>
      </w:r>
      <w:r>
        <w:rPr>
          <w:sz w:val="21"/>
        </w:rPr>
        <w:t>didattiche</w:t>
      </w:r>
      <w:r>
        <w:rPr>
          <w:spacing w:val="-10"/>
          <w:sz w:val="21"/>
        </w:rPr>
        <w:t> </w:t>
      </w:r>
      <w:r>
        <w:rPr>
          <w:sz w:val="21"/>
        </w:rPr>
        <w:t>in</w:t>
      </w:r>
      <w:r>
        <w:rPr>
          <w:spacing w:val="-9"/>
          <w:sz w:val="21"/>
        </w:rPr>
        <w:t> </w:t>
      </w:r>
      <w:r>
        <w:rPr>
          <w:sz w:val="21"/>
        </w:rPr>
        <w:t>presenza</w:t>
      </w:r>
      <w:r>
        <w:rPr>
          <w:spacing w:val="-10"/>
          <w:sz w:val="21"/>
        </w:rPr>
        <w:t> </w:t>
      </w:r>
      <w:r>
        <w:rPr>
          <w:sz w:val="21"/>
        </w:rPr>
        <w:t>a</w:t>
      </w:r>
      <w:r>
        <w:rPr>
          <w:spacing w:val="-11"/>
          <w:sz w:val="21"/>
        </w:rPr>
        <w:t> </w:t>
      </w:r>
      <w:r>
        <w:rPr>
          <w:sz w:val="21"/>
        </w:rPr>
        <w:t>causa</w:t>
      </w:r>
      <w:r>
        <w:rPr>
          <w:spacing w:val="-9"/>
          <w:sz w:val="21"/>
        </w:rPr>
        <w:t> </w:t>
      </w:r>
      <w:r>
        <w:rPr>
          <w:sz w:val="21"/>
        </w:rPr>
        <w:t>delle</w:t>
      </w:r>
      <w:r>
        <w:rPr>
          <w:spacing w:val="-10"/>
          <w:sz w:val="21"/>
        </w:rPr>
        <w:t> </w:t>
      </w:r>
      <w:r>
        <w:rPr>
          <w:sz w:val="21"/>
        </w:rPr>
        <w:t>condizioni epidemiologiche</w:t>
      </w:r>
      <w:r>
        <w:rPr>
          <w:spacing w:val="-4"/>
          <w:sz w:val="21"/>
        </w:rPr>
        <w:t> </w:t>
      </w:r>
      <w:r>
        <w:rPr>
          <w:sz w:val="21"/>
        </w:rPr>
        <w:t>contingenti.</w:t>
      </w:r>
    </w:p>
    <w:p>
      <w:pPr>
        <w:pStyle w:val="BodyText"/>
        <w:rPr>
          <w:sz w:val="35"/>
        </w:rPr>
      </w:pPr>
    </w:p>
    <w:p>
      <w:pPr>
        <w:pStyle w:val="Heading3"/>
        <w:numPr>
          <w:ilvl w:val="1"/>
          <w:numId w:val="5"/>
        </w:numPr>
        <w:tabs>
          <w:tab w:pos="1457" w:val="left" w:leader="none"/>
        </w:tabs>
        <w:spacing w:line="240" w:lineRule="auto" w:before="0" w:after="0"/>
        <w:ind w:left="1456" w:right="0" w:hanging="436"/>
        <w:jc w:val="left"/>
      </w:pPr>
      <w:bookmarkStart w:name="_TOC_250028" w:id="5"/>
      <w:r>
        <w:rPr>
          <w:color w:val="A50021"/>
        </w:rPr>
        <w:t>Peculiarità dei servizi educativi dell’infanzia (bambini </w:t>
      </w:r>
      <w:r>
        <w:rPr>
          <w:color w:val="A50021"/>
          <w:spacing w:val="2"/>
        </w:rPr>
        <w:t>0-6</w:t>
      </w:r>
      <w:r>
        <w:rPr>
          <w:color w:val="A50021"/>
          <w:spacing w:val="-14"/>
        </w:rPr>
        <w:t> </w:t>
      </w:r>
      <w:bookmarkEnd w:id="5"/>
      <w:r>
        <w:rPr>
          <w:color w:val="A50021"/>
        </w:rPr>
        <w:t>anni)</w:t>
      </w:r>
    </w:p>
    <w:p>
      <w:pPr>
        <w:pStyle w:val="BodyText"/>
        <w:spacing w:line="259" w:lineRule="auto" w:before="199"/>
        <w:ind w:left="1021" w:right="1696" w:firstLine="283"/>
        <w:jc w:val="both"/>
      </w:pPr>
      <w:r>
        <w:rPr/>
        <w:t>I servizi educativi dell’infanzia presentano delle peculiarità didattiche/educative che non rendono possibile l’applicazione di alcune misure di prevenzione invece possibili per studenti di età maggiore, in particolare il mantenimento della distanza fisica di almeno un metro e l’uso di mascherine. Questo è un aspetto che deve essere tenuto in debita considerazione specialmente nella identificazione dei soggetti che ricadono nella definizione di contatto stretto. Per tale motivo è raccomandata una didattica a piccoli gruppi stabili (sia per i bambini che per gli educatori).</w:t>
      </w:r>
    </w:p>
    <w:p>
      <w:pPr>
        <w:spacing w:after="0" w:line="259" w:lineRule="auto"/>
        <w:jc w:val="both"/>
        <w:sectPr>
          <w:pgSz w:w="11910" w:h="16840"/>
          <w:pgMar w:header="0" w:footer="1199" w:top="1580" w:bottom="1380" w:left="680" w:right="0"/>
        </w:sectPr>
      </w:pPr>
    </w:p>
    <w:p>
      <w:pPr>
        <w:pStyle w:val="BodyText"/>
        <w:spacing w:line="259" w:lineRule="auto" w:before="79"/>
        <w:ind w:left="1021" w:right="1697" w:firstLine="283"/>
        <w:jc w:val="both"/>
      </w:pPr>
      <w:r>
        <w:rPr/>
        <w:t>Il rispetto delle norme di distanziamento fisico è un obiettivo che può essere raggiunto solo compatibilmente con</w:t>
      </w:r>
      <w:r>
        <w:rPr>
          <w:spacing w:val="-4"/>
        </w:rPr>
        <w:t> </w:t>
      </w:r>
      <w:r>
        <w:rPr/>
        <w:t>il</w:t>
      </w:r>
      <w:r>
        <w:rPr>
          <w:spacing w:val="-3"/>
        </w:rPr>
        <w:t> </w:t>
      </w:r>
      <w:r>
        <w:rPr/>
        <w:t>grado</w:t>
      </w:r>
      <w:r>
        <w:rPr>
          <w:spacing w:val="-3"/>
        </w:rPr>
        <w:t> </w:t>
      </w:r>
      <w:r>
        <w:rPr/>
        <w:t>di</w:t>
      </w:r>
      <w:r>
        <w:rPr>
          <w:spacing w:val="-5"/>
        </w:rPr>
        <w:t> </w:t>
      </w:r>
      <w:r>
        <w:rPr/>
        <w:t>autonomia</w:t>
      </w:r>
      <w:r>
        <w:rPr>
          <w:spacing w:val="-4"/>
        </w:rPr>
        <w:t> </w:t>
      </w:r>
      <w:r>
        <w:rPr/>
        <w:t>e</w:t>
      </w:r>
      <w:r>
        <w:rPr>
          <w:spacing w:val="-6"/>
        </w:rPr>
        <w:t> </w:t>
      </w:r>
      <w:r>
        <w:rPr/>
        <w:t>di</w:t>
      </w:r>
      <w:r>
        <w:rPr>
          <w:spacing w:val="-5"/>
        </w:rPr>
        <w:t> </w:t>
      </w:r>
      <w:r>
        <w:rPr/>
        <w:t>consapevolezza</w:t>
      </w:r>
      <w:r>
        <w:rPr>
          <w:spacing w:val="-6"/>
        </w:rPr>
        <w:t> </w:t>
      </w:r>
      <w:r>
        <w:rPr/>
        <w:t>dei</w:t>
      </w:r>
      <w:r>
        <w:rPr>
          <w:spacing w:val="-5"/>
        </w:rPr>
        <w:t> </w:t>
      </w:r>
      <w:r>
        <w:rPr/>
        <w:t>minori</w:t>
      </w:r>
      <w:r>
        <w:rPr>
          <w:spacing w:val="-6"/>
        </w:rPr>
        <w:t> </w:t>
      </w:r>
      <w:r>
        <w:rPr/>
        <w:t>anche</w:t>
      </w:r>
      <w:r>
        <w:rPr>
          <w:spacing w:val="-3"/>
        </w:rPr>
        <w:t> </w:t>
      </w:r>
      <w:r>
        <w:rPr/>
        <w:t>in</w:t>
      </w:r>
      <w:r>
        <w:rPr>
          <w:spacing w:val="-3"/>
        </w:rPr>
        <w:t> </w:t>
      </w:r>
      <w:r>
        <w:rPr/>
        <w:t>considerazione</w:t>
      </w:r>
      <w:r>
        <w:rPr>
          <w:spacing w:val="-3"/>
        </w:rPr>
        <w:t> </w:t>
      </w:r>
      <w:r>
        <w:rPr/>
        <w:t>dell’età</w:t>
      </w:r>
      <w:r>
        <w:rPr>
          <w:spacing w:val="-3"/>
        </w:rPr>
        <w:t> </w:t>
      </w:r>
      <w:r>
        <w:rPr/>
        <w:t>degli</w:t>
      </w:r>
      <w:r>
        <w:rPr>
          <w:spacing w:val="-2"/>
        </w:rPr>
        <w:t> </w:t>
      </w:r>
      <w:r>
        <w:rPr/>
        <w:t>stessi.</w:t>
      </w:r>
      <w:r>
        <w:rPr>
          <w:spacing w:val="-6"/>
        </w:rPr>
        <w:t> </w:t>
      </w:r>
      <w:r>
        <w:rPr/>
        <w:t>Pertanto, le attività e le strategie dovranno essere modulate in ogni contesto specifico. Questa parte verrà sviluppata successivamente in seguito alle indicazioni contenute nel documento di indirizzo e orientamento per la ripresa delle attività in presenza dei servizi educativi e delle scuole dell’infanzia (Ministero dell’Istruzione,</w:t>
      </w:r>
      <w:r>
        <w:rPr>
          <w:spacing w:val="-31"/>
        </w:rPr>
        <w:t> </w:t>
      </w:r>
      <w:r>
        <w:rPr/>
        <w:t>2020).</w:t>
      </w:r>
    </w:p>
    <w:p>
      <w:pPr>
        <w:pStyle w:val="BodyText"/>
        <w:spacing w:before="10"/>
        <w:rPr>
          <w:sz w:val="34"/>
        </w:rPr>
      </w:pPr>
    </w:p>
    <w:p>
      <w:pPr>
        <w:pStyle w:val="Heading3"/>
        <w:numPr>
          <w:ilvl w:val="1"/>
          <w:numId w:val="5"/>
        </w:numPr>
        <w:tabs>
          <w:tab w:pos="1457" w:val="left" w:leader="none"/>
        </w:tabs>
        <w:spacing w:line="240" w:lineRule="auto" w:before="0" w:after="0"/>
        <w:ind w:left="1456" w:right="0" w:hanging="436"/>
        <w:jc w:val="left"/>
      </w:pPr>
      <w:bookmarkStart w:name="_TOC_250027" w:id="6"/>
      <w:r>
        <w:rPr>
          <w:color w:val="A50021"/>
        </w:rPr>
        <w:t>Bambini e studenti con</w:t>
      </w:r>
      <w:r>
        <w:rPr>
          <w:color w:val="A50021"/>
          <w:spacing w:val="-4"/>
        </w:rPr>
        <w:t> </w:t>
      </w:r>
      <w:bookmarkEnd w:id="6"/>
      <w:r>
        <w:rPr>
          <w:color w:val="A50021"/>
        </w:rPr>
        <w:t>fragilità</w:t>
      </w:r>
    </w:p>
    <w:p>
      <w:pPr>
        <w:pStyle w:val="BodyText"/>
        <w:spacing w:before="199"/>
        <w:ind w:left="1021" w:right="1694"/>
        <w:jc w:val="both"/>
      </w:pPr>
      <w:r>
        <w:rPr/>
        <w:t>In questo contesto si rende necessario garantire la tutela degli alunni con fragilità, in collaborazione con le strutture socio-sanitarie, la medicina di famiglia (es. PLS, MMG etc.), le famiglie e le associazioni che li rappresentano.</w:t>
      </w:r>
      <w:r>
        <w:rPr>
          <w:spacing w:val="-16"/>
        </w:rPr>
        <w:t> </w:t>
      </w:r>
      <w:r>
        <w:rPr/>
        <w:t>La</w:t>
      </w:r>
      <w:r>
        <w:rPr>
          <w:spacing w:val="-16"/>
        </w:rPr>
        <w:t> </w:t>
      </w:r>
      <w:r>
        <w:rPr/>
        <w:t>possibilità</w:t>
      </w:r>
      <w:r>
        <w:rPr>
          <w:spacing w:val="-17"/>
        </w:rPr>
        <w:t> </w:t>
      </w:r>
      <w:r>
        <w:rPr/>
        <w:t>di</w:t>
      </w:r>
      <w:r>
        <w:rPr>
          <w:spacing w:val="-17"/>
        </w:rPr>
        <w:t> </w:t>
      </w:r>
      <w:r>
        <w:rPr/>
        <w:t>una</w:t>
      </w:r>
      <w:r>
        <w:rPr>
          <w:spacing w:val="-15"/>
        </w:rPr>
        <w:t> </w:t>
      </w:r>
      <w:r>
        <w:rPr/>
        <w:t>sorveglianza</w:t>
      </w:r>
      <w:r>
        <w:rPr>
          <w:spacing w:val="-17"/>
        </w:rPr>
        <w:t> </w:t>
      </w:r>
      <w:r>
        <w:rPr/>
        <w:t>attiva</w:t>
      </w:r>
      <w:r>
        <w:rPr>
          <w:spacing w:val="-15"/>
        </w:rPr>
        <w:t> </w:t>
      </w:r>
      <w:r>
        <w:rPr/>
        <w:t>di</w:t>
      </w:r>
      <w:r>
        <w:rPr>
          <w:spacing w:val="-15"/>
        </w:rPr>
        <w:t> </w:t>
      </w:r>
      <w:r>
        <w:rPr/>
        <w:t>questi</w:t>
      </w:r>
      <w:r>
        <w:rPr>
          <w:spacing w:val="-17"/>
        </w:rPr>
        <w:t> </w:t>
      </w:r>
      <w:r>
        <w:rPr/>
        <w:t>alunni</w:t>
      </w:r>
      <w:r>
        <w:rPr>
          <w:spacing w:val="-15"/>
        </w:rPr>
        <w:t> </w:t>
      </w:r>
      <w:r>
        <w:rPr/>
        <w:t>dovrebbe</w:t>
      </w:r>
      <w:r>
        <w:rPr>
          <w:spacing w:val="-15"/>
        </w:rPr>
        <w:t> </w:t>
      </w:r>
      <w:r>
        <w:rPr/>
        <w:t>essere</w:t>
      </w:r>
      <w:r>
        <w:rPr>
          <w:spacing w:val="-15"/>
        </w:rPr>
        <w:t> </w:t>
      </w:r>
      <w:r>
        <w:rPr/>
        <w:t>concertata</w:t>
      </w:r>
      <w:r>
        <w:rPr>
          <w:spacing w:val="-15"/>
        </w:rPr>
        <w:t> </w:t>
      </w:r>
      <w:r>
        <w:rPr/>
        <w:t>tra</w:t>
      </w:r>
      <w:r>
        <w:rPr>
          <w:spacing w:val="-15"/>
        </w:rPr>
        <w:t> </w:t>
      </w:r>
      <w:r>
        <w:rPr/>
        <w:t>il</w:t>
      </w:r>
      <w:r>
        <w:rPr>
          <w:spacing w:val="-15"/>
        </w:rPr>
        <w:t> </w:t>
      </w:r>
      <w:r>
        <w:rPr/>
        <w:t>referente scolastico per COVID-19 e DdP, in accordo/con i PLS e MMG, (si ricorda che i pazienti con patologie croniche in età adolescenziale possono rimanere a carico del PLS fino a 18 anni. Da ciò si evince la necessità di un accordo</w:t>
      </w:r>
      <w:r>
        <w:rPr>
          <w:spacing w:val="-5"/>
        </w:rPr>
        <w:t> </w:t>
      </w:r>
      <w:r>
        <w:rPr/>
        <w:t>primario</w:t>
      </w:r>
      <w:r>
        <w:rPr>
          <w:spacing w:val="-4"/>
        </w:rPr>
        <w:t> </w:t>
      </w:r>
      <w:r>
        <w:rPr/>
        <w:t>con</w:t>
      </w:r>
      <w:r>
        <w:rPr>
          <w:spacing w:val="-6"/>
        </w:rPr>
        <w:t> </w:t>
      </w:r>
      <w:r>
        <w:rPr/>
        <w:t>i</w:t>
      </w:r>
      <w:r>
        <w:rPr>
          <w:spacing w:val="-4"/>
        </w:rPr>
        <w:t> </w:t>
      </w:r>
      <w:r>
        <w:rPr/>
        <w:t>PLS</w:t>
      </w:r>
      <w:r>
        <w:rPr>
          <w:spacing w:val="-5"/>
        </w:rPr>
        <w:t> </w:t>
      </w:r>
      <w:r>
        <w:rPr/>
        <w:t>che</w:t>
      </w:r>
      <w:r>
        <w:rPr>
          <w:spacing w:val="-4"/>
        </w:rPr>
        <w:t> </w:t>
      </w:r>
      <w:r>
        <w:rPr/>
        <w:t>hanno</w:t>
      </w:r>
      <w:r>
        <w:rPr>
          <w:spacing w:val="-5"/>
        </w:rPr>
        <w:t> </w:t>
      </w:r>
      <w:r>
        <w:rPr/>
        <w:t>in</w:t>
      </w:r>
      <w:r>
        <w:rPr>
          <w:spacing w:val="-4"/>
        </w:rPr>
        <w:t> </w:t>
      </w:r>
      <w:r>
        <w:rPr/>
        <w:t>carico</w:t>
      </w:r>
      <w:r>
        <w:rPr>
          <w:spacing w:val="-5"/>
        </w:rPr>
        <w:t> </w:t>
      </w:r>
      <w:r>
        <w:rPr/>
        <w:t>la</w:t>
      </w:r>
      <w:r>
        <w:rPr>
          <w:spacing w:val="-7"/>
        </w:rPr>
        <w:t> </w:t>
      </w:r>
      <w:r>
        <w:rPr/>
        <w:t>maggior</w:t>
      </w:r>
      <w:r>
        <w:rPr>
          <w:spacing w:val="-5"/>
        </w:rPr>
        <w:t> </w:t>
      </w:r>
      <w:r>
        <w:rPr/>
        <w:t>parte</w:t>
      </w:r>
      <w:r>
        <w:rPr>
          <w:spacing w:val="-7"/>
        </w:rPr>
        <w:t> </w:t>
      </w:r>
      <w:r>
        <w:rPr/>
        <w:t>dei</w:t>
      </w:r>
      <w:r>
        <w:rPr>
          <w:spacing w:val="-5"/>
        </w:rPr>
        <w:t> </w:t>
      </w:r>
      <w:r>
        <w:rPr/>
        <w:t>pazienti</w:t>
      </w:r>
      <w:r>
        <w:rPr>
          <w:spacing w:val="-4"/>
        </w:rPr>
        <w:t> </w:t>
      </w:r>
      <w:r>
        <w:rPr/>
        <w:t>fragili</w:t>
      </w:r>
      <w:r>
        <w:rPr>
          <w:spacing w:val="-5"/>
        </w:rPr>
        <w:t> </w:t>
      </w:r>
      <w:r>
        <w:rPr/>
        <w:t>fino</w:t>
      </w:r>
      <w:r>
        <w:rPr>
          <w:spacing w:val="-4"/>
        </w:rPr>
        <w:t> </w:t>
      </w:r>
      <w:r>
        <w:rPr/>
        <w:t>a</w:t>
      </w:r>
      <w:r>
        <w:rPr>
          <w:spacing w:val="-5"/>
        </w:rPr>
        <w:t> </w:t>
      </w:r>
      <w:r>
        <w:rPr/>
        <w:t>questa</w:t>
      </w:r>
      <w:r>
        <w:rPr>
          <w:spacing w:val="-7"/>
        </w:rPr>
        <w:t> </w:t>
      </w:r>
      <w:r>
        <w:rPr/>
        <w:t>età)</w:t>
      </w:r>
      <w:r>
        <w:rPr>
          <w:spacing w:val="-3"/>
        </w:rPr>
        <w:t> </w:t>
      </w:r>
      <w:r>
        <w:rPr/>
        <w:t>nel</w:t>
      </w:r>
      <w:r>
        <w:rPr>
          <w:spacing w:val="-4"/>
        </w:rPr>
        <w:t> </w:t>
      </w:r>
      <w:r>
        <w:rPr/>
        <w:t>rispetto della privacy ma con lo scopo di garantire una maggiore prevenzione attraverso la precoce identificazione dei casi di COVID-19. Particolare attenzione, quindi, andrebbe posta per evidenziare la necessità di priorità di screening in caso di segnalazione di casi nella stessa scuola frequentata. Particolare attenzione va posta agli studenti che non possono indossare la mascherina o che hanno una fragilità che li pone a maggior rischio, adottando</w:t>
      </w:r>
      <w:r>
        <w:rPr>
          <w:spacing w:val="-15"/>
        </w:rPr>
        <w:t> </w:t>
      </w:r>
      <w:r>
        <w:rPr/>
        <w:t>misure</w:t>
      </w:r>
      <w:r>
        <w:rPr>
          <w:spacing w:val="-15"/>
        </w:rPr>
        <w:t> </w:t>
      </w:r>
      <w:r>
        <w:rPr/>
        <w:t>idonee</w:t>
      </w:r>
      <w:r>
        <w:rPr>
          <w:spacing w:val="-16"/>
        </w:rPr>
        <w:t> </w:t>
      </w:r>
      <w:r>
        <w:rPr/>
        <w:t>a</w:t>
      </w:r>
      <w:r>
        <w:rPr>
          <w:spacing w:val="-15"/>
        </w:rPr>
        <w:t> </w:t>
      </w:r>
      <w:r>
        <w:rPr/>
        <w:t>garantire</w:t>
      </w:r>
      <w:r>
        <w:rPr>
          <w:spacing w:val="-15"/>
        </w:rPr>
        <w:t> </w:t>
      </w:r>
      <w:r>
        <w:rPr/>
        <w:t>la</w:t>
      </w:r>
      <w:r>
        <w:rPr>
          <w:spacing w:val="-16"/>
        </w:rPr>
        <w:t> </w:t>
      </w:r>
      <w:r>
        <w:rPr/>
        <w:t>prevenzione</w:t>
      </w:r>
      <w:r>
        <w:rPr>
          <w:spacing w:val="-15"/>
        </w:rPr>
        <w:t> </w:t>
      </w:r>
      <w:r>
        <w:rPr/>
        <w:t>della</w:t>
      </w:r>
      <w:r>
        <w:rPr>
          <w:spacing w:val="-14"/>
        </w:rPr>
        <w:t> </w:t>
      </w:r>
      <w:r>
        <w:rPr/>
        <w:t>possibile</w:t>
      </w:r>
      <w:r>
        <w:rPr>
          <w:spacing w:val="-16"/>
        </w:rPr>
        <w:t> </w:t>
      </w:r>
      <w:r>
        <w:rPr/>
        <w:t>diffusione</w:t>
      </w:r>
      <w:r>
        <w:rPr>
          <w:spacing w:val="-15"/>
        </w:rPr>
        <w:t> </w:t>
      </w:r>
      <w:r>
        <w:rPr/>
        <w:t>del</w:t>
      </w:r>
      <w:r>
        <w:rPr>
          <w:spacing w:val="-15"/>
        </w:rPr>
        <w:t> </w:t>
      </w:r>
      <w:r>
        <w:rPr/>
        <w:t>virus</w:t>
      </w:r>
      <w:r>
        <w:rPr>
          <w:spacing w:val="-15"/>
        </w:rPr>
        <w:t> </w:t>
      </w:r>
      <w:r>
        <w:rPr/>
        <w:t>SARS-CoV-2</w:t>
      </w:r>
      <w:r>
        <w:rPr>
          <w:spacing w:val="-15"/>
        </w:rPr>
        <w:t> </w:t>
      </w:r>
      <w:r>
        <w:rPr/>
        <w:t>e</w:t>
      </w:r>
      <w:r>
        <w:rPr>
          <w:spacing w:val="-16"/>
        </w:rPr>
        <w:t> </w:t>
      </w:r>
      <w:r>
        <w:rPr/>
        <w:t>garantendo un accesso prioritario a eventuali screening/test</w:t>
      </w:r>
      <w:r>
        <w:rPr>
          <w:spacing w:val="-8"/>
        </w:rPr>
        <w:t> </w:t>
      </w:r>
      <w:r>
        <w:rPr/>
        <w:t>diagnostici.</w:t>
      </w:r>
    </w:p>
    <w:p>
      <w:pPr>
        <w:pStyle w:val="BodyText"/>
        <w:spacing w:before="9"/>
        <w:rPr>
          <w:sz w:val="34"/>
        </w:rPr>
      </w:pPr>
    </w:p>
    <w:p>
      <w:pPr>
        <w:pStyle w:val="Heading3"/>
        <w:numPr>
          <w:ilvl w:val="1"/>
          <w:numId w:val="5"/>
        </w:numPr>
        <w:tabs>
          <w:tab w:pos="1457" w:val="left" w:leader="none"/>
        </w:tabs>
        <w:spacing w:line="240" w:lineRule="auto" w:before="0" w:after="0"/>
        <w:ind w:left="1456" w:right="1982" w:hanging="435"/>
        <w:jc w:val="left"/>
      </w:pPr>
      <w:bookmarkStart w:name="_TOC_250026" w:id="7"/>
      <w:r>
        <w:rPr>
          <w:color w:val="A50021"/>
        </w:rPr>
        <w:t>Interfacce e rispettivi compiti del SSN e del Sistema educativo ai vari</w:t>
      </w:r>
      <w:r>
        <w:rPr>
          <w:color w:val="A50021"/>
          <w:spacing w:val="-3"/>
        </w:rPr>
        <w:t> </w:t>
      </w:r>
      <w:bookmarkEnd w:id="7"/>
      <w:r>
        <w:rPr>
          <w:color w:val="A50021"/>
        </w:rPr>
        <w:t>livelli</w:t>
      </w:r>
    </w:p>
    <w:p>
      <w:pPr>
        <w:pStyle w:val="Heading4"/>
        <w:numPr>
          <w:ilvl w:val="2"/>
          <w:numId w:val="5"/>
        </w:numPr>
        <w:tabs>
          <w:tab w:pos="2026" w:val="left" w:leader="none"/>
        </w:tabs>
        <w:spacing w:line="240" w:lineRule="auto" w:before="204" w:after="0"/>
        <w:ind w:left="2025" w:right="0" w:hanging="721"/>
        <w:jc w:val="both"/>
      </w:pPr>
      <w:bookmarkStart w:name="_TOC_250025" w:id="8"/>
      <w:r>
        <w:rPr>
          <w:color w:val="A50021"/>
        </w:rPr>
        <w:t>Interfaccia nel</w:t>
      </w:r>
      <w:r>
        <w:rPr>
          <w:color w:val="A50021"/>
          <w:spacing w:val="-2"/>
        </w:rPr>
        <w:t> </w:t>
      </w:r>
      <w:bookmarkEnd w:id="8"/>
      <w:r>
        <w:rPr>
          <w:color w:val="A50021"/>
        </w:rPr>
        <w:t>SSN</w:t>
      </w:r>
    </w:p>
    <w:p>
      <w:pPr>
        <w:pStyle w:val="BodyText"/>
        <w:spacing w:line="259" w:lineRule="auto" w:before="98"/>
        <w:ind w:left="1021" w:right="1692" w:firstLine="283"/>
        <w:jc w:val="both"/>
      </w:pPr>
      <w:r>
        <w:rPr/>
        <w:t>Si raccomanda che i dipartimenti di prevenzione identifichino figure professionali – referenti per l’ambito scolastico e per la medicina di comunità (PLS/MMG) all’interno del DdP (a titolo puramente esemplificativo assistenti sanitari, infermieri, medici) che, in collegamento funzionale con i medici curanti di bambini e studenti (PLS e MMG), supportino la scuola e i medici curanti per le attività di questo protocollo e che facciano da riferimento</w:t>
      </w:r>
      <w:r>
        <w:rPr>
          <w:spacing w:val="-5"/>
        </w:rPr>
        <w:t> </w:t>
      </w:r>
      <w:r>
        <w:rPr/>
        <w:t>per</w:t>
      </w:r>
      <w:r>
        <w:rPr>
          <w:spacing w:val="-5"/>
        </w:rPr>
        <w:t> </w:t>
      </w:r>
      <w:r>
        <w:rPr/>
        <w:t>un</w:t>
      </w:r>
      <w:r>
        <w:rPr>
          <w:spacing w:val="-5"/>
        </w:rPr>
        <w:t> </w:t>
      </w:r>
      <w:r>
        <w:rPr/>
        <w:t>contatto</w:t>
      </w:r>
      <w:r>
        <w:rPr>
          <w:spacing w:val="-6"/>
        </w:rPr>
        <w:t> </w:t>
      </w:r>
      <w:r>
        <w:rPr/>
        <w:t>diretto</w:t>
      </w:r>
      <w:r>
        <w:rPr>
          <w:spacing w:val="-5"/>
        </w:rPr>
        <w:t> </w:t>
      </w:r>
      <w:r>
        <w:rPr/>
        <w:t>con</w:t>
      </w:r>
      <w:r>
        <w:rPr>
          <w:spacing w:val="-6"/>
        </w:rPr>
        <w:t> </w:t>
      </w:r>
      <w:r>
        <w:rPr/>
        <w:t>il</w:t>
      </w:r>
      <w:r>
        <w:rPr>
          <w:spacing w:val="-5"/>
        </w:rPr>
        <w:t> </w:t>
      </w:r>
      <w:r>
        <w:rPr/>
        <w:t>dirigente</w:t>
      </w:r>
      <w:r>
        <w:rPr>
          <w:spacing w:val="-5"/>
        </w:rPr>
        <w:t> </w:t>
      </w:r>
      <w:r>
        <w:rPr/>
        <w:t>scolastico</w:t>
      </w:r>
      <w:r>
        <w:rPr>
          <w:spacing w:val="-5"/>
        </w:rPr>
        <w:t> </w:t>
      </w:r>
      <w:r>
        <w:rPr/>
        <w:t>o</w:t>
      </w:r>
      <w:r>
        <w:rPr>
          <w:spacing w:val="-4"/>
        </w:rPr>
        <w:t> </w:t>
      </w:r>
      <w:r>
        <w:rPr/>
        <w:t>un</w:t>
      </w:r>
      <w:r>
        <w:rPr>
          <w:spacing w:val="-8"/>
        </w:rPr>
        <w:t> </w:t>
      </w:r>
      <w:r>
        <w:rPr/>
        <w:t>suo</w:t>
      </w:r>
      <w:r>
        <w:rPr>
          <w:spacing w:val="-6"/>
        </w:rPr>
        <w:t> </w:t>
      </w:r>
      <w:r>
        <w:rPr/>
        <w:t>incaricato</w:t>
      </w:r>
      <w:r>
        <w:rPr>
          <w:spacing w:val="-5"/>
        </w:rPr>
        <w:t> </w:t>
      </w:r>
      <w:r>
        <w:rPr/>
        <w:t>(referente</w:t>
      </w:r>
      <w:r>
        <w:rPr>
          <w:spacing w:val="-5"/>
        </w:rPr>
        <w:t> </w:t>
      </w:r>
      <w:r>
        <w:rPr/>
        <w:t>scolastico</w:t>
      </w:r>
      <w:r>
        <w:rPr>
          <w:spacing w:val="-5"/>
        </w:rPr>
        <w:t> </w:t>
      </w:r>
      <w:r>
        <w:rPr/>
        <w:t>per</w:t>
      </w:r>
      <w:r>
        <w:rPr>
          <w:spacing w:val="-5"/>
        </w:rPr>
        <w:t> </w:t>
      </w:r>
      <w:r>
        <w:rPr/>
        <w:t>COVID- 19</w:t>
      </w:r>
      <w:r>
        <w:rPr>
          <w:spacing w:val="-5"/>
        </w:rPr>
        <w:t> </w:t>
      </w:r>
      <w:r>
        <w:rPr/>
        <w:t>e</w:t>
      </w:r>
      <w:r>
        <w:rPr>
          <w:spacing w:val="-5"/>
        </w:rPr>
        <w:t> </w:t>
      </w:r>
      <w:r>
        <w:rPr/>
        <w:t>con</w:t>
      </w:r>
      <w:r>
        <w:rPr>
          <w:spacing w:val="-5"/>
        </w:rPr>
        <w:t> </w:t>
      </w:r>
      <w:r>
        <w:rPr/>
        <w:t>il</w:t>
      </w:r>
      <w:r>
        <w:rPr>
          <w:spacing w:val="-7"/>
        </w:rPr>
        <w:t> </w:t>
      </w:r>
      <w:r>
        <w:rPr/>
        <w:t>medico</w:t>
      </w:r>
      <w:r>
        <w:rPr>
          <w:spacing w:val="-5"/>
        </w:rPr>
        <w:t> </w:t>
      </w:r>
      <w:r>
        <w:rPr/>
        <w:t>che</w:t>
      </w:r>
      <w:r>
        <w:rPr>
          <w:spacing w:val="-8"/>
        </w:rPr>
        <w:t> </w:t>
      </w:r>
      <w:r>
        <w:rPr/>
        <w:t>ha</w:t>
      </w:r>
      <w:r>
        <w:rPr>
          <w:spacing w:val="-8"/>
        </w:rPr>
        <w:t> </w:t>
      </w:r>
      <w:r>
        <w:rPr/>
        <w:t>in</w:t>
      </w:r>
      <w:r>
        <w:rPr>
          <w:spacing w:val="-5"/>
        </w:rPr>
        <w:t> </w:t>
      </w:r>
      <w:r>
        <w:rPr/>
        <w:t>carico</w:t>
      </w:r>
      <w:r>
        <w:rPr>
          <w:spacing w:val="-5"/>
        </w:rPr>
        <w:t> </w:t>
      </w:r>
      <w:r>
        <w:rPr/>
        <w:t>il</w:t>
      </w:r>
      <w:r>
        <w:rPr>
          <w:spacing w:val="-5"/>
        </w:rPr>
        <w:t> </w:t>
      </w:r>
      <w:r>
        <w:rPr/>
        <w:t>paziente.</w:t>
      </w:r>
      <w:r>
        <w:rPr>
          <w:spacing w:val="-7"/>
        </w:rPr>
        <w:t> </w:t>
      </w:r>
      <w:r>
        <w:rPr/>
        <w:t>Tali</w:t>
      </w:r>
      <w:r>
        <w:rPr>
          <w:spacing w:val="-8"/>
        </w:rPr>
        <w:t> </w:t>
      </w:r>
      <w:r>
        <w:rPr/>
        <w:t>referenti</w:t>
      </w:r>
      <w:r>
        <w:rPr>
          <w:spacing w:val="-7"/>
        </w:rPr>
        <w:t> </w:t>
      </w:r>
      <w:r>
        <w:rPr/>
        <w:t>devono</w:t>
      </w:r>
      <w:r>
        <w:rPr>
          <w:spacing w:val="-5"/>
        </w:rPr>
        <w:t> </w:t>
      </w:r>
      <w:r>
        <w:rPr/>
        <w:t>possedere</w:t>
      </w:r>
      <w:r>
        <w:rPr>
          <w:spacing w:val="-5"/>
        </w:rPr>
        <w:t> </w:t>
      </w:r>
      <w:r>
        <w:rPr/>
        <w:t>conoscenze</w:t>
      </w:r>
      <w:r>
        <w:rPr>
          <w:spacing w:val="-8"/>
        </w:rPr>
        <w:t> </w:t>
      </w:r>
      <w:r>
        <w:rPr/>
        <w:t>relative</w:t>
      </w:r>
      <w:r>
        <w:rPr>
          <w:spacing w:val="-5"/>
        </w:rPr>
        <w:t> </w:t>
      </w:r>
      <w:r>
        <w:rPr/>
        <w:t>alle</w:t>
      </w:r>
      <w:r>
        <w:rPr>
          <w:spacing w:val="-8"/>
        </w:rPr>
        <w:t> </w:t>
      </w:r>
      <w:r>
        <w:rPr/>
        <w:t>modalità di</w:t>
      </w:r>
      <w:r>
        <w:rPr>
          <w:spacing w:val="-11"/>
        </w:rPr>
        <w:t> </w:t>
      </w:r>
      <w:r>
        <w:rPr/>
        <w:t>trasmissione</w:t>
      </w:r>
      <w:r>
        <w:rPr>
          <w:spacing w:val="-13"/>
        </w:rPr>
        <w:t> </w:t>
      </w:r>
      <w:r>
        <w:rPr/>
        <w:t>del</w:t>
      </w:r>
      <w:r>
        <w:rPr>
          <w:spacing w:val="-11"/>
        </w:rPr>
        <w:t> </w:t>
      </w:r>
      <w:r>
        <w:rPr/>
        <w:t>SARS-CoV-2,</w:t>
      </w:r>
      <w:r>
        <w:rPr>
          <w:spacing w:val="-11"/>
        </w:rPr>
        <w:t> </w:t>
      </w:r>
      <w:r>
        <w:rPr/>
        <w:t>alle</w:t>
      </w:r>
      <w:r>
        <w:rPr>
          <w:spacing w:val="-10"/>
        </w:rPr>
        <w:t> </w:t>
      </w:r>
      <w:r>
        <w:rPr/>
        <w:t>misure</w:t>
      </w:r>
      <w:r>
        <w:rPr>
          <w:spacing w:val="-11"/>
        </w:rPr>
        <w:t> </w:t>
      </w:r>
      <w:r>
        <w:rPr/>
        <w:t>di</w:t>
      </w:r>
      <w:r>
        <w:rPr>
          <w:spacing w:val="-13"/>
        </w:rPr>
        <w:t> </w:t>
      </w:r>
      <w:r>
        <w:rPr/>
        <w:t>prevenzione</w:t>
      </w:r>
      <w:r>
        <w:rPr>
          <w:spacing w:val="-11"/>
        </w:rPr>
        <w:t> </w:t>
      </w:r>
      <w:r>
        <w:rPr/>
        <w:t>e</w:t>
      </w:r>
      <w:r>
        <w:rPr>
          <w:spacing w:val="-10"/>
        </w:rPr>
        <w:t> </w:t>
      </w:r>
      <w:r>
        <w:rPr/>
        <w:t>controllo,</w:t>
      </w:r>
      <w:r>
        <w:rPr>
          <w:spacing w:val="-10"/>
        </w:rPr>
        <w:t> </w:t>
      </w:r>
      <w:r>
        <w:rPr/>
        <w:t>agli</w:t>
      </w:r>
      <w:r>
        <w:rPr>
          <w:spacing w:val="-11"/>
        </w:rPr>
        <w:t> </w:t>
      </w:r>
      <w:r>
        <w:rPr/>
        <w:t>elementi</w:t>
      </w:r>
      <w:r>
        <w:rPr>
          <w:spacing w:val="-11"/>
        </w:rPr>
        <w:t> </w:t>
      </w:r>
      <w:r>
        <w:rPr/>
        <w:t>di</w:t>
      </w:r>
      <w:r>
        <w:rPr>
          <w:spacing w:val="-11"/>
        </w:rPr>
        <w:t> </w:t>
      </w:r>
      <w:r>
        <w:rPr/>
        <w:t>base</w:t>
      </w:r>
      <w:r>
        <w:rPr>
          <w:spacing w:val="-11"/>
        </w:rPr>
        <w:t> </w:t>
      </w:r>
      <w:r>
        <w:rPr/>
        <w:t>dell’organizzazione scolastica per contrastare il COVID-19, alle indagini epidemiologiche, alle circolari ministeriali in materia di contact tracing, quarantena/isolamento e devono interfacciarsi con gli altri operatori del Dipartimento. Si suggerisce</w:t>
      </w:r>
      <w:r>
        <w:rPr>
          <w:spacing w:val="-14"/>
        </w:rPr>
        <w:t> </w:t>
      </w:r>
      <w:r>
        <w:rPr/>
        <w:t>che</w:t>
      </w:r>
      <w:r>
        <w:rPr>
          <w:spacing w:val="-10"/>
        </w:rPr>
        <w:t> </w:t>
      </w:r>
      <w:r>
        <w:rPr/>
        <w:t>vengano</w:t>
      </w:r>
      <w:r>
        <w:rPr>
          <w:spacing w:val="-14"/>
        </w:rPr>
        <w:t> </w:t>
      </w:r>
      <w:r>
        <w:rPr/>
        <w:t>identificati</w:t>
      </w:r>
      <w:r>
        <w:rPr>
          <w:spacing w:val="-10"/>
        </w:rPr>
        <w:t> </w:t>
      </w:r>
      <w:r>
        <w:rPr/>
        <w:t>referenti</w:t>
      </w:r>
      <w:r>
        <w:rPr>
          <w:spacing w:val="-11"/>
        </w:rPr>
        <w:t> </w:t>
      </w:r>
      <w:r>
        <w:rPr/>
        <w:t>del</w:t>
      </w:r>
      <w:r>
        <w:rPr>
          <w:spacing w:val="-12"/>
        </w:rPr>
        <w:t> </w:t>
      </w:r>
      <w:r>
        <w:rPr/>
        <w:t>DdP</w:t>
      </w:r>
      <w:r>
        <w:rPr>
          <w:spacing w:val="-13"/>
        </w:rPr>
        <w:t> </w:t>
      </w:r>
      <w:r>
        <w:rPr/>
        <w:t>in</w:t>
      </w:r>
      <w:r>
        <w:rPr>
          <w:spacing w:val="-12"/>
        </w:rPr>
        <w:t> </w:t>
      </w:r>
      <w:r>
        <w:rPr/>
        <w:t>numero</w:t>
      </w:r>
      <w:r>
        <w:rPr>
          <w:spacing w:val="-15"/>
        </w:rPr>
        <w:t> </w:t>
      </w:r>
      <w:r>
        <w:rPr/>
        <w:t>adeguato</w:t>
      </w:r>
      <w:r>
        <w:rPr>
          <w:spacing w:val="-11"/>
        </w:rPr>
        <w:t> </w:t>
      </w:r>
      <w:r>
        <w:rPr/>
        <w:t>(e</w:t>
      </w:r>
      <w:r>
        <w:rPr>
          <w:spacing w:val="-12"/>
        </w:rPr>
        <w:t> </w:t>
      </w:r>
      <w:r>
        <w:rPr/>
        <w:t>comunque</w:t>
      </w:r>
      <w:r>
        <w:rPr>
          <w:spacing w:val="-11"/>
        </w:rPr>
        <w:t> </w:t>
      </w:r>
      <w:r>
        <w:rPr/>
        <w:t>non</w:t>
      </w:r>
      <w:r>
        <w:rPr>
          <w:spacing w:val="-10"/>
        </w:rPr>
        <w:t> </w:t>
      </w:r>
      <w:r>
        <w:rPr/>
        <w:t>meno</w:t>
      </w:r>
      <w:r>
        <w:rPr>
          <w:spacing w:val="-11"/>
        </w:rPr>
        <w:t> </w:t>
      </w:r>
      <w:r>
        <w:rPr/>
        <w:t>di</w:t>
      </w:r>
      <w:r>
        <w:rPr>
          <w:spacing w:val="-10"/>
        </w:rPr>
        <w:t> </w:t>
      </w:r>
      <w:r>
        <w:rPr/>
        <w:t>due)</w:t>
      </w:r>
      <w:r>
        <w:rPr>
          <w:spacing w:val="-11"/>
        </w:rPr>
        <w:t> </w:t>
      </w:r>
      <w:r>
        <w:rPr/>
        <w:t>in</w:t>
      </w:r>
      <w:r>
        <w:rPr>
          <w:spacing w:val="-12"/>
        </w:rPr>
        <w:t> </w:t>
      </w:r>
      <w:r>
        <w:rPr/>
        <w:t>base al territorio e alle attività da svolgere, in modo da garantire costantemente la presenza di un punto di contatto con</w:t>
      </w:r>
      <w:r>
        <w:rPr>
          <w:spacing w:val="-5"/>
        </w:rPr>
        <w:t> </w:t>
      </w:r>
      <w:r>
        <w:rPr/>
        <w:t>le</w:t>
      </w:r>
      <w:r>
        <w:rPr>
          <w:spacing w:val="-4"/>
        </w:rPr>
        <w:t> </w:t>
      </w:r>
      <w:r>
        <w:rPr/>
        <w:t>scuole</w:t>
      </w:r>
      <w:r>
        <w:rPr>
          <w:spacing w:val="-5"/>
        </w:rPr>
        <w:t> </w:t>
      </w:r>
      <w:r>
        <w:rPr/>
        <w:t>del</w:t>
      </w:r>
      <w:r>
        <w:rPr>
          <w:spacing w:val="-4"/>
        </w:rPr>
        <w:t> </w:t>
      </w:r>
      <w:r>
        <w:rPr/>
        <w:t>territorio.</w:t>
      </w:r>
      <w:r>
        <w:rPr>
          <w:spacing w:val="-4"/>
        </w:rPr>
        <w:t> </w:t>
      </w:r>
      <w:r>
        <w:rPr/>
        <w:t>Si</w:t>
      </w:r>
      <w:r>
        <w:rPr>
          <w:spacing w:val="-7"/>
        </w:rPr>
        <w:t> </w:t>
      </w:r>
      <w:r>
        <w:rPr/>
        <w:t>suggerisce</w:t>
      </w:r>
      <w:r>
        <w:rPr>
          <w:spacing w:val="-4"/>
        </w:rPr>
        <w:t> </w:t>
      </w:r>
      <w:r>
        <w:rPr/>
        <w:t>anche</w:t>
      </w:r>
      <w:r>
        <w:rPr>
          <w:spacing w:val="-5"/>
        </w:rPr>
        <w:t> </w:t>
      </w:r>
      <w:r>
        <w:rPr/>
        <w:t>di</w:t>
      </w:r>
      <w:r>
        <w:rPr>
          <w:spacing w:val="-6"/>
        </w:rPr>
        <w:t> </w:t>
      </w:r>
      <w:r>
        <w:rPr/>
        <w:t>organizzare</w:t>
      </w:r>
      <w:r>
        <w:rPr>
          <w:spacing w:val="-4"/>
        </w:rPr>
        <w:t> </w:t>
      </w:r>
      <w:r>
        <w:rPr/>
        <w:t>incontri</w:t>
      </w:r>
      <w:r>
        <w:rPr>
          <w:spacing w:val="-5"/>
        </w:rPr>
        <w:t> </w:t>
      </w:r>
      <w:r>
        <w:rPr/>
        <w:t>virtuali</w:t>
      </w:r>
      <w:r>
        <w:rPr>
          <w:spacing w:val="-4"/>
        </w:rPr>
        <w:t> </w:t>
      </w:r>
      <w:r>
        <w:rPr/>
        <w:t>con</w:t>
      </w:r>
      <w:r>
        <w:rPr>
          <w:spacing w:val="-6"/>
        </w:rPr>
        <w:t> </w:t>
      </w:r>
      <w:r>
        <w:rPr/>
        <w:t>le</w:t>
      </w:r>
      <w:r>
        <w:rPr>
          <w:spacing w:val="-6"/>
        </w:rPr>
        <w:t> </w:t>
      </w:r>
      <w:r>
        <w:rPr/>
        <w:t>scuole</w:t>
      </w:r>
      <w:r>
        <w:rPr>
          <w:spacing w:val="-5"/>
        </w:rPr>
        <w:t> </w:t>
      </w:r>
      <w:r>
        <w:rPr/>
        <w:t>attraverso</w:t>
      </w:r>
      <w:r>
        <w:rPr>
          <w:spacing w:val="-4"/>
        </w:rPr>
        <w:t> </w:t>
      </w:r>
      <w:r>
        <w:rPr/>
        <w:t>sistemi</w:t>
      </w:r>
      <w:r>
        <w:rPr>
          <w:spacing w:val="-5"/>
        </w:rPr>
        <w:t> </w:t>
      </w:r>
      <w:r>
        <w:rPr/>
        <w:t>di teleconferenza, che permettano la partecipazione di più scuole contemporaneamente, al fine di presentare le modalità di collaborazione e l’organizzazione scelta. Devono essere definiti e testati i canali comunicativi (es. e- mail,</w:t>
      </w:r>
      <w:r>
        <w:rPr>
          <w:spacing w:val="-3"/>
        </w:rPr>
        <w:t> </w:t>
      </w:r>
      <w:r>
        <w:rPr/>
        <w:t>messaggistica</w:t>
      </w:r>
      <w:r>
        <w:rPr>
          <w:spacing w:val="-3"/>
        </w:rPr>
        <w:t> </w:t>
      </w:r>
      <w:r>
        <w:rPr/>
        <w:t>elettronica)</w:t>
      </w:r>
      <w:r>
        <w:rPr>
          <w:spacing w:val="-5"/>
        </w:rPr>
        <w:t> </w:t>
      </w:r>
      <w:r>
        <w:rPr/>
        <w:t>che</w:t>
      </w:r>
      <w:r>
        <w:rPr>
          <w:spacing w:val="-3"/>
        </w:rPr>
        <w:t> </w:t>
      </w:r>
      <w:r>
        <w:rPr/>
        <w:t>permettano</w:t>
      </w:r>
      <w:r>
        <w:rPr>
          <w:spacing w:val="-2"/>
        </w:rPr>
        <w:t> </w:t>
      </w:r>
      <w:r>
        <w:rPr/>
        <w:t>una</w:t>
      </w:r>
      <w:r>
        <w:rPr>
          <w:spacing w:val="-3"/>
        </w:rPr>
        <w:t> </w:t>
      </w:r>
      <w:r>
        <w:rPr/>
        <w:t>pronta</w:t>
      </w:r>
      <w:r>
        <w:rPr>
          <w:spacing w:val="-3"/>
        </w:rPr>
        <w:t> </w:t>
      </w:r>
      <w:r>
        <w:rPr/>
        <w:t>risposta</w:t>
      </w:r>
      <w:r>
        <w:rPr>
          <w:spacing w:val="-2"/>
        </w:rPr>
        <w:t> </w:t>
      </w:r>
      <w:r>
        <w:rPr/>
        <w:t>alle</w:t>
      </w:r>
      <w:r>
        <w:rPr>
          <w:spacing w:val="-3"/>
        </w:rPr>
        <w:t> </w:t>
      </w:r>
      <w:r>
        <w:rPr/>
        <w:t>richieste</w:t>
      </w:r>
      <w:r>
        <w:rPr>
          <w:spacing w:val="-2"/>
        </w:rPr>
        <w:t> </w:t>
      </w:r>
      <w:r>
        <w:rPr/>
        <w:t>scolastiche</w:t>
      </w:r>
      <w:r>
        <w:rPr>
          <w:spacing w:val="-2"/>
        </w:rPr>
        <w:t> </w:t>
      </w:r>
      <w:r>
        <w:rPr/>
        <w:t>e</w:t>
      </w:r>
      <w:r>
        <w:rPr>
          <w:spacing w:val="-5"/>
        </w:rPr>
        <w:t> </w:t>
      </w:r>
      <w:r>
        <w:rPr/>
        <w:t>viceversa.</w:t>
      </w:r>
    </w:p>
    <w:p>
      <w:pPr>
        <w:pStyle w:val="Heading4"/>
        <w:numPr>
          <w:ilvl w:val="2"/>
          <w:numId w:val="5"/>
        </w:numPr>
        <w:tabs>
          <w:tab w:pos="2026" w:val="left" w:leader="none"/>
        </w:tabs>
        <w:spacing w:line="240" w:lineRule="auto" w:before="199" w:after="0"/>
        <w:ind w:left="2025" w:right="0" w:hanging="721"/>
        <w:jc w:val="both"/>
      </w:pPr>
      <w:bookmarkStart w:name="_TOC_250024" w:id="9"/>
      <w:r>
        <w:rPr>
          <w:color w:val="A50021"/>
        </w:rPr>
        <w:t>Interfaccia nel sistema</w:t>
      </w:r>
      <w:r>
        <w:rPr>
          <w:color w:val="A50021"/>
          <w:spacing w:val="-3"/>
        </w:rPr>
        <w:t> </w:t>
      </w:r>
      <w:bookmarkEnd w:id="9"/>
      <w:r>
        <w:rPr>
          <w:color w:val="A50021"/>
        </w:rPr>
        <w:t>educativo</w:t>
      </w:r>
    </w:p>
    <w:p>
      <w:pPr>
        <w:pStyle w:val="BodyText"/>
        <w:spacing w:line="259" w:lineRule="auto" w:before="98"/>
        <w:ind w:left="1021" w:right="1694" w:firstLine="283"/>
        <w:jc w:val="both"/>
      </w:pPr>
      <w:r>
        <w:rPr/>
        <w:t>Analogamente</w:t>
      </w:r>
      <w:r>
        <w:rPr>
          <w:spacing w:val="-9"/>
        </w:rPr>
        <w:t> </w:t>
      </w:r>
      <w:r>
        <w:rPr/>
        <w:t>in</w:t>
      </w:r>
      <w:r>
        <w:rPr>
          <w:spacing w:val="-9"/>
        </w:rPr>
        <w:t> </w:t>
      </w:r>
      <w:r>
        <w:rPr/>
        <w:t>ogni</w:t>
      </w:r>
      <w:r>
        <w:rPr>
          <w:spacing w:val="-9"/>
        </w:rPr>
        <w:t> </w:t>
      </w:r>
      <w:r>
        <w:rPr/>
        <w:t>scuola</w:t>
      </w:r>
      <w:r>
        <w:rPr>
          <w:spacing w:val="-7"/>
        </w:rPr>
        <w:t> </w:t>
      </w:r>
      <w:r>
        <w:rPr/>
        <w:t>deve</w:t>
      </w:r>
      <w:r>
        <w:rPr>
          <w:spacing w:val="-9"/>
        </w:rPr>
        <w:t> </w:t>
      </w:r>
      <w:r>
        <w:rPr/>
        <w:t>essere</w:t>
      </w:r>
      <w:r>
        <w:rPr>
          <w:spacing w:val="-9"/>
        </w:rPr>
        <w:t> </w:t>
      </w:r>
      <w:r>
        <w:rPr/>
        <w:t>identificato</w:t>
      </w:r>
      <w:r>
        <w:rPr>
          <w:spacing w:val="-9"/>
        </w:rPr>
        <w:t> </w:t>
      </w:r>
      <w:r>
        <w:rPr/>
        <w:t>un</w:t>
      </w:r>
      <w:r>
        <w:rPr>
          <w:spacing w:val="-8"/>
        </w:rPr>
        <w:t> </w:t>
      </w:r>
      <w:r>
        <w:rPr/>
        <w:t>referente</w:t>
      </w:r>
      <w:r>
        <w:rPr>
          <w:spacing w:val="-9"/>
        </w:rPr>
        <w:t> </w:t>
      </w:r>
      <w:r>
        <w:rPr/>
        <w:t>(Referente</w:t>
      </w:r>
      <w:r>
        <w:rPr>
          <w:spacing w:val="-9"/>
        </w:rPr>
        <w:t> </w:t>
      </w:r>
      <w:r>
        <w:rPr/>
        <w:t>scolastico</w:t>
      </w:r>
      <w:r>
        <w:rPr>
          <w:spacing w:val="-8"/>
        </w:rPr>
        <w:t> </w:t>
      </w:r>
      <w:r>
        <w:rPr/>
        <w:t>per</w:t>
      </w:r>
      <w:r>
        <w:rPr>
          <w:spacing w:val="-11"/>
        </w:rPr>
        <w:t> </w:t>
      </w:r>
      <w:r>
        <w:rPr/>
        <w:t>COVID-19),</w:t>
      </w:r>
      <w:r>
        <w:rPr>
          <w:spacing w:val="-8"/>
        </w:rPr>
        <w:t> </w:t>
      </w:r>
      <w:r>
        <w:rPr/>
        <w:t>ove non</w:t>
      </w:r>
      <w:r>
        <w:rPr>
          <w:spacing w:val="-7"/>
        </w:rPr>
        <w:t> </w:t>
      </w:r>
      <w:r>
        <w:rPr/>
        <w:t>si</w:t>
      </w:r>
      <w:r>
        <w:rPr>
          <w:spacing w:val="-5"/>
        </w:rPr>
        <w:t> </w:t>
      </w:r>
      <w:r>
        <w:rPr/>
        <w:t>tratti</w:t>
      </w:r>
      <w:r>
        <w:rPr>
          <w:spacing w:val="-5"/>
        </w:rPr>
        <w:t> </w:t>
      </w:r>
      <w:r>
        <w:rPr/>
        <w:t>dello</w:t>
      </w:r>
      <w:r>
        <w:rPr>
          <w:spacing w:val="-5"/>
        </w:rPr>
        <w:t> </w:t>
      </w:r>
      <w:r>
        <w:rPr/>
        <w:t>stesso</w:t>
      </w:r>
      <w:r>
        <w:rPr>
          <w:spacing w:val="-5"/>
        </w:rPr>
        <w:t> </w:t>
      </w:r>
      <w:r>
        <w:rPr/>
        <w:t>dirigente</w:t>
      </w:r>
      <w:r>
        <w:rPr>
          <w:spacing w:val="-5"/>
        </w:rPr>
        <w:t> </w:t>
      </w:r>
      <w:r>
        <w:rPr/>
        <w:t>scolastico,</w:t>
      </w:r>
      <w:r>
        <w:rPr>
          <w:spacing w:val="-5"/>
        </w:rPr>
        <w:t> </w:t>
      </w:r>
      <w:r>
        <w:rPr/>
        <w:t>che</w:t>
      </w:r>
      <w:r>
        <w:rPr>
          <w:spacing w:val="-6"/>
        </w:rPr>
        <w:t> </w:t>
      </w:r>
      <w:r>
        <w:rPr/>
        <w:t>svolga</w:t>
      </w:r>
      <w:r>
        <w:rPr>
          <w:spacing w:val="-5"/>
        </w:rPr>
        <w:t> </w:t>
      </w:r>
      <w:r>
        <w:rPr/>
        <w:t>un</w:t>
      </w:r>
      <w:r>
        <w:rPr>
          <w:spacing w:val="-5"/>
        </w:rPr>
        <w:t> </w:t>
      </w:r>
      <w:r>
        <w:rPr/>
        <w:t>ruolo</w:t>
      </w:r>
      <w:r>
        <w:rPr>
          <w:spacing w:val="-6"/>
        </w:rPr>
        <w:t> </w:t>
      </w:r>
      <w:r>
        <w:rPr/>
        <w:t>di</w:t>
      </w:r>
      <w:r>
        <w:rPr>
          <w:spacing w:val="-5"/>
        </w:rPr>
        <w:t> </w:t>
      </w:r>
      <w:r>
        <w:rPr/>
        <w:t>interfaccia</w:t>
      </w:r>
      <w:r>
        <w:rPr>
          <w:spacing w:val="-5"/>
        </w:rPr>
        <w:t> </w:t>
      </w:r>
      <w:r>
        <w:rPr/>
        <w:t>con</w:t>
      </w:r>
      <w:r>
        <w:rPr>
          <w:spacing w:val="-6"/>
        </w:rPr>
        <w:t> </w:t>
      </w:r>
      <w:r>
        <w:rPr/>
        <w:t>il</w:t>
      </w:r>
      <w:r>
        <w:rPr>
          <w:spacing w:val="-5"/>
        </w:rPr>
        <w:t> </w:t>
      </w:r>
      <w:r>
        <w:rPr/>
        <w:t>dipartimento</w:t>
      </w:r>
      <w:r>
        <w:rPr>
          <w:spacing w:val="-5"/>
        </w:rPr>
        <w:t> </w:t>
      </w:r>
      <w:r>
        <w:rPr/>
        <w:t>di</w:t>
      </w:r>
      <w:r>
        <w:rPr>
          <w:spacing w:val="-5"/>
        </w:rPr>
        <w:t> </w:t>
      </w:r>
      <w:r>
        <w:rPr/>
        <w:t>prevenzione e possa creare una rete con le altre figure analoghe nelle scuole del territorio. Deve essere identificato un sostituto per evitare interruzioni delle procedure in caso di assenza del</w:t>
      </w:r>
      <w:r>
        <w:rPr>
          <w:spacing w:val="-21"/>
        </w:rPr>
        <w:t> </w:t>
      </w:r>
      <w:r>
        <w:rPr/>
        <w:t>referente.</w:t>
      </w:r>
    </w:p>
    <w:p>
      <w:pPr>
        <w:pStyle w:val="BodyText"/>
        <w:spacing w:line="259" w:lineRule="auto" w:before="118"/>
        <w:ind w:left="1021" w:right="1695" w:firstLine="283"/>
        <w:jc w:val="both"/>
      </w:pPr>
      <w:r>
        <w:rPr/>
        <w:t>Il referente scolastico per COVID-19 dovrebbe essere possibilmente identificato a livello di singola sede di struttura</w:t>
      </w:r>
      <w:r>
        <w:rPr>
          <w:spacing w:val="-11"/>
        </w:rPr>
        <w:t> </w:t>
      </w:r>
      <w:r>
        <w:rPr/>
        <w:t>piuttosto</w:t>
      </w:r>
      <w:r>
        <w:rPr>
          <w:spacing w:val="-13"/>
        </w:rPr>
        <w:t> </w:t>
      </w:r>
      <w:r>
        <w:rPr/>
        <w:t>che</w:t>
      </w:r>
      <w:r>
        <w:rPr>
          <w:spacing w:val="-10"/>
        </w:rPr>
        <w:t> </w:t>
      </w:r>
      <w:r>
        <w:rPr/>
        <w:t>di</w:t>
      </w:r>
      <w:r>
        <w:rPr>
          <w:spacing w:val="-12"/>
        </w:rPr>
        <w:t> </w:t>
      </w:r>
      <w:r>
        <w:rPr/>
        <w:t>istituti</w:t>
      </w:r>
      <w:r>
        <w:rPr>
          <w:spacing w:val="-12"/>
        </w:rPr>
        <w:t> </w:t>
      </w:r>
      <w:r>
        <w:rPr/>
        <w:t>comprensivi</w:t>
      </w:r>
      <w:r>
        <w:rPr>
          <w:spacing w:val="-14"/>
        </w:rPr>
        <w:t> </w:t>
      </w:r>
      <w:r>
        <w:rPr/>
        <w:t>e</w:t>
      </w:r>
      <w:r>
        <w:rPr>
          <w:spacing w:val="-10"/>
        </w:rPr>
        <w:t> </w:t>
      </w:r>
      <w:r>
        <w:rPr/>
        <w:t>i</w:t>
      </w:r>
      <w:r>
        <w:rPr>
          <w:spacing w:val="-13"/>
        </w:rPr>
        <w:t> </w:t>
      </w:r>
      <w:r>
        <w:rPr/>
        <w:t>circoli</w:t>
      </w:r>
      <w:r>
        <w:rPr>
          <w:spacing w:val="-12"/>
        </w:rPr>
        <w:t> </w:t>
      </w:r>
      <w:r>
        <w:rPr/>
        <w:t>didattici,</w:t>
      </w:r>
      <w:r>
        <w:rPr>
          <w:spacing w:val="-13"/>
        </w:rPr>
        <w:t> </w:t>
      </w:r>
      <w:r>
        <w:rPr/>
        <w:t>per</w:t>
      </w:r>
      <w:r>
        <w:rPr>
          <w:spacing w:val="-10"/>
        </w:rPr>
        <w:t> </w:t>
      </w:r>
      <w:r>
        <w:rPr/>
        <w:t>una</w:t>
      </w:r>
      <w:r>
        <w:rPr>
          <w:spacing w:val="-14"/>
        </w:rPr>
        <w:t> </w:t>
      </w:r>
      <w:r>
        <w:rPr/>
        <w:t>migliore</w:t>
      </w:r>
      <w:r>
        <w:rPr>
          <w:spacing w:val="-13"/>
        </w:rPr>
        <w:t> </w:t>
      </w:r>
      <w:r>
        <w:rPr/>
        <w:t>interazione</w:t>
      </w:r>
      <w:r>
        <w:rPr>
          <w:spacing w:val="-11"/>
        </w:rPr>
        <w:t> </w:t>
      </w:r>
      <w:r>
        <w:rPr/>
        <w:t>con</w:t>
      </w:r>
      <w:r>
        <w:rPr>
          <w:spacing w:val="-13"/>
        </w:rPr>
        <w:t> </w:t>
      </w:r>
      <w:r>
        <w:rPr/>
        <w:t>la</w:t>
      </w:r>
      <w:r>
        <w:rPr>
          <w:spacing w:val="-12"/>
        </w:rPr>
        <w:t> </w:t>
      </w:r>
      <w:r>
        <w:rPr/>
        <w:t>struttura</w:t>
      </w:r>
      <w:r>
        <w:rPr>
          <w:spacing w:val="-11"/>
        </w:rPr>
        <w:t> </w:t>
      </w:r>
      <w:r>
        <w:rPr/>
        <w:t>stessa. Il</w:t>
      </w:r>
      <w:r>
        <w:rPr>
          <w:spacing w:val="26"/>
        </w:rPr>
        <w:t> </w:t>
      </w:r>
      <w:r>
        <w:rPr/>
        <w:t>referente</w:t>
      </w:r>
      <w:r>
        <w:rPr>
          <w:spacing w:val="26"/>
        </w:rPr>
        <w:t> </w:t>
      </w:r>
      <w:r>
        <w:rPr/>
        <w:t>del</w:t>
      </w:r>
      <w:r>
        <w:rPr>
          <w:spacing w:val="27"/>
        </w:rPr>
        <w:t> </w:t>
      </w:r>
      <w:r>
        <w:rPr/>
        <w:t>DdP</w:t>
      </w:r>
      <w:r>
        <w:rPr>
          <w:spacing w:val="26"/>
        </w:rPr>
        <w:t> </w:t>
      </w:r>
      <w:r>
        <w:rPr/>
        <w:t>e</w:t>
      </w:r>
      <w:r>
        <w:rPr>
          <w:spacing w:val="27"/>
        </w:rPr>
        <w:t> </w:t>
      </w:r>
      <w:r>
        <w:rPr/>
        <w:t>il</w:t>
      </w:r>
      <w:r>
        <w:rPr>
          <w:spacing w:val="26"/>
        </w:rPr>
        <w:t> </w:t>
      </w:r>
      <w:r>
        <w:rPr/>
        <w:t>suo</w:t>
      </w:r>
      <w:r>
        <w:rPr>
          <w:spacing w:val="26"/>
        </w:rPr>
        <w:t> </w:t>
      </w:r>
      <w:r>
        <w:rPr/>
        <w:t>sostituto</w:t>
      </w:r>
      <w:r>
        <w:rPr>
          <w:spacing w:val="27"/>
        </w:rPr>
        <w:t> </w:t>
      </w:r>
      <w:r>
        <w:rPr/>
        <w:t>devono</w:t>
      </w:r>
      <w:r>
        <w:rPr>
          <w:spacing w:val="26"/>
        </w:rPr>
        <w:t> </w:t>
      </w:r>
      <w:r>
        <w:rPr/>
        <w:t>essere</w:t>
      </w:r>
      <w:r>
        <w:rPr>
          <w:spacing w:val="27"/>
        </w:rPr>
        <w:t> </w:t>
      </w:r>
      <w:r>
        <w:rPr/>
        <w:t>in</w:t>
      </w:r>
      <w:r>
        <w:rPr>
          <w:spacing w:val="26"/>
        </w:rPr>
        <w:t> </w:t>
      </w:r>
      <w:r>
        <w:rPr/>
        <w:t>grado</w:t>
      </w:r>
      <w:r>
        <w:rPr>
          <w:spacing w:val="26"/>
        </w:rPr>
        <w:t> </w:t>
      </w:r>
      <w:r>
        <w:rPr/>
        <w:t>di</w:t>
      </w:r>
      <w:r>
        <w:rPr>
          <w:spacing w:val="27"/>
        </w:rPr>
        <w:t> </w:t>
      </w:r>
      <w:r>
        <w:rPr/>
        <w:t>interfacciarsi</w:t>
      </w:r>
      <w:r>
        <w:rPr>
          <w:spacing w:val="26"/>
        </w:rPr>
        <w:t> </w:t>
      </w:r>
      <w:r>
        <w:rPr/>
        <w:t>con</w:t>
      </w:r>
      <w:r>
        <w:rPr>
          <w:spacing w:val="27"/>
        </w:rPr>
        <w:t> </w:t>
      </w:r>
      <w:r>
        <w:rPr/>
        <w:t>tutti</w:t>
      </w:r>
      <w:r>
        <w:rPr>
          <w:spacing w:val="26"/>
        </w:rPr>
        <w:t> </w:t>
      </w:r>
      <w:r>
        <w:rPr/>
        <w:t>i</w:t>
      </w:r>
      <w:r>
        <w:rPr>
          <w:spacing w:val="27"/>
        </w:rPr>
        <w:t> </w:t>
      </w:r>
      <w:r>
        <w:rPr/>
        <w:t>referenti</w:t>
      </w:r>
      <w:r>
        <w:rPr>
          <w:spacing w:val="26"/>
        </w:rPr>
        <w:t> </w:t>
      </w:r>
      <w:r>
        <w:rPr/>
        <w:t>scolastici</w:t>
      </w:r>
    </w:p>
    <w:p>
      <w:pPr>
        <w:spacing w:after="0" w:line="259" w:lineRule="auto"/>
        <w:jc w:val="both"/>
        <w:sectPr>
          <w:pgSz w:w="11910" w:h="16840"/>
          <w:pgMar w:header="0" w:footer="1199" w:top="1580" w:bottom="1380" w:left="680" w:right="0"/>
        </w:sectPr>
      </w:pPr>
    </w:p>
    <w:p>
      <w:pPr>
        <w:pStyle w:val="BodyText"/>
        <w:spacing w:line="259" w:lineRule="auto" w:before="79"/>
        <w:ind w:left="1021" w:right="1699"/>
        <w:jc w:val="both"/>
      </w:pPr>
      <w:r>
        <w:rPr/>
        <w:t>identificati, i quali devono ricevere adeguata formazione sugli aspetti principali di trasmissione del nuovo coronavirus, sui protocolli di prevenzione e controllo in ambito scolastico e sulle procedure di gestione dei casi COVID-19 sospetti/ o confermati.</w:t>
      </w:r>
    </w:p>
    <w:p>
      <w:pPr>
        <w:pStyle w:val="BodyText"/>
        <w:spacing w:line="259" w:lineRule="auto" w:before="120"/>
        <w:ind w:left="1021" w:right="1696" w:firstLine="283"/>
        <w:jc w:val="both"/>
      </w:pPr>
      <w:r>
        <w:rPr/>
        <w:t>È necessaria una chiara identificazione, messa a punto e test di funzionamento anche del canale di comunicazione reciproca tra “scuola”, medici curanti (PLS e MMG) e DdP (attraverso i rispettivi referenti) che andrà adattato in base alla tecnologia utilizzata (es. messaggistica breve, e-mail, telefono etc.).</w:t>
      </w:r>
    </w:p>
    <w:p>
      <w:pPr>
        <w:pStyle w:val="BodyText"/>
        <w:spacing w:before="9"/>
        <w:rPr>
          <w:sz w:val="34"/>
        </w:rPr>
      </w:pPr>
    </w:p>
    <w:p>
      <w:pPr>
        <w:pStyle w:val="Heading3"/>
        <w:numPr>
          <w:ilvl w:val="1"/>
          <w:numId w:val="5"/>
        </w:numPr>
        <w:tabs>
          <w:tab w:pos="1457" w:val="left" w:leader="none"/>
        </w:tabs>
        <w:spacing w:line="240" w:lineRule="auto" w:before="0" w:after="0"/>
        <w:ind w:left="1456" w:right="0" w:hanging="436"/>
        <w:jc w:val="left"/>
      </w:pPr>
      <w:bookmarkStart w:name="_TOC_250023" w:id="10"/>
      <w:r>
        <w:rPr>
          <w:color w:val="A50021"/>
        </w:rPr>
        <w:t>La tutela della salute e sicurezza dei lavoratori della</w:t>
      </w:r>
      <w:r>
        <w:rPr>
          <w:color w:val="A50021"/>
          <w:spacing w:val="-14"/>
        </w:rPr>
        <w:t> </w:t>
      </w:r>
      <w:bookmarkEnd w:id="10"/>
      <w:r>
        <w:rPr>
          <w:color w:val="A50021"/>
        </w:rPr>
        <w:t>scuola</w:t>
      </w:r>
    </w:p>
    <w:p>
      <w:pPr>
        <w:pStyle w:val="BodyText"/>
        <w:spacing w:line="259" w:lineRule="auto" w:before="199"/>
        <w:ind w:left="1021" w:right="1697" w:firstLine="283"/>
        <w:jc w:val="both"/>
      </w:pPr>
      <w:r>
        <w:rPr/>
        <w:t>La tutela della salute e sicurezza dei lavoratori della scuola è garantita - come per tutti i settori di attività, privati e pubblici - dal D.Lgs 81/08 e successive modifiche ed integrazioni, nonché da quanto previsto dalla specifica normativa ministeriale (DM 29 settembre 1998, n. 382).</w:t>
      </w:r>
    </w:p>
    <w:p>
      <w:pPr>
        <w:pStyle w:val="BodyText"/>
        <w:spacing w:line="259" w:lineRule="auto" w:before="120"/>
        <w:ind w:left="1021" w:right="1694" w:firstLine="283"/>
        <w:jc w:val="both"/>
      </w:pPr>
      <w:r>
        <w:rPr/>
        <w:t>Nella</w:t>
      </w:r>
      <w:r>
        <w:rPr>
          <w:spacing w:val="-7"/>
        </w:rPr>
        <w:t> </w:t>
      </w:r>
      <w:r>
        <w:rPr/>
        <w:t>“ordinarietà”,</w:t>
      </w:r>
      <w:r>
        <w:rPr>
          <w:spacing w:val="-5"/>
        </w:rPr>
        <w:t> </w:t>
      </w:r>
      <w:r>
        <w:rPr/>
        <w:t>qualora</w:t>
      </w:r>
      <w:r>
        <w:rPr>
          <w:spacing w:val="-5"/>
        </w:rPr>
        <w:t> </w:t>
      </w:r>
      <w:r>
        <w:rPr/>
        <w:t>il</w:t>
      </w:r>
      <w:r>
        <w:rPr>
          <w:spacing w:val="-6"/>
        </w:rPr>
        <w:t> </w:t>
      </w:r>
      <w:r>
        <w:rPr/>
        <w:t>datore</w:t>
      </w:r>
      <w:r>
        <w:rPr>
          <w:spacing w:val="-5"/>
        </w:rPr>
        <w:t> </w:t>
      </w:r>
      <w:r>
        <w:rPr/>
        <w:t>di</w:t>
      </w:r>
      <w:r>
        <w:rPr>
          <w:spacing w:val="-5"/>
        </w:rPr>
        <w:t> </w:t>
      </w:r>
      <w:r>
        <w:rPr/>
        <w:t>lavoro,</w:t>
      </w:r>
      <w:r>
        <w:rPr>
          <w:spacing w:val="-6"/>
        </w:rPr>
        <w:t> </w:t>
      </w:r>
      <w:r>
        <w:rPr/>
        <w:t>attraverso</w:t>
      </w:r>
      <w:r>
        <w:rPr>
          <w:spacing w:val="-5"/>
        </w:rPr>
        <w:t> </w:t>
      </w:r>
      <w:r>
        <w:rPr/>
        <w:t>il</w:t>
      </w:r>
      <w:r>
        <w:rPr>
          <w:spacing w:val="-6"/>
        </w:rPr>
        <w:t> </w:t>
      </w:r>
      <w:r>
        <w:rPr/>
        <w:t>processo</w:t>
      </w:r>
      <w:r>
        <w:rPr>
          <w:spacing w:val="-5"/>
        </w:rPr>
        <w:t> </w:t>
      </w:r>
      <w:r>
        <w:rPr/>
        <w:t>di</w:t>
      </w:r>
      <w:r>
        <w:rPr>
          <w:spacing w:val="-5"/>
        </w:rPr>
        <w:t> </w:t>
      </w:r>
      <w:r>
        <w:rPr/>
        <w:t>valutazione</w:t>
      </w:r>
      <w:r>
        <w:rPr>
          <w:spacing w:val="-6"/>
        </w:rPr>
        <w:t> </w:t>
      </w:r>
      <w:r>
        <w:rPr/>
        <w:t>dei</w:t>
      </w:r>
      <w:r>
        <w:rPr>
          <w:spacing w:val="-5"/>
        </w:rPr>
        <w:t> </w:t>
      </w:r>
      <w:r>
        <w:rPr/>
        <w:t>rischi</w:t>
      </w:r>
      <w:r>
        <w:rPr>
          <w:spacing w:val="-5"/>
        </w:rPr>
        <w:t> </w:t>
      </w:r>
      <w:r>
        <w:rPr/>
        <w:t>evidenzi</w:t>
      </w:r>
      <w:r>
        <w:rPr>
          <w:spacing w:val="-6"/>
        </w:rPr>
        <w:t> </w:t>
      </w:r>
      <w:r>
        <w:rPr/>
        <w:t>e</w:t>
      </w:r>
      <w:r>
        <w:rPr>
          <w:spacing w:val="-3"/>
        </w:rPr>
        <w:t> </w:t>
      </w:r>
      <w:r>
        <w:rPr/>
        <w:t>riporti nel Documento di Valutazione dei Rischi (DVR) la presenza di uno dei rischi “normati” dal D.Lgs 81/08 che, a sua volta, preveda l’obbligo di sorveglianza sanitaria, deve nominare il medico competente per l’effettuazione delle visite mediche di cui all’art. 41 del citato decreto, finalizzate all’espressione del giudizio di idoneità alla mansione.</w:t>
      </w:r>
    </w:p>
    <w:p>
      <w:pPr>
        <w:pStyle w:val="BodyText"/>
        <w:spacing w:line="259" w:lineRule="auto" w:before="119"/>
        <w:ind w:left="1021" w:right="1695" w:firstLine="283"/>
        <w:jc w:val="both"/>
      </w:pPr>
      <w:r>
        <w:rPr/>
        <w:t>Tale previsione non ha subito modifiche nell’attuale contesto pandemico; ogni datore di lavoro del contesto scolastico</w:t>
      </w:r>
      <w:r>
        <w:rPr>
          <w:spacing w:val="-4"/>
        </w:rPr>
        <w:t> </w:t>
      </w:r>
      <w:r>
        <w:rPr/>
        <w:t>dovrà</w:t>
      </w:r>
      <w:r>
        <w:rPr>
          <w:spacing w:val="-3"/>
        </w:rPr>
        <w:t> </w:t>
      </w:r>
      <w:r>
        <w:rPr/>
        <w:t>comunque</w:t>
      </w:r>
      <w:r>
        <w:rPr>
          <w:spacing w:val="-6"/>
        </w:rPr>
        <w:t> </w:t>
      </w:r>
      <w:r>
        <w:rPr/>
        <w:t>integrare</w:t>
      </w:r>
      <w:r>
        <w:rPr>
          <w:spacing w:val="-3"/>
        </w:rPr>
        <w:t> </w:t>
      </w:r>
      <w:r>
        <w:rPr/>
        <w:t>il</w:t>
      </w:r>
      <w:r>
        <w:rPr>
          <w:spacing w:val="-6"/>
        </w:rPr>
        <w:t> </w:t>
      </w:r>
      <w:r>
        <w:rPr/>
        <w:t>DVR</w:t>
      </w:r>
      <w:r>
        <w:rPr>
          <w:spacing w:val="-5"/>
        </w:rPr>
        <w:t> </w:t>
      </w:r>
      <w:r>
        <w:rPr/>
        <w:t>con</w:t>
      </w:r>
      <w:r>
        <w:rPr>
          <w:spacing w:val="-3"/>
        </w:rPr>
        <w:t> </w:t>
      </w:r>
      <w:r>
        <w:rPr/>
        <w:t>tutte</w:t>
      </w:r>
      <w:r>
        <w:rPr>
          <w:spacing w:val="-2"/>
        </w:rPr>
        <w:t> </w:t>
      </w:r>
      <w:r>
        <w:rPr/>
        <w:t>le</w:t>
      </w:r>
      <w:r>
        <w:rPr>
          <w:spacing w:val="-6"/>
        </w:rPr>
        <w:t> </w:t>
      </w:r>
      <w:r>
        <w:rPr/>
        <w:t>misure</w:t>
      </w:r>
      <w:r>
        <w:rPr>
          <w:spacing w:val="-7"/>
        </w:rPr>
        <w:t> </w:t>
      </w:r>
      <w:r>
        <w:rPr/>
        <w:t>individuate</w:t>
      </w:r>
      <w:r>
        <w:rPr>
          <w:spacing w:val="-3"/>
        </w:rPr>
        <w:t> </w:t>
      </w:r>
      <w:r>
        <w:rPr/>
        <w:t>da</w:t>
      </w:r>
      <w:r>
        <w:rPr>
          <w:spacing w:val="-2"/>
        </w:rPr>
        <w:t> </w:t>
      </w:r>
      <w:r>
        <w:rPr/>
        <w:t>attuare</w:t>
      </w:r>
      <w:r>
        <w:rPr>
          <w:spacing w:val="-3"/>
        </w:rPr>
        <w:t> </w:t>
      </w:r>
      <w:r>
        <w:rPr/>
        <w:t>per</w:t>
      </w:r>
      <w:r>
        <w:rPr>
          <w:spacing w:val="-5"/>
        </w:rPr>
        <w:t> </w:t>
      </w:r>
      <w:r>
        <w:rPr/>
        <w:t>contenere</w:t>
      </w:r>
      <w:r>
        <w:rPr>
          <w:spacing w:val="-2"/>
        </w:rPr>
        <w:t> </w:t>
      </w:r>
      <w:r>
        <w:rPr/>
        <w:t>il</w:t>
      </w:r>
      <w:r>
        <w:rPr>
          <w:spacing w:val="-5"/>
        </w:rPr>
        <w:t> </w:t>
      </w:r>
      <w:r>
        <w:rPr/>
        <w:t>rischio</w:t>
      </w:r>
      <w:r>
        <w:rPr>
          <w:spacing w:val="-6"/>
        </w:rPr>
        <w:t> </w:t>
      </w:r>
      <w:r>
        <w:rPr/>
        <w:t>da SARS-CoV-2.</w:t>
      </w:r>
    </w:p>
    <w:p>
      <w:pPr>
        <w:pStyle w:val="BodyText"/>
        <w:spacing w:line="259" w:lineRule="auto" w:before="120"/>
        <w:ind w:left="1021" w:right="1694" w:firstLine="283"/>
        <w:jc w:val="both"/>
      </w:pPr>
      <w:r>
        <w:rPr/>
        <w:t>Elemento di novità è invece costituito dall’art. 83 del decreto legge 19 maggio 2020 n. 34 e sua conversione in Legge 17 luglio 2020, n. 77 che ha introdotto la “sorveglianza sanitaria eccezionale”, assicurata dal datore di lavoro,</w:t>
      </w:r>
      <w:r>
        <w:rPr>
          <w:spacing w:val="-11"/>
        </w:rPr>
        <w:t> </w:t>
      </w:r>
      <w:r>
        <w:rPr/>
        <w:t>per</w:t>
      </w:r>
      <w:r>
        <w:rPr>
          <w:spacing w:val="-10"/>
        </w:rPr>
        <w:t> </w:t>
      </w:r>
      <w:r>
        <w:rPr/>
        <w:t>i</w:t>
      </w:r>
      <w:r>
        <w:rPr>
          <w:spacing w:val="-11"/>
        </w:rPr>
        <w:t> </w:t>
      </w:r>
      <w:r>
        <w:rPr/>
        <w:t>“lavoratori</w:t>
      </w:r>
      <w:r>
        <w:rPr>
          <w:spacing w:val="-10"/>
        </w:rPr>
        <w:t> </w:t>
      </w:r>
      <w:r>
        <w:rPr/>
        <w:t>maggiormente</w:t>
      </w:r>
      <w:r>
        <w:rPr>
          <w:spacing w:val="-10"/>
        </w:rPr>
        <w:t> </w:t>
      </w:r>
      <w:r>
        <w:rPr/>
        <w:t>esposti</w:t>
      </w:r>
      <w:r>
        <w:rPr>
          <w:spacing w:val="-11"/>
        </w:rPr>
        <w:t> </w:t>
      </w:r>
      <w:r>
        <w:rPr/>
        <w:t>a</w:t>
      </w:r>
      <w:r>
        <w:rPr>
          <w:spacing w:val="-10"/>
        </w:rPr>
        <w:t> </w:t>
      </w:r>
      <w:r>
        <w:rPr/>
        <w:t>rischio</w:t>
      </w:r>
      <w:r>
        <w:rPr>
          <w:spacing w:val="-11"/>
        </w:rPr>
        <w:t> </w:t>
      </w:r>
      <w:r>
        <w:rPr/>
        <w:t>di</w:t>
      </w:r>
      <w:r>
        <w:rPr>
          <w:spacing w:val="-10"/>
        </w:rPr>
        <w:t> </w:t>
      </w:r>
      <w:r>
        <w:rPr/>
        <w:t>contagio,</w:t>
      </w:r>
      <w:r>
        <w:rPr>
          <w:spacing w:val="-10"/>
        </w:rPr>
        <w:t> </w:t>
      </w:r>
      <w:r>
        <w:rPr/>
        <w:t>in</w:t>
      </w:r>
      <w:r>
        <w:rPr>
          <w:spacing w:val="-11"/>
        </w:rPr>
        <w:t> </w:t>
      </w:r>
      <w:r>
        <w:rPr/>
        <w:t>ragione</w:t>
      </w:r>
      <w:r>
        <w:rPr>
          <w:spacing w:val="-10"/>
        </w:rPr>
        <w:t> </w:t>
      </w:r>
      <w:r>
        <w:rPr/>
        <w:t>dell’età</w:t>
      </w:r>
      <w:r>
        <w:rPr>
          <w:spacing w:val="-11"/>
        </w:rPr>
        <w:t> </w:t>
      </w:r>
      <w:r>
        <w:rPr/>
        <w:t>o</w:t>
      </w:r>
      <w:r>
        <w:rPr>
          <w:spacing w:val="-10"/>
        </w:rPr>
        <w:t> </w:t>
      </w:r>
      <w:r>
        <w:rPr/>
        <w:t>della</w:t>
      </w:r>
      <w:r>
        <w:rPr>
          <w:spacing w:val="-10"/>
        </w:rPr>
        <w:t> </w:t>
      </w:r>
      <w:r>
        <w:rPr/>
        <w:t>condizione</w:t>
      </w:r>
      <w:r>
        <w:rPr>
          <w:spacing w:val="-11"/>
        </w:rPr>
        <w:t> </w:t>
      </w:r>
      <w:r>
        <w:rPr/>
        <w:t>di</w:t>
      </w:r>
      <w:r>
        <w:rPr>
          <w:spacing w:val="-10"/>
        </w:rPr>
        <w:t> </w:t>
      </w:r>
      <w:r>
        <w:rPr/>
        <w:t>rischio derivante da immunodepressione, anche da patologia COVID-19, o da esiti di patologie oncologiche o dallo svolgimento</w:t>
      </w:r>
      <w:r>
        <w:rPr>
          <w:spacing w:val="-5"/>
        </w:rPr>
        <w:t> </w:t>
      </w:r>
      <w:r>
        <w:rPr/>
        <w:t>di</w:t>
      </w:r>
      <w:r>
        <w:rPr>
          <w:spacing w:val="-5"/>
        </w:rPr>
        <w:t> </w:t>
      </w:r>
      <w:r>
        <w:rPr/>
        <w:t>terapie</w:t>
      </w:r>
      <w:r>
        <w:rPr>
          <w:spacing w:val="-4"/>
        </w:rPr>
        <w:t> </w:t>
      </w:r>
      <w:r>
        <w:rPr/>
        <w:t>salvavita</w:t>
      </w:r>
      <w:r>
        <w:rPr>
          <w:spacing w:val="-6"/>
        </w:rPr>
        <w:t> </w:t>
      </w:r>
      <w:r>
        <w:rPr/>
        <w:t>o</w:t>
      </w:r>
      <w:r>
        <w:rPr>
          <w:spacing w:val="-5"/>
        </w:rPr>
        <w:t> </w:t>
      </w:r>
      <w:r>
        <w:rPr/>
        <w:t>comunque</w:t>
      </w:r>
      <w:r>
        <w:rPr>
          <w:spacing w:val="-4"/>
        </w:rPr>
        <w:t> </w:t>
      </w:r>
      <w:r>
        <w:rPr/>
        <w:t>da</w:t>
      </w:r>
      <w:r>
        <w:rPr>
          <w:spacing w:val="-7"/>
        </w:rPr>
        <w:t> </w:t>
      </w:r>
      <w:r>
        <w:rPr/>
        <w:t>morbilità</w:t>
      </w:r>
      <w:r>
        <w:rPr>
          <w:spacing w:val="-4"/>
        </w:rPr>
        <w:t> </w:t>
      </w:r>
      <w:r>
        <w:rPr/>
        <w:t>che</w:t>
      </w:r>
      <w:r>
        <w:rPr>
          <w:spacing w:val="-7"/>
        </w:rPr>
        <w:t> </w:t>
      </w:r>
      <w:r>
        <w:rPr/>
        <w:t>possono</w:t>
      </w:r>
      <w:r>
        <w:rPr>
          <w:spacing w:val="-4"/>
        </w:rPr>
        <w:t> </w:t>
      </w:r>
      <w:r>
        <w:rPr/>
        <w:t>caratterizzare</w:t>
      </w:r>
      <w:r>
        <w:rPr>
          <w:spacing w:val="-5"/>
        </w:rPr>
        <w:t> </w:t>
      </w:r>
      <w:r>
        <w:rPr/>
        <w:t>una</w:t>
      </w:r>
      <w:r>
        <w:rPr>
          <w:spacing w:val="-4"/>
        </w:rPr>
        <w:t> </w:t>
      </w:r>
      <w:r>
        <w:rPr/>
        <w:t>maggiore</w:t>
      </w:r>
      <w:r>
        <w:rPr>
          <w:spacing w:val="-5"/>
        </w:rPr>
        <w:t> </w:t>
      </w:r>
      <w:r>
        <w:rPr/>
        <w:t>rischiosità”.</w:t>
      </w:r>
    </w:p>
    <w:p>
      <w:pPr>
        <w:pStyle w:val="BodyText"/>
        <w:spacing w:line="259" w:lineRule="auto" w:before="119"/>
        <w:ind w:left="1021" w:right="1695" w:firstLine="283"/>
        <w:jc w:val="both"/>
      </w:pPr>
      <w:r>
        <w:rPr/>
        <w:t>Come anche evidenziato nel Documento tecnico sulla possibile rimodulazione delle misure di contenimento del contagio da SARS-CoV-2 nei luoghi di lavoro e strategie di prevenzione approvato dal CTS, fin dall’inizio della pandemia, i dati epidemiologici hanno chiaramente mostrato una maggiore fragilità nelle fasce di età più elevate della popolazione in presenza di alcune tipologie di malattie cronico degenerative (ad es. patologie cardiovascolari,</w:t>
      </w:r>
      <w:r>
        <w:rPr>
          <w:spacing w:val="-15"/>
        </w:rPr>
        <w:t> </w:t>
      </w:r>
      <w:r>
        <w:rPr/>
        <w:t>respiratorie</w:t>
      </w:r>
      <w:r>
        <w:rPr>
          <w:spacing w:val="-15"/>
        </w:rPr>
        <w:t> </w:t>
      </w:r>
      <w:r>
        <w:rPr/>
        <w:t>e</w:t>
      </w:r>
      <w:r>
        <w:rPr>
          <w:spacing w:val="-16"/>
        </w:rPr>
        <w:t> </w:t>
      </w:r>
      <w:r>
        <w:rPr/>
        <w:t>dismetaboliche)</w:t>
      </w:r>
      <w:r>
        <w:rPr>
          <w:spacing w:val="-16"/>
        </w:rPr>
        <w:t> </w:t>
      </w:r>
      <w:r>
        <w:rPr/>
        <w:t>o</w:t>
      </w:r>
      <w:r>
        <w:rPr>
          <w:spacing w:val="-16"/>
        </w:rPr>
        <w:t> </w:t>
      </w:r>
      <w:r>
        <w:rPr/>
        <w:t>in</w:t>
      </w:r>
      <w:r>
        <w:rPr>
          <w:spacing w:val="-15"/>
        </w:rPr>
        <w:t> </w:t>
      </w:r>
      <w:r>
        <w:rPr/>
        <w:t>presenza</w:t>
      </w:r>
      <w:r>
        <w:rPr>
          <w:spacing w:val="-16"/>
        </w:rPr>
        <w:t> </w:t>
      </w:r>
      <w:r>
        <w:rPr/>
        <w:t>di</w:t>
      </w:r>
      <w:r>
        <w:rPr>
          <w:spacing w:val="-15"/>
        </w:rPr>
        <w:t> </w:t>
      </w:r>
      <w:r>
        <w:rPr/>
        <w:t>patologie</w:t>
      </w:r>
      <w:r>
        <w:rPr>
          <w:spacing w:val="-16"/>
        </w:rPr>
        <w:t> </w:t>
      </w:r>
      <w:r>
        <w:rPr/>
        <w:t>a</w:t>
      </w:r>
      <w:r>
        <w:rPr>
          <w:spacing w:val="-15"/>
        </w:rPr>
        <w:t> </w:t>
      </w:r>
      <w:r>
        <w:rPr/>
        <w:t>carico</w:t>
      </w:r>
      <w:r>
        <w:rPr>
          <w:spacing w:val="-15"/>
        </w:rPr>
        <w:t> </w:t>
      </w:r>
      <w:r>
        <w:rPr/>
        <w:t>del</w:t>
      </w:r>
      <w:r>
        <w:rPr>
          <w:spacing w:val="-16"/>
        </w:rPr>
        <w:t> </w:t>
      </w:r>
      <w:r>
        <w:rPr/>
        <w:t>sistema</w:t>
      </w:r>
      <w:r>
        <w:rPr>
          <w:spacing w:val="-16"/>
        </w:rPr>
        <w:t> </w:t>
      </w:r>
      <w:r>
        <w:rPr/>
        <w:t>immunitario</w:t>
      </w:r>
      <w:r>
        <w:rPr>
          <w:spacing w:val="-16"/>
        </w:rPr>
        <w:t> </w:t>
      </w:r>
      <w:r>
        <w:rPr/>
        <w:t>o</w:t>
      </w:r>
      <w:r>
        <w:rPr>
          <w:spacing w:val="-16"/>
        </w:rPr>
        <w:t> </w:t>
      </w:r>
      <w:r>
        <w:rPr/>
        <w:t>quelle oncologiche (indipendentemente dall’età) che, in caso di comorbilità con l’infezione da SARS-CoV-2, possono influenzare negativamente la severità e l’esito della</w:t>
      </w:r>
      <w:r>
        <w:rPr>
          <w:spacing w:val="-10"/>
        </w:rPr>
        <w:t> </w:t>
      </w:r>
      <w:r>
        <w:rPr/>
        <w:t>patologia.</w:t>
      </w:r>
    </w:p>
    <w:p>
      <w:pPr>
        <w:pStyle w:val="BodyText"/>
        <w:spacing w:line="259" w:lineRule="auto" w:before="118"/>
        <w:ind w:left="1021" w:right="1697" w:firstLine="283"/>
        <w:jc w:val="both"/>
      </w:pPr>
      <w:r>
        <w:rPr/>
        <w:t>Il concetto di fragilità va dunque individuato nelle condizioni dello stato di salute del lavoratore rispetto alle patologie preesistenti (due o più patologie) che potrebbero determinare, in caso di infezione, un esito più grave o infausto, anche rispetto al rischio di esposizione a</w:t>
      </w:r>
      <w:r>
        <w:rPr>
          <w:spacing w:val="-10"/>
        </w:rPr>
        <w:t> </w:t>
      </w:r>
      <w:r>
        <w:rPr/>
        <w:t>contagio.</w:t>
      </w:r>
    </w:p>
    <w:p>
      <w:pPr>
        <w:pStyle w:val="BodyText"/>
        <w:spacing w:line="261" w:lineRule="auto" w:before="119"/>
        <w:ind w:left="1021" w:right="1695" w:firstLine="283"/>
        <w:jc w:val="both"/>
      </w:pPr>
      <w:r>
        <w:rPr/>
        <w:t>In</w:t>
      </w:r>
      <w:r>
        <w:rPr>
          <w:spacing w:val="-4"/>
        </w:rPr>
        <w:t> </w:t>
      </w:r>
      <w:r>
        <w:rPr/>
        <w:t>ragione</w:t>
      </w:r>
      <w:r>
        <w:rPr>
          <w:spacing w:val="-6"/>
        </w:rPr>
        <w:t> </w:t>
      </w:r>
      <w:r>
        <w:rPr/>
        <w:t>di</w:t>
      </w:r>
      <w:r>
        <w:rPr>
          <w:spacing w:val="-5"/>
        </w:rPr>
        <w:t> </w:t>
      </w:r>
      <w:r>
        <w:rPr/>
        <w:t>ciò</w:t>
      </w:r>
      <w:r>
        <w:rPr>
          <w:spacing w:val="-3"/>
        </w:rPr>
        <w:t> </w:t>
      </w:r>
      <w:r>
        <w:rPr/>
        <w:t>-</w:t>
      </w:r>
      <w:r>
        <w:rPr>
          <w:spacing w:val="-6"/>
        </w:rPr>
        <w:t> </w:t>
      </w:r>
      <w:r>
        <w:rPr/>
        <w:t>e</w:t>
      </w:r>
      <w:r>
        <w:rPr>
          <w:spacing w:val="-5"/>
        </w:rPr>
        <w:t> </w:t>
      </w:r>
      <w:r>
        <w:rPr/>
        <w:t>quindi</w:t>
      </w:r>
      <w:r>
        <w:rPr>
          <w:spacing w:val="-3"/>
        </w:rPr>
        <w:t> </w:t>
      </w:r>
      <w:r>
        <w:rPr/>
        <w:t>per</w:t>
      </w:r>
      <w:r>
        <w:rPr>
          <w:spacing w:val="-2"/>
        </w:rPr>
        <w:t> </w:t>
      </w:r>
      <w:r>
        <w:rPr/>
        <w:t>tali</w:t>
      </w:r>
      <w:r>
        <w:rPr>
          <w:spacing w:val="-3"/>
        </w:rPr>
        <w:t> </w:t>
      </w:r>
      <w:r>
        <w:rPr/>
        <w:t>c.d.</w:t>
      </w:r>
      <w:r>
        <w:rPr>
          <w:spacing w:val="-2"/>
        </w:rPr>
        <w:t> </w:t>
      </w:r>
      <w:r>
        <w:rPr/>
        <w:t>“lavoratori</w:t>
      </w:r>
      <w:r>
        <w:rPr>
          <w:spacing w:val="-3"/>
        </w:rPr>
        <w:t> </w:t>
      </w:r>
      <w:r>
        <w:rPr/>
        <w:t>fragili”</w:t>
      </w:r>
      <w:r>
        <w:rPr>
          <w:spacing w:val="-7"/>
        </w:rPr>
        <w:t> </w:t>
      </w:r>
      <w:r>
        <w:rPr/>
        <w:t>-</w:t>
      </w:r>
      <w:r>
        <w:rPr>
          <w:spacing w:val="-2"/>
        </w:rPr>
        <w:t> </w:t>
      </w:r>
      <w:r>
        <w:rPr/>
        <w:t>il</w:t>
      </w:r>
      <w:r>
        <w:rPr>
          <w:spacing w:val="-2"/>
        </w:rPr>
        <w:t> </w:t>
      </w:r>
      <w:r>
        <w:rPr/>
        <w:t>datore</w:t>
      </w:r>
      <w:r>
        <w:rPr>
          <w:spacing w:val="-3"/>
        </w:rPr>
        <w:t> </w:t>
      </w:r>
      <w:r>
        <w:rPr/>
        <w:t>di</w:t>
      </w:r>
      <w:r>
        <w:rPr>
          <w:spacing w:val="-2"/>
        </w:rPr>
        <w:t> </w:t>
      </w:r>
      <w:r>
        <w:rPr/>
        <w:t>lavoro</w:t>
      </w:r>
      <w:r>
        <w:rPr>
          <w:spacing w:val="-3"/>
        </w:rPr>
        <w:t> </w:t>
      </w:r>
      <w:r>
        <w:rPr/>
        <w:t>assicura</w:t>
      </w:r>
      <w:r>
        <w:rPr>
          <w:spacing w:val="-5"/>
        </w:rPr>
        <w:t> </w:t>
      </w:r>
      <w:r>
        <w:rPr/>
        <w:t>la</w:t>
      </w:r>
      <w:r>
        <w:rPr>
          <w:spacing w:val="-4"/>
        </w:rPr>
        <w:t> </w:t>
      </w:r>
      <w:r>
        <w:rPr/>
        <w:t>sorveglianza</w:t>
      </w:r>
      <w:r>
        <w:rPr>
          <w:spacing w:val="-3"/>
        </w:rPr>
        <w:t> </w:t>
      </w:r>
      <w:r>
        <w:rPr/>
        <w:t>sanitaria eccezionale, a richiesta del lavoratore</w:t>
      </w:r>
      <w:r>
        <w:rPr>
          <w:spacing w:val="-5"/>
        </w:rPr>
        <w:t> </w:t>
      </w:r>
      <w:r>
        <w:rPr/>
        <w:t>interessato:</w:t>
      </w:r>
    </w:p>
    <w:p>
      <w:pPr>
        <w:pStyle w:val="ListParagraph"/>
        <w:numPr>
          <w:ilvl w:val="0"/>
          <w:numId w:val="6"/>
        </w:numPr>
        <w:tabs>
          <w:tab w:pos="2024" w:val="left" w:leader="none"/>
          <w:tab w:pos="2026" w:val="left" w:leader="none"/>
        </w:tabs>
        <w:spacing w:line="259" w:lineRule="auto" w:before="116" w:after="0"/>
        <w:ind w:left="2025" w:right="1699" w:hanging="360"/>
        <w:jc w:val="left"/>
        <w:rPr>
          <w:sz w:val="21"/>
        </w:rPr>
      </w:pPr>
      <w:r>
        <w:rPr>
          <w:sz w:val="21"/>
        </w:rPr>
        <w:t>attraverso il medico competente se già nominato per la sorveglianza sanitaria ex art. 41 del D.Lgs 81/08:</w:t>
      </w:r>
    </w:p>
    <w:p>
      <w:pPr>
        <w:pStyle w:val="ListParagraph"/>
        <w:numPr>
          <w:ilvl w:val="0"/>
          <w:numId w:val="6"/>
        </w:numPr>
        <w:tabs>
          <w:tab w:pos="2024" w:val="left" w:leader="none"/>
          <w:tab w:pos="2026" w:val="left" w:leader="none"/>
        </w:tabs>
        <w:spacing w:line="259" w:lineRule="auto" w:before="120" w:after="0"/>
        <w:ind w:left="2025" w:right="1696" w:hanging="360"/>
        <w:jc w:val="left"/>
        <w:rPr>
          <w:sz w:val="21"/>
        </w:rPr>
      </w:pPr>
      <w:r>
        <w:rPr>
          <w:sz w:val="21"/>
        </w:rPr>
        <w:t>attraverso</w:t>
      </w:r>
      <w:r>
        <w:rPr>
          <w:spacing w:val="-16"/>
          <w:sz w:val="21"/>
        </w:rPr>
        <w:t> </w:t>
      </w:r>
      <w:r>
        <w:rPr>
          <w:sz w:val="21"/>
        </w:rPr>
        <w:t>un</w:t>
      </w:r>
      <w:r>
        <w:rPr>
          <w:spacing w:val="-15"/>
          <w:sz w:val="21"/>
        </w:rPr>
        <w:t> </w:t>
      </w:r>
      <w:r>
        <w:rPr>
          <w:sz w:val="21"/>
        </w:rPr>
        <w:t>medico</w:t>
      </w:r>
      <w:r>
        <w:rPr>
          <w:spacing w:val="-15"/>
          <w:sz w:val="21"/>
        </w:rPr>
        <w:t> </w:t>
      </w:r>
      <w:r>
        <w:rPr>
          <w:sz w:val="21"/>
        </w:rPr>
        <w:t>competente</w:t>
      </w:r>
      <w:r>
        <w:rPr>
          <w:spacing w:val="-15"/>
          <w:sz w:val="21"/>
        </w:rPr>
        <w:t> </w:t>
      </w:r>
      <w:r>
        <w:rPr>
          <w:sz w:val="21"/>
        </w:rPr>
        <w:t>ad</w:t>
      </w:r>
      <w:r>
        <w:rPr>
          <w:spacing w:val="-15"/>
          <w:sz w:val="21"/>
        </w:rPr>
        <w:t> </w:t>
      </w:r>
      <w:r>
        <w:rPr>
          <w:sz w:val="21"/>
        </w:rPr>
        <w:t>hoc</w:t>
      </w:r>
      <w:r>
        <w:rPr>
          <w:spacing w:val="-16"/>
          <w:sz w:val="21"/>
        </w:rPr>
        <w:t> </w:t>
      </w:r>
      <w:r>
        <w:rPr>
          <w:sz w:val="21"/>
        </w:rPr>
        <w:t>nominato,</w:t>
      </w:r>
      <w:r>
        <w:rPr>
          <w:spacing w:val="-15"/>
          <w:sz w:val="21"/>
        </w:rPr>
        <w:t> </w:t>
      </w:r>
      <w:r>
        <w:rPr>
          <w:sz w:val="21"/>
        </w:rPr>
        <w:t>per</w:t>
      </w:r>
      <w:r>
        <w:rPr>
          <w:spacing w:val="-15"/>
          <w:sz w:val="21"/>
        </w:rPr>
        <w:t> </w:t>
      </w:r>
      <w:r>
        <w:rPr>
          <w:sz w:val="21"/>
        </w:rPr>
        <w:t>il</w:t>
      </w:r>
      <w:r>
        <w:rPr>
          <w:spacing w:val="-15"/>
          <w:sz w:val="21"/>
        </w:rPr>
        <w:t> </w:t>
      </w:r>
      <w:r>
        <w:rPr>
          <w:sz w:val="21"/>
        </w:rPr>
        <w:t>periodo</w:t>
      </w:r>
      <w:r>
        <w:rPr>
          <w:spacing w:val="-17"/>
          <w:sz w:val="21"/>
        </w:rPr>
        <w:t> </w:t>
      </w:r>
      <w:r>
        <w:rPr>
          <w:sz w:val="21"/>
        </w:rPr>
        <w:t>emergenziale,</w:t>
      </w:r>
      <w:r>
        <w:rPr>
          <w:spacing w:val="-15"/>
          <w:sz w:val="21"/>
        </w:rPr>
        <w:t> </w:t>
      </w:r>
      <w:r>
        <w:rPr>
          <w:sz w:val="21"/>
        </w:rPr>
        <w:t>anche,</w:t>
      </w:r>
      <w:r>
        <w:rPr>
          <w:spacing w:val="-16"/>
          <w:sz w:val="21"/>
        </w:rPr>
        <w:t> </w:t>
      </w:r>
      <w:r>
        <w:rPr>
          <w:sz w:val="21"/>
        </w:rPr>
        <w:t>ad</w:t>
      </w:r>
      <w:r>
        <w:rPr>
          <w:spacing w:val="-15"/>
          <w:sz w:val="21"/>
        </w:rPr>
        <w:t> </w:t>
      </w:r>
      <w:r>
        <w:rPr>
          <w:sz w:val="21"/>
        </w:rPr>
        <w:t>esempio, prevedendo di consorziare più istituti</w:t>
      </w:r>
      <w:r>
        <w:rPr>
          <w:spacing w:val="-3"/>
          <w:sz w:val="21"/>
        </w:rPr>
        <w:t> </w:t>
      </w:r>
      <w:r>
        <w:rPr>
          <w:sz w:val="21"/>
        </w:rPr>
        <w:t>scolastici;</w:t>
      </w:r>
    </w:p>
    <w:p>
      <w:pPr>
        <w:pStyle w:val="ListParagraph"/>
        <w:numPr>
          <w:ilvl w:val="0"/>
          <w:numId w:val="6"/>
        </w:numPr>
        <w:tabs>
          <w:tab w:pos="2024" w:val="left" w:leader="none"/>
          <w:tab w:pos="2026" w:val="left" w:leader="none"/>
        </w:tabs>
        <w:spacing w:line="240" w:lineRule="auto" w:before="118" w:after="0"/>
        <w:ind w:left="2025" w:right="0" w:hanging="361"/>
        <w:jc w:val="left"/>
        <w:rPr>
          <w:sz w:val="21"/>
        </w:rPr>
      </w:pPr>
      <w:r>
        <w:rPr>
          <w:sz w:val="21"/>
        </w:rPr>
        <w:t>attraverso la richiesta ai servizi territoriali dell’Inail che vi provvedono con propri medici del</w:t>
      </w:r>
      <w:r>
        <w:rPr>
          <w:spacing w:val="-21"/>
          <w:sz w:val="21"/>
        </w:rPr>
        <w:t> </w:t>
      </w:r>
      <w:r>
        <w:rPr>
          <w:sz w:val="21"/>
        </w:rPr>
        <w:t>lavoro.</w:t>
      </w:r>
    </w:p>
    <w:p>
      <w:pPr>
        <w:spacing w:after="0" w:line="240" w:lineRule="auto"/>
        <w:jc w:val="left"/>
        <w:rPr>
          <w:sz w:val="21"/>
        </w:rPr>
        <w:sectPr>
          <w:pgSz w:w="11910" w:h="16840"/>
          <w:pgMar w:header="0" w:footer="1199" w:top="1580" w:bottom="1380" w:left="680" w:right="0"/>
        </w:sectPr>
      </w:pPr>
    </w:p>
    <w:p>
      <w:pPr>
        <w:pStyle w:val="Heading3"/>
        <w:numPr>
          <w:ilvl w:val="1"/>
          <w:numId w:val="5"/>
        </w:numPr>
        <w:tabs>
          <w:tab w:pos="1457" w:val="left" w:leader="none"/>
        </w:tabs>
        <w:spacing w:line="240" w:lineRule="auto" w:before="79" w:after="0"/>
        <w:ind w:left="1456" w:right="0" w:hanging="436"/>
        <w:jc w:val="left"/>
      </w:pPr>
      <w:bookmarkStart w:name="_TOC_250022" w:id="11"/>
      <w:r>
        <w:rPr>
          <w:color w:val="A50021"/>
        </w:rPr>
        <w:t>I test diagnostici a</w:t>
      </w:r>
      <w:r>
        <w:rPr>
          <w:color w:val="A50021"/>
          <w:spacing w:val="-4"/>
        </w:rPr>
        <w:t> </w:t>
      </w:r>
      <w:bookmarkEnd w:id="11"/>
      <w:r>
        <w:rPr>
          <w:color w:val="A50021"/>
        </w:rPr>
        <w:t>disposizione</w:t>
      </w:r>
    </w:p>
    <w:p>
      <w:pPr>
        <w:pStyle w:val="BodyText"/>
        <w:spacing w:line="259" w:lineRule="auto" w:before="199"/>
        <w:ind w:left="1021" w:right="1696" w:firstLine="283"/>
        <w:jc w:val="both"/>
      </w:pPr>
      <w:r>
        <w:rPr/>
        <w:t>I test diagnostici per COVID-19 rappresentano uno strumento essenziale non solo per la gestione clinica dei pazienti ma anche e soprattutto per controllare la pandemia, mediante il riconoscimento e le successive misure di prevenzione e controllo dirette ad individui infetti, anche asintomatici, che possono diffondere la malattia (ECDC, 1 aprile 2020; WHO, 8 aprile 2020).</w:t>
      </w:r>
    </w:p>
    <w:p>
      <w:pPr>
        <w:pStyle w:val="BodyText"/>
        <w:spacing w:line="259" w:lineRule="auto" w:before="121"/>
        <w:ind w:left="1021" w:right="1695" w:firstLine="283"/>
        <w:jc w:val="both"/>
      </w:pPr>
      <w:r>
        <w:rPr/>
        <w:t>Il gold standard, cioè il metodo diagnostico riconosciuto e validato dagli organismi internazionali per rivelare la presenza del virus SARS-CoV-2 in un individuo infetto, e quindi lo strumento più adatto per un caso sospetto, è un saggio molecolare basato sul riconoscimento dell’acido nucleico (RNA) virale mediante un metodo di amplificazione (Polymerase Chain Reaction, PCR) effettuato su un campione di secrezioni respiratorie, generalmente</w:t>
      </w:r>
      <w:r>
        <w:rPr>
          <w:spacing w:val="-11"/>
        </w:rPr>
        <w:t> </w:t>
      </w:r>
      <w:r>
        <w:rPr/>
        <w:t>un</w:t>
      </w:r>
      <w:r>
        <w:rPr>
          <w:spacing w:val="-11"/>
        </w:rPr>
        <w:t> </w:t>
      </w:r>
      <w:r>
        <w:rPr/>
        <w:t>tampone</w:t>
      </w:r>
      <w:r>
        <w:rPr>
          <w:spacing w:val="-11"/>
        </w:rPr>
        <w:t> </w:t>
      </w:r>
      <w:r>
        <w:rPr/>
        <w:t>naso-faringeo.</w:t>
      </w:r>
      <w:r>
        <w:rPr>
          <w:spacing w:val="-11"/>
        </w:rPr>
        <w:t> </w:t>
      </w:r>
      <w:r>
        <w:rPr/>
        <w:t>Questo</w:t>
      </w:r>
      <w:r>
        <w:rPr>
          <w:spacing w:val="-13"/>
        </w:rPr>
        <w:t> </w:t>
      </w:r>
      <w:r>
        <w:rPr/>
        <w:t>saggio</w:t>
      </w:r>
      <w:r>
        <w:rPr>
          <w:spacing w:val="-11"/>
        </w:rPr>
        <w:t> </w:t>
      </w:r>
      <w:r>
        <w:rPr/>
        <w:t>deve</w:t>
      </w:r>
      <w:r>
        <w:rPr>
          <w:spacing w:val="-12"/>
        </w:rPr>
        <w:t> </w:t>
      </w:r>
      <w:r>
        <w:rPr/>
        <w:t>essere</w:t>
      </w:r>
      <w:r>
        <w:rPr>
          <w:spacing w:val="-11"/>
        </w:rPr>
        <w:t> </w:t>
      </w:r>
      <w:r>
        <w:rPr/>
        <w:t>effettuato</w:t>
      </w:r>
      <w:r>
        <w:rPr>
          <w:spacing w:val="-11"/>
        </w:rPr>
        <w:t> </w:t>
      </w:r>
      <w:r>
        <w:rPr/>
        <w:t>in</w:t>
      </w:r>
      <w:r>
        <w:rPr>
          <w:spacing w:val="-13"/>
        </w:rPr>
        <w:t> </w:t>
      </w:r>
      <w:r>
        <w:rPr/>
        <w:t>un</w:t>
      </w:r>
      <w:r>
        <w:rPr>
          <w:spacing w:val="-11"/>
        </w:rPr>
        <w:t> </w:t>
      </w:r>
      <w:r>
        <w:rPr/>
        <w:t>laboratorio</w:t>
      </w:r>
      <w:r>
        <w:rPr>
          <w:spacing w:val="-12"/>
        </w:rPr>
        <w:t> </w:t>
      </w:r>
      <w:r>
        <w:rPr/>
        <w:t>di</w:t>
      </w:r>
      <w:r>
        <w:rPr>
          <w:spacing w:val="-11"/>
        </w:rPr>
        <w:t> </w:t>
      </w:r>
      <w:r>
        <w:rPr/>
        <w:t>microbiologia utilizzando</w:t>
      </w:r>
      <w:r>
        <w:rPr>
          <w:spacing w:val="-16"/>
        </w:rPr>
        <w:t> </w:t>
      </w:r>
      <w:r>
        <w:rPr/>
        <w:t>reagenti</w:t>
      </w:r>
      <w:r>
        <w:rPr>
          <w:spacing w:val="-16"/>
        </w:rPr>
        <w:t> </w:t>
      </w:r>
      <w:r>
        <w:rPr/>
        <w:t>o</w:t>
      </w:r>
      <w:r>
        <w:rPr>
          <w:spacing w:val="-16"/>
        </w:rPr>
        <w:t> </w:t>
      </w:r>
      <w:r>
        <w:rPr/>
        <w:t>kit</w:t>
      </w:r>
      <w:r>
        <w:rPr>
          <w:spacing w:val="-16"/>
        </w:rPr>
        <w:t> </w:t>
      </w:r>
      <w:r>
        <w:rPr/>
        <w:t>diagnostici</w:t>
      </w:r>
      <w:r>
        <w:rPr>
          <w:spacing w:val="-16"/>
        </w:rPr>
        <w:t> </w:t>
      </w:r>
      <w:r>
        <w:rPr/>
        <w:t>e</w:t>
      </w:r>
      <w:r>
        <w:rPr>
          <w:spacing w:val="-16"/>
        </w:rPr>
        <w:t> </w:t>
      </w:r>
      <w:r>
        <w:rPr/>
        <w:t>macchinari</w:t>
      </w:r>
      <w:r>
        <w:rPr>
          <w:spacing w:val="-15"/>
        </w:rPr>
        <w:t> </w:t>
      </w:r>
      <w:r>
        <w:rPr/>
        <w:t>complessi,</w:t>
      </w:r>
      <w:r>
        <w:rPr>
          <w:spacing w:val="-16"/>
        </w:rPr>
        <w:t> </w:t>
      </w:r>
      <w:r>
        <w:rPr/>
        <w:t>nonché</w:t>
      </w:r>
      <w:r>
        <w:rPr>
          <w:spacing w:val="-16"/>
        </w:rPr>
        <w:t> </w:t>
      </w:r>
      <w:r>
        <w:rPr/>
        <w:t>personale</w:t>
      </w:r>
      <w:r>
        <w:rPr>
          <w:spacing w:val="-16"/>
        </w:rPr>
        <w:t> </w:t>
      </w:r>
      <w:r>
        <w:rPr/>
        <w:t>specializzato.</w:t>
      </w:r>
      <w:r>
        <w:rPr>
          <w:spacing w:val="-16"/>
        </w:rPr>
        <w:t> </w:t>
      </w:r>
      <w:r>
        <w:rPr/>
        <w:t>Per</w:t>
      </w:r>
      <w:r>
        <w:rPr>
          <w:spacing w:val="-18"/>
        </w:rPr>
        <w:t> </w:t>
      </w:r>
      <w:r>
        <w:rPr/>
        <w:t>tutto</w:t>
      </w:r>
      <w:r>
        <w:rPr>
          <w:spacing w:val="-16"/>
        </w:rPr>
        <w:t> </w:t>
      </w:r>
      <w:r>
        <w:rPr/>
        <w:t>il</w:t>
      </w:r>
      <w:r>
        <w:rPr>
          <w:spacing w:val="-16"/>
        </w:rPr>
        <w:t> </w:t>
      </w:r>
      <w:r>
        <w:rPr/>
        <w:t>processo diagnostico dal prelievo, al trasporto in laboratorio, all’esecuzione del test e alla refertazione -possono essere richiesti di norma 1-2</w:t>
      </w:r>
      <w:r>
        <w:rPr>
          <w:spacing w:val="-3"/>
        </w:rPr>
        <w:t> </w:t>
      </w:r>
      <w:r>
        <w:rPr/>
        <w:t>giorni.</w:t>
      </w:r>
    </w:p>
    <w:p>
      <w:pPr>
        <w:pStyle w:val="BodyText"/>
        <w:spacing w:line="259" w:lineRule="auto" w:before="119"/>
        <w:ind w:left="1021" w:right="1699" w:firstLine="283"/>
        <w:jc w:val="both"/>
      </w:pPr>
      <w:r>
        <w:rPr/>
        <w:t>Questo saggio deve essere considerato il test di riferimento in termini di sensibilità (capacità di rilevare il virus) e specificità (capacità di rilevare SARS-CoV-2 e non altri virus seppur simili).</w:t>
      </w:r>
    </w:p>
    <w:p>
      <w:pPr>
        <w:pStyle w:val="BodyText"/>
        <w:spacing w:line="259" w:lineRule="auto" w:before="118"/>
        <w:ind w:left="1021" w:right="1694" w:firstLine="283"/>
        <w:jc w:val="both"/>
      </w:pPr>
      <w:r>
        <w:rPr/>
        <w:t>I test sierologici, invece, sono utili per rilevare una pregressa infezione da SARS-CoV-2 e vengono utilizzati nella</w:t>
      </w:r>
      <w:r>
        <w:rPr>
          <w:spacing w:val="-9"/>
        </w:rPr>
        <w:t> </w:t>
      </w:r>
      <w:r>
        <w:rPr/>
        <w:t>ricerca</w:t>
      </w:r>
      <w:r>
        <w:rPr>
          <w:spacing w:val="-11"/>
        </w:rPr>
        <w:t> </w:t>
      </w:r>
      <w:r>
        <w:rPr/>
        <w:t>e</w:t>
      </w:r>
      <w:r>
        <w:rPr>
          <w:spacing w:val="-9"/>
        </w:rPr>
        <w:t> </w:t>
      </w:r>
      <w:r>
        <w:rPr/>
        <w:t>nella</w:t>
      </w:r>
      <w:r>
        <w:rPr>
          <w:spacing w:val="-10"/>
        </w:rPr>
        <w:t> </w:t>
      </w:r>
      <w:r>
        <w:rPr/>
        <w:t>valutazione</w:t>
      </w:r>
      <w:r>
        <w:rPr>
          <w:spacing w:val="-11"/>
        </w:rPr>
        <w:t> </w:t>
      </w:r>
      <w:r>
        <w:rPr/>
        <w:t>epidemiologica</w:t>
      </w:r>
      <w:r>
        <w:rPr>
          <w:spacing w:val="-11"/>
        </w:rPr>
        <w:t> </w:t>
      </w:r>
      <w:r>
        <w:rPr/>
        <w:t>della</w:t>
      </w:r>
      <w:r>
        <w:rPr>
          <w:spacing w:val="-8"/>
        </w:rPr>
        <w:t> </w:t>
      </w:r>
      <w:r>
        <w:rPr/>
        <w:t>circolazione</w:t>
      </w:r>
      <w:r>
        <w:rPr>
          <w:spacing w:val="-9"/>
        </w:rPr>
        <w:t> </w:t>
      </w:r>
      <w:r>
        <w:rPr/>
        <w:t>virale</w:t>
      </w:r>
      <w:r>
        <w:rPr>
          <w:spacing w:val="-9"/>
        </w:rPr>
        <w:t> </w:t>
      </w:r>
      <w:r>
        <w:rPr/>
        <w:t>nella</w:t>
      </w:r>
      <w:r>
        <w:rPr>
          <w:spacing w:val="-9"/>
        </w:rPr>
        <w:t> </w:t>
      </w:r>
      <w:r>
        <w:rPr/>
        <w:t>popolazione</w:t>
      </w:r>
      <w:r>
        <w:rPr>
          <w:spacing w:val="-9"/>
        </w:rPr>
        <w:t> </w:t>
      </w:r>
      <w:r>
        <w:rPr/>
        <w:t>che</w:t>
      </w:r>
      <w:r>
        <w:rPr>
          <w:spacing w:val="-10"/>
        </w:rPr>
        <w:t> </w:t>
      </w:r>
      <w:r>
        <w:rPr/>
        <w:t>non</w:t>
      </w:r>
      <w:r>
        <w:rPr>
          <w:spacing w:val="-9"/>
        </w:rPr>
        <w:t> </w:t>
      </w:r>
      <w:r>
        <w:rPr/>
        <w:t>ha</w:t>
      </w:r>
      <w:r>
        <w:rPr>
          <w:spacing w:val="-9"/>
        </w:rPr>
        <w:t> </w:t>
      </w:r>
      <w:r>
        <w:rPr/>
        <w:t>presentato sintomi.</w:t>
      </w:r>
      <w:r>
        <w:rPr>
          <w:spacing w:val="-3"/>
        </w:rPr>
        <w:t> </w:t>
      </w:r>
      <w:r>
        <w:rPr/>
        <w:t>Pertanto</w:t>
      </w:r>
      <w:r>
        <w:rPr>
          <w:spacing w:val="-5"/>
        </w:rPr>
        <w:t> </w:t>
      </w:r>
      <w:r>
        <w:rPr/>
        <w:t>essi</w:t>
      </w:r>
      <w:r>
        <w:rPr>
          <w:spacing w:val="-3"/>
        </w:rPr>
        <w:t> </w:t>
      </w:r>
      <w:r>
        <w:rPr/>
        <w:t>hanno</w:t>
      </w:r>
      <w:r>
        <w:rPr>
          <w:spacing w:val="-4"/>
        </w:rPr>
        <w:t> </w:t>
      </w:r>
      <w:r>
        <w:rPr/>
        <w:t>una</w:t>
      </w:r>
      <w:r>
        <w:rPr>
          <w:spacing w:val="-3"/>
        </w:rPr>
        <w:t> </w:t>
      </w:r>
      <w:r>
        <w:rPr/>
        <w:t>limitata</w:t>
      </w:r>
      <w:r>
        <w:rPr>
          <w:spacing w:val="-2"/>
        </w:rPr>
        <w:t> </w:t>
      </w:r>
      <w:r>
        <w:rPr/>
        <w:t>applicazione</w:t>
      </w:r>
      <w:r>
        <w:rPr>
          <w:spacing w:val="-2"/>
        </w:rPr>
        <w:t> </w:t>
      </w:r>
      <w:r>
        <w:rPr/>
        <w:t>nella</w:t>
      </w:r>
      <w:r>
        <w:rPr>
          <w:spacing w:val="-5"/>
        </w:rPr>
        <w:t> </w:t>
      </w:r>
      <w:r>
        <w:rPr/>
        <w:t>diagnosi</w:t>
      </w:r>
      <w:r>
        <w:rPr>
          <w:spacing w:val="-2"/>
        </w:rPr>
        <w:t> </w:t>
      </w:r>
      <w:r>
        <w:rPr/>
        <w:t>di</w:t>
      </w:r>
      <w:r>
        <w:rPr>
          <w:spacing w:val="-2"/>
        </w:rPr>
        <w:t> </w:t>
      </w:r>
      <w:r>
        <w:rPr/>
        <w:t>COVID-19</w:t>
      </w:r>
      <w:r>
        <w:rPr>
          <w:spacing w:val="-3"/>
        </w:rPr>
        <w:t> </w:t>
      </w:r>
      <w:r>
        <w:rPr/>
        <w:t>e</w:t>
      </w:r>
      <w:r>
        <w:rPr>
          <w:spacing w:val="-3"/>
        </w:rPr>
        <w:t> </w:t>
      </w:r>
      <w:r>
        <w:rPr/>
        <w:t>nel</w:t>
      </w:r>
      <w:r>
        <w:rPr>
          <w:spacing w:val="-2"/>
        </w:rPr>
        <w:t> </w:t>
      </w:r>
      <w:r>
        <w:rPr/>
        <w:t>controllo</w:t>
      </w:r>
      <w:r>
        <w:rPr>
          <w:spacing w:val="-3"/>
        </w:rPr>
        <w:t> </w:t>
      </w:r>
      <w:r>
        <w:rPr/>
        <w:t>dei</w:t>
      </w:r>
      <w:r>
        <w:rPr>
          <w:spacing w:val="-2"/>
        </w:rPr>
        <w:t> </w:t>
      </w:r>
      <w:r>
        <w:rPr/>
        <w:t>focolai.</w:t>
      </w:r>
    </w:p>
    <w:p>
      <w:pPr>
        <w:pStyle w:val="BodyText"/>
        <w:spacing w:line="259" w:lineRule="auto" w:before="119"/>
        <w:ind w:left="1021" w:right="1695" w:firstLine="283"/>
        <w:jc w:val="both"/>
      </w:pPr>
      <w:r>
        <w:rPr/>
        <w:t>Sono</w:t>
      </w:r>
      <w:r>
        <w:rPr>
          <w:spacing w:val="-9"/>
        </w:rPr>
        <w:t> </w:t>
      </w:r>
      <w:r>
        <w:rPr/>
        <w:t>stati</w:t>
      </w:r>
      <w:r>
        <w:rPr>
          <w:spacing w:val="-8"/>
        </w:rPr>
        <w:t> </w:t>
      </w:r>
      <w:r>
        <w:rPr/>
        <w:t>sviluppati,</w:t>
      </w:r>
      <w:r>
        <w:rPr>
          <w:spacing w:val="-8"/>
        </w:rPr>
        <w:t> </w:t>
      </w:r>
      <w:r>
        <w:rPr/>
        <w:t>e</w:t>
      </w:r>
      <w:r>
        <w:rPr>
          <w:spacing w:val="-8"/>
        </w:rPr>
        <w:t> </w:t>
      </w:r>
      <w:r>
        <w:rPr/>
        <w:t>sono</w:t>
      </w:r>
      <w:r>
        <w:rPr>
          <w:spacing w:val="-8"/>
        </w:rPr>
        <w:t> </w:t>
      </w:r>
      <w:r>
        <w:rPr/>
        <w:t>inoltre</w:t>
      </w:r>
      <w:r>
        <w:rPr>
          <w:spacing w:val="-8"/>
        </w:rPr>
        <w:t> </w:t>
      </w:r>
      <w:r>
        <w:rPr/>
        <w:t>in</w:t>
      </w:r>
      <w:r>
        <w:rPr>
          <w:spacing w:val="-9"/>
        </w:rPr>
        <w:t> </w:t>
      </w:r>
      <w:r>
        <w:rPr/>
        <w:t>continua</w:t>
      </w:r>
      <w:r>
        <w:rPr>
          <w:spacing w:val="-9"/>
        </w:rPr>
        <w:t> </w:t>
      </w:r>
      <w:r>
        <w:rPr/>
        <w:t>evoluzione</w:t>
      </w:r>
      <w:r>
        <w:rPr>
          <w:spacing w:val="-8"/>
        </w:rPr>
        <w:t> </w:t>
      </w:r>
      <w:r>
        <w:rPr/>
        <w:t>tecnologica</w:t>
      </w:r>
      <w:r>
        <w:rPr>
          <w:spacing w:val="-9"/>
        </w:rPr>
        <w:t> </w:t>
      </w:r>
      <w:r>
        <w:rPr/>
        <w:t>per</w:t>
      </w:r>
      <w:r>
        <w:rPr>
          <w:spacing w:val="-9"/>
        </w:rPr>
        <w:t> </w:t>
      </w:r>
      <w:r>
        <w:rPr/>
        <w:t>migliorare</w:t>
      </w:r>
      <w:r>
        <w:rPr>
          <w:spacing w:val="-8"/>
        </w:rPr>
        <w:t> </w:t>
      </w:r>
      <w:r>
        <w:rPr/>
        <w:t>la</w:t>
      </w:r>
      <w:r>
        <w:rPr>
          <w:spacing w:val="-9"/>
        </w:rPr>
        <w:t> </w:t>
      </w:r>
      <w:r>
        <w:rPr/>
        <w:t>loro</w:t>
      </w:r>
      <w:r>
        <w:rPr>
          <w:spacing w:val="-9"/>
        </w:rPr>
        <w:t> </w:t>
      </w:r>
      <w:r>
        <w:rPr/>
        <w:t>performance,</w:t>
      </w:r>
      <w:r>
        <w:rPr>
          <w:spacing w:val="-8"/>
        </w:rPr>
        <w:t> </w:t>
      </w:r>
      <w:r>
        <w:rPr/>
        <w:t>dei test</w:t>
      </w:r>
      <w:r>
        <w:rPr>
          <w:spacing w:val="-4"/>
        </w:rPr>
        <w:t> </w:t>
      </w:r>
      <w:r>
        <w:rPr/>
        <w:t>diagnostici</w:t>
      </w:r>
      <w:r>
        <w:rPr>
          <w:spacing w:val="-4"/>
        </w:rPr>
        <w:t> </w:t>
      </w:r>
      <w:r>
        <w:rPr/>
        <w:t>rapidi</w:t>
      </w:r>
      <w:r>
        <w:rPr>
          <w:spacing w:val="-4"/>
        </w:rPr>
        <w:t> </w:t>
      </w:r>
      <w:r>
        <w:rPr/>
        <w:t>che</w:t>
      </w:r>
      <w:r>
        <w:rPr>
          <w:spacing w:val="-6"/>
        </w:rPr>
        <w:t> </w:t>
      </w:r>
      <w:r>
        <w:rPr/>
        <w:t>rilevano</w:t>
      </w:r>
      <w:r>
        <w:rPr>
          <w:spacing w:val="-4"/>
        </w:rPr>
        <w:t> </w:t>
      </w:r>
      <w:r>
        <w:rPr/>
        <w:t>la</w:t>
      </w:r>
      <w:r>
        <w:rPr>
          <w:spacing w:val="-3"/>
        </w:rPr>
        <w:t> </w:t>
      </w:r>
      <w:r>
        <w:rPr/>
        <w:t>presenza</w:t>
      </w:r>
      <w:r>
        <w:rPr>
          <w:spacing w:val="-6"/>
        </w:rPr>
        <w:t> </w:t>
      </w:r>
      <w:r>
        <w:rPr/>
        <w:t>del</w:t>
      </w:r>
      <w:r>
        <w:rPr>
          <w:spacing w:val="-4"/>
        </w:rPr>
        <w:t> </w:t>
      </w:r>
      <w:r>
        <w:rPr/>
        <w:t>virus</w:t>
      </w:r>
      <w:r>
        <w:rPr>
          <w:spacing w:val="-3"/>
        </w:rPr>
        <w:t> </w:t>
      </w:r>
      <w:r>
        <w:rPr/>
        <w:t>in</w:t>
      </w:r>
      <w:r>
        <w:rPr>
          <w:spacing w:val="-6"/>
        </w:rPr>
        <w:t> </w:t>
      </w:r>
      <w:r>
        <w:rPr/>
        <w:t>soggetti</w:t>
      </w:r>
      <w:r>
        <w:rPr>
          <w:spacing w:val="-4"/>
        </w:rPr>
        <w:t> </w:t>
      </w:r>
      <w:r>
        <w:rPr/>
        <w:t>infetti.</w:t>
      </w:r>
      <w:r>
        <w:rPr>
          <w:spacing w:val="-5"/>
        </w:rPr>
        <w:t> </w:t>
      </w:r>
      <w:r>
        <w:rPr/>
        <w:t>Questi</w:t>
      </w:r>
      <w:r>
        <w:rPr>
          <w:spacing w:val="-6"/>
        </w:rPr>
        <w:t> </w:t>
      </w:r>
      <w:r>
        <w:rPr/>
        <w:t>test</w:t>
      </w:r>
      <w:r>
        <w:rPr>
          <w:spacing w:val="-3"/>
        </w:rPr>
        <w:t> </w:t>
      </w:r>
      <w:r>
        <w:rPr/>
        <w:t>sono</w:t>
      </w:r>
      <w:r>
        <w:rPr>
          <w:spacing w:val="-4"/>
        </w:rPr>
        <w:t> </w:t>
      </w:r>
      <w:r>
        <w:rPr/>
        <w:t>in</w:t>
      </w:r>
      <w:r>
        <w:rPr>
          <w:spacing w:val="-6"/>
        </w:rPr>
        <w:t> </w:t>
      </w:r>
      <w:r>
        <w:rPr/>
        <w:t>genere</w:t>
      </w:r>
      <w:r>
        <w:rPr>
          <w:spacing w:val="-3"/>
        </w:rPr>
        <w:t> </w:t>
      </w:r>
      <w:r>
        <w:rPr/>
        <w:t>basati</w:t>
      </w:r>
      <w:r>
        <w:rPr>
          <w:spacing w:val="-5"/>
        </w:rPr>
        <w:t> </w:t>
      </w:r>
      <w:r>
        <w:rPr/>
        <w:t>sulla rilevazione</w:t>
      </w:r>
      <w:r>
        <w:rPr>
          <w:spacing w:val="-6"/>
        </w:rPr>
        <w:t> </w:t>
      </w:r>
      <w:r>
        <w:rPr/>
        <w:t>di</w:t>
      </w:r>
      <w:r>
        <w:rPr>
          <w:spacing w:val="-8"/>
        </w:rPr>
        <w:t> </w:t>
      </w:r>
      <w:r>
        <w:rPr/>
        <w:t>proteine</w:t>
      </w:r>
      <w:r>
        <w:rPr>
          <w:spacing w:val="-5"/>
        </w:rPr>
        <w:t> </w:t>
      </w:r>
      <w:r>
        <w:rPr/>
        <w:t>virali</w:t>
      </w:r>
      <w:r>
        <w:rPr>
          <w:spacing w:val="-9"/>
        </w:rPr>
        <w:t> </w:t>
      </w:r>
      <w:r>
        <w:rPr/>
        <w:t>(antigeni)</w:t>
      </w:r>
      <w:r>
        <w:rPr>
          <w:spacing w:val="-5"/>
        </w:rPr>
        <w:t> </w:t>
      </w:r>
      <w:r>
        <w:rPr/>
        <w:t>nelle</w:t>
      </w:r>
      <w:r>
        <w:rPr>
          <w:spacing w:val="-8"/>
        </w:rPr>
        <w:t> </w:t>
      </w:r>
      <w:r>
        <w:rPr/>
        <w:t>secrezioni</w:t>
      </w:r>
      <w:r>
        <w:rPr>
          <w:spacing w:val="-6"/>
        </w:rPr>
        <w:t> </w:t>
      </w:r>
      <w:r>
        <w:rPr/>
        <w:t>respiratorie</w:t>
      </w:r>
      <w:r>
        <w:rPr>
          <w:spacing w:val="-5"/>
        </w:rPr>
        <w:t> </w:t>
      </w:r>
      <w:r>
        <w:rPr/>
        <w:t>(tamponi</w:t>
      </w:r>
      <w:r>
        <w:rPr>
          <w:spacing w:val="-7"/>
        </w:rPr>
        <w:t> </w:t>
      </w:r>
      <w:r>
        <w:rPr/>
        <w:t>oro-faringei</w:t>
      </w:r>
      <w:r>
        <w:rPr>
          <w:spacing w:val="-6"/>
        </w:rPr>
        <w:t> </w:t>
      </w:r>
      <w:r>
        <w:rPr/>
        <w:t>o</w:t>
      </w:r>
      <w:r>
        <w:rPr>
          <w:spacing w:val="-8"/>
        </w:rPr>
        <w:t> </w:t>
      </w:r>
      <w:r>
        <w:rPr/>
        <w:t>saliva).</w:t>
      </w:r>
      <w:r>
        <w:rPr>
          <w:spacing w:val="-5"/>
        </w:rPr>
        <w:t> </w:t>
      </w:r>
      <w:r>
        <w:rPr/>
        <w:t>Se</w:t>
      </w:r>
      <w:r>
        <w:rPr>
          <w:spacing w:val="-6"/>
        </w:rPr>
        <w:t> </w:t>
      </w:r>
      <w:r>
        <w:rPr/>
        <w:t>l’antigene</w:t>
      </w:r>
      <w:r>
        <w:rPr>
          <w:spacing w:val="-8"/>
        </w:rPr>
        <w:t> </w:t>
      </w:r>
      <w:r>
        <w:rPr/>
        <w:t>o gli antigeni virali sono presenti in sufficienti quantità, vengono rilevati mediante il legame ad anticorpi specifici fissati su un supporto, producendo la formazione di bande colorate o fluorescenti. Questi test rapidi possono fornire una risposta qualitativa (si/no) in tempi rapidi, tipicamente entro 30 minuti, e non richiedono apparecchiature di laboratorio, anche se per la lettura dei risultati di alcuni test è necessaria una piccola apparecchiatura portatile. Inoltre, tali test possono essere eseguiti sia nei laboratori (diminuendo la complessità e i tempi di lavorazione) sia anche al “punto di assistenza” (cosiddetto “point of care”), prevalentemente presso gli</w:t>
      </w:r>
      <w:r>
        <w:rPr>
          <w:spacing w:val="-13"/>
        </w:rPr>
        <w:t> </w:t>
      </w:r>
      <w:r>
        <w:rPr/>
        <w:t>studi</w:t>
      </w:r>
      <w:r>
        <w:rPr>
          <w:spacing w:val="-12"/>
        </w:rPr>
        <w:t> </w:t>
      </w:r>
      <w:r>
        <w:rPr/>
        <w:t>dei</w:t>
      </w:r>
      <w:r>
        <w:rPr>
          <w:spacing w:val="-13"/>
        </w:rPr>
        <w:t> </w:t>
      </w:r>
      <w:r>
        <w:rPr/>
        <w:t>pediatri</w:t>
      </w:r>
      <w:r>
        <w:rPr>
          <w:spacing w:val="-13"/>
        </w:rPr>
        <w:t> </w:t>
      </w:r>
      <w:r>
        <w:rPr/>
        <w:t>e</w:t>
      </w:r>
      <w:r>
        <w:rPr>
          <w:spacing w:val="-12"/>
        </w:rPr>
        <w:t> </w:t>
      </w:r>
      <w:r>
        <w:rPr/>
        <w:t>medici</w:t>
      </w:r>
      <w:r>
        <w:rPr>
          <w:spacing w:val="-12"/>
        </w:rPr>
        <w:t> </w:t>
      </w:r>
      <w:r>
        <w:rPr/>
        <w:t>di</w:t>
      </w:r>
      <w:r>
        <w:rPr>
          <w:spacing w:val="-12"/>
        </w:rPr>
        <w:t> </w:t>
      </w:r>
      <w:r>
        <w:rPr/>
        <w:t>famiglia,</w:t>
      </w:r>
      <w:r>
        <w:rPr>
          <w:spacing w:val="-12"/>
        </w:rPr>
        <w:t> </w:t>
      </w:r>
      <w:r>
        <w:rPr/>
        <w:t>da</w:t>
      </w:r>
      <w:r>
        <w:rPr>
          <w:spacing w:val="-13"/>
        </w:rPr>
        <w:t> </w:t>
      </w:r>
      <w:r>
        <w:rPr/>
        <w:t>personale</w:t>
      </w:r>
      <w:r>
        <w:rPr>
          <w:spacing w:val="-13"/>
        </w:rPr>
        <w:t> </w:t>
      </w:r>
      <w:r>
        <w:rPr/>
        <w:t>sanitario</w:t>
      </w:r>
      <w:r>
        <w:rPr>
          <w:spacing w:val="-12"/>
        </w:rPr>
        <w:t> </w:t>
      </w:r>
      <w:r>
        <w:rPr/>
        <w:t>che</w:t>
      </w:r>
      <w:r>
        <w:rPr>
          <w:spacing w:val="-13"/>
        </w:rPr>
        <w:t> </w:t>
      </w:r>
      <w:r>
        <w:rPr/>
        <w:t>non</w:t>
      </w:r>
      <w:r>
        <w:rPr>
          <w:spacing w:val="-13"/>
        </w:rPr>
        <w:t> </w:t>
      </w:r>
      <w:r>
        <w:rPr/>
        <w:t>necessita</w:t>
      </w:r>
      <w:r>
        <w:rPr>
          <w:spacing w:val="-13"/>
        </w:rPr>
        <w:t> </w:t>
      </w:r>
      <w:r>
        <w:rPr/>
        <w:t>di</w:t>
      </w:r>
      <w:r>
        <w:rPr>
          <w:spacing w:val="-12"/>
        </w:rPr>
        <w:t> </w:t>
      </w:r>
      <w:r>
        <w:rPr/>
        <w:t>una</w:t>
      </w:r>
      <w:r>
        <w:rPr>
          <w:spacing w:val="-13"/>
        </w:rPr>
        <w:t> </w:t>
      </w:r>
      <w:r>
        <w:rPr/>
        <w:t>formazione</w:t>
      </w:r>
      <w:r>
        <w:rPr>
          <w:spacing w:val="-13"/>
        </w:rPr>
        <w:t> </w:t>
      </w:r>
      <w:r>
        <w:rPr/>
        <w:t>specialistica. Sono in genere però meno sensibili del test molecolare classico eseguito in laboratorio, con una sensibilità (indicata dal produttore) nel migliore dei casi non superiore all’85% (cioè possono non riconoscere 15 soggetti su 100 infetti da SARS-CoV-2), anche se in genere la loro specificità appare buona (riconoscono solo SARS- CoV-2).</w:t>
      </w:r>
    </w:p>
    <w:p>
      <w:pPr>
        <w:pStyle w:val="BodyText"/>
        <w:spacing w:line="259" w:lineRule="auto" w:before="118"/>
        <w:ind w:left="1021" w:right="1694" w:firstLine="283"/>
        <w:jc w:val="both"/>
      </w:pPr>
      <w:r>
        <w:rPr/>
        <w:t>È</w:t>
      </w:r>
      <w:r>
        <w:rPr>
          <w:spacing w:val="-9"/>
        </w:rPr>
        <w:t> </w:t>
      </w:r>
      <w:r>
        <w:rPr/>
        <w:t>prevedibile</w:t>
      </w:r>
      <w:r>
        <w:rPr>
          <w:spacing w:val="-9"/>
        </w:rPr>
        <w:t> </w:t>
      </w:r>
      <w:r>
        <w:rPr/>
        <w:t>che</w:t>
      </w:r>
      <w:r>
        <w:rPr>
          <w:spacing w:val="-9"/>
        </w:rPr>
        <w:t> </w:t>
      </w:r>
      <w:r>
        <w:rPr/>
        <w:t>nuovi</w:t>
      </w:r>
      <w:r>
        <w:rPr>
          <w:spacing w:val="-8"/>
        </w:rPr>
        <w:t> </w:t>
      </w:r>
      <w:r>
        <w:rPr/>
        <w:t>sviluppi</w:t>
      </w:r>
      <w:r>
        <w:rPr>
          <w:spacing w:val="-11"/>
        </w:rPr>
        <w:t> </w:t>
      </w:r>
      <w:r>
        <w:rPr/>
        <w:t>tecnologici</w:t>
      </w:r>
      <w:r>
        <w:rPr>
          <w:spacing w:val="-9"/>
        </w:rPr>
        <w:t> </w:t>
      </w:r>
      <w:r>
        <w:rPr/>
        <w:t>basati</w:t>
      </w:r>
      <w:r>
        <w:rPr>
          <w:spacing w:val="-11"/>
        </w:rPr>
        <w:t> </w:t>
      </w:r>
      <w:r>
        <w:rPr/>
        <w:t>sulle</w:t>
      </w:r>
      <w:r>
        <w:rPr>
          <w:spacing w:val="-9"/>
        </w:rPr>
        <w:t> </w:t>
      </w:r>
      <w:r>
        <w:rPr/>
        <w:t>evidenze</w:t>
      </w:r>
      <w:r>
        <w:rPr>
          <w:spacing w:val="-11"/>
        </w:rPr>
        <w:t> </w:t>
      </w:r>
      <w:r>
        <w:rPr/>
        <w:t>scientifiche</w:t>
      </w:r>
      <w:r>
        <w:rPr>
          <w:spacing w:val="-9"/>
        </w:rPr>
        <w:t> </w:t>
      </w:r>
      <w:r>
        <w:rPr/>
        <w:t>permetteranno</w:t>
      </w:r>
      <w:r>
        <w:rPr>
          <w:spacing w:val="-9"/>
        </w:rPr>
        <w:t> </w:t>
      </w:r>
      <w:r>
        <w:rPr/>
        <w:t>di</w:t>
      </w:r>
      <w:r>
        <w:rPr>
          <w:spacing w:val="-11"/>
        </w:rPr>
        <w:t> </w:t>
      </w:r>
      <w:r>
        <w:rPr/>
        <w:t>realizzare</w:t>
      </w:r>
      <w:r>
        <w:rPr>
          <w:spacing w:val="-9"/>
        </w:rPr>
        <w:t> </w:t>
      </w:r>
      <w:r>
        <w:rPr/>
        <w:t>test diagnostici rapidi con migliore sensibilità. La disponibilità di questi test dopo opportuna validazione potrà rappresentare un essenziale contributo nel controllo della trasmissione di</w:t>
      </w:r>
      <w:r>
        <w:rPr>
          <w:spacing w:val="-18"/>
        </w:rPr>
        <w:t> </w:t>
      </w:r>
      <w:r>
        <w:rPr/>
        <w:t>SARS-CoV-2.</w:t>
      </w:r>
    </w:p>
    <w:p>
      <w:pPr>
        <w:spacing w:after="0" w:line="259" w:lineRule="auto"/>
        <w:jc w:val="both"/>
        <w:sectPr>
          <w:pgSz w:w="11910" w:h="16840"/>
          <w:pgMar w:header="0" w:footer="1199" w:top="1580" w:bottom="1380" w:left="680" w:right="0"/>
        </w:sectPr>
      </w:pPr>
    </w:p>
    <w:p>
      <w:pPr>
        <w:pStyle w:val="Heading2"/>
        <w:numPr>
          <w:ilvl w:val="0"/>
          <w:numId w:val="3"/>
        </w:numPr>
        <w:tabs>
          <w:tab w:pos="1368" w:val="left" w:leader="none"/>
        </w:tabs>
        <w:spacing w:line="240" w:lineRule="auto" w:before="86" w:after="0"/>
        <w:ind w:left="1367" w:right="0" w:hanging="347"/>
        <w:jc w:val="left"/>
        <w:rPr>
          <w:color w:val="A50021"/>
        </w:rPr>
      </w:pPr>
      <w:bookmarkStart w:name="_TOC_250021" w:id="12"/>
      <w:r>
        <w:rPr>
          <w:color w:val="A50021"/>
        </w:rPr>
        <w:t>Risposta a eventuali casi e focolai da</w:t>
      </w:r>
      <w:r>
        <w:rPr>
          <w:color w:val="A50021"/>
          <w:spacing w:val="-8"/>
        </w:rPr>
        <w:t> </w:t>
      </w:r>
      <w:bookmarkEnd w:id="12"/>
      <w:r>
        <w:rPr>
          <w:color w:val="A50021"/>
        </w:rPr>
        <w:t>COVID-19</w:t>
      </w:r>
    </w:p>
    <w:p>
      <w:pPr>
        <w:pStyle w:val="BodyText"/>
        <w:spacing w:before="8"/>
        <w:rPr>
          <w:b/>
          <w:sz w:val="51"/>
        </w:rPr>
      </w:pPr>
    </w:p>
    <w:p>
      <w:pPr>
        <w:pStyle w:val="Heading3"/>
        <w:numPr>
          <w:ilvl w:val="1"/>
          <w:numId w:val="7"/>
        </w:numPr>
        <w:tabs>
          <w:tab w:pos="1457" w:val="left" w:leader="none"/>
        </w:tabs>
        <w:spacing w:line="240" w:lineRule="auto" w:before="1" w:after="0"/>
        <w:ind w:left="1456" w:right="0" w:hanging="436"/>
        <w:jc w:val="left"/>
      </w:pPr>
      <w:bookmarkStart w:name="_TOC_250020" w:id="13"/>
      <w:r>
        <w:rPr>
          <w:color w:val="A50021"/>
        </w:rPr>
        <w:t>Gli</w:t>
      </w:r>
      <w:r>
        <w:rPr>
          <w:color w:val="A50021"/>
          <w:spacing w:val="-1"/>
        </w:rPr>
        <w:t> </w:t>
      </w:r>
      <w:bookmarkEnd w:id="13"/>
      <w:r>
        <w:rPr>
          <w:color w:val="A50021"/>
        </w:rPr>
        <w:t>scenari</w:t>
      </w:r>
    </w:p>
    <w:p>
      <w:pPr>
        <w:pStyle w:val="BodyText"/>
        <w:spacing w:line="259" w:lineRule="auto" w:before="198"/>
        <w:ind w:left="1021" w:right="1529" w:firstLine="283"/>
      </w:pPr>
      <w:r>
        <w:rPr/>
        <w:t>Vengono qui presentati gli scenari più frequenti per eventuale comparsa di casi e focolai da COVID-19. Uno schema riassuntivo è in Allegato 1.</w:t>
      </w:r>
    </w:p>
    <w:p>
      <w:pPr>
        <w:pStyle w:val="Heading4"/>
        <w:numPr>
          <w:ilvl w:val="2"/>
          <w:numId w:val="7"/>
        </w:numPr>
        <w:tabs>
          <w:tab w:pos="2024" w:val="left" w:leader="none"/>
          <w:tab w:pos="2026" w:val="left" w:leader="none"/>
        </w:tabs>
        <w:spacing w:line="240" w:lineRule="auto" w:before="203" w:after="0"/>
        <w:ind w:left="2025" w:right="2105" w:hanging="720"/>
        <w:jc w:val="left"/>
      </w:pPr>
      <w:r>
        <w:rPr>
          <w:color w:val="A50021"/>
        </w:rPr>
        <w:t>Nel caso in cui un alunno presenti un aumento della temperatura corporea al di sopra di 37,5°C o un sintomo compatibile con COVID-19, in ambito</w:t>
      </w:r>
      <w:r>
        <w:rPr>
          <w:color w:val="A50021"/>
          <w:spacing w:val="-25"/>
        </w:rPr>
        <w:t> </w:t>
      </w:r>
      <w:r>
        <w:rPr>
          <w:color w:val="A50021"/>
        </w:rPr>
        <w:t>scolastico</w:t>
      </w:r>
    </w:p>
    <w:p>
      <w:pPr>
        <w:pStyle w:val="ListParagraph"/>
        <w:numPr>
          <w:ilvl w:val="3"/>
          <w:numId w:val="7"/>
        </w:numPr>
        <w:tabs>
          <w:tab w:pos="2298" w:val="left" w:leader="none"/>
          <w:tab w:pos="2299" w:val="left" w:leader="none"/>
        </w:tabs>
        <w:spacing w:line="259" w:lineRule="auto" w:before="98" w:after="0"/>
        <w:ind w:left="2298" w:right="1697" w:hanging="360"/>
        <w:jc w:val="left"/>
        <w:rPr>
          <w:sz w:val="21"/>
        </w:rPr>
      </w:pPr>
      <w:r>
        <w:rPr>
          <w:sz w:val="21"/>
        </w:rPr>
        <w:t>L’operatore scolastico che viene a conoscenza di un alunno sintomatico deve avvisare il referente scolastico per</w:t>
      </w:r>
      <w:r>
        <w:rPr>
          <w:spacing w:val="-3"/>
          <w:sz w:val="21"/>
        </w:rPr>
        <w:t> </w:t>
      </w:r>
      <w:r>
        <w:rPr>
          <w:sz w:val="21"/>
        </w:rPr>
        <w:t>COVID-19.</w:t>
      </w:r>
    </w:p>
    <w:p>
      <w:pPr>
        <w:pStyle w:val="ListParagraph"/>
        <w:numPr>
          <w:ilvl w:val="3"/>
          <w:numId w:val="7"/>
        </w:numPr>
        <w:tabs>
          <w:tab w:pos="2298" w:val="left" w:leader="none"/>
          <w:tab w:pos="2299" w:val="left" w:leader="none"/>
        </w:tabs>
        <w:spacing w:line="261" w:lineRule="auto" w:before="118" w:after="0"/>
        <w:ind w:left="2298" w:right="1699" w:hanging="360"/>
        <w:jc w:val="left"/>
        <w:rPr>
          <w:sz w:val="21"/>
        </w:rPr>
      </w:pPr>
      <w:r>
        <w:rPr>
          <w:sz w:val="21"/>
        </w:rPr>
        <w:t>Il referente scolastico per COVID-19 o altro componente del personale scolastico deve telefonare immediatamente ai genitori/tutore</w:t>
      </w:r>
      <w:r>
        <w:rPr>
          <w:spacing w:val="-7"/>
          <w:sz w:val="21"/>
        </w:rPr>
        <w:t> </w:t>
      </w:r>
      <w:r>
        <w:rPr>
          <w:sz w:val="21"/>
        </w:rPr>
        <w:t>legale.</w:t>
      </w:r>
    </w:p>
    <w:p>
      <w:pPr>
        <w:pStyle w:val="ListParagraph"/>
        <w:numPr>
          <w:ilvl w:val="3"/>
          <w:numId w:val="7"/>
        </w:numPr>
        <w:tabs>
          <w:tab w:pos="2298" w:val="left" w:leader="none"/>
          <w:tab w:pos="2299" w:val="left" w:leader="none"/>
        </w:tabs>
        <w:spacing w:line="240" w:lineRule="auto" w:before="116" w:after="0"/>
        <w:ind w:left="2298" w:right="0" w:hanging="361"/>
        <w:jc w:val="left"/>
        <w:rPr>
          <w:sz w:val="21"/>
        </w:rPr>
      </w:pPr>
      <w:r>
        <w:rPr>
          <w:sz w:val="21"/>
        </w:rPr>
        <w:t>Ospitare l’alunno in una stanza dedicata o in un’area di</w:t>
      </w:r>
      <w:r>
        <w:rPr>
          <w:spacing w:val="-17"/>
          <w:sz w:val="21"/>
        </w:rPr>
        <w:t> </w:t>
      </w:r>
      <w:r>
        <w:rPr>
          <w:sz w:val="21"/>
        </w:rPr>
        <w:t>isolamento.</w:t>
      </w:r>
    </w:p>
    <w:p>
      <w:pPr>
        <w:pStyle w:val="ListParagraph"/>
        <w:numPr>
          <w:ilvl w:val="3"/>
          <w:numId w:val="7"/>
        </w:numPr>
        <w:tabs>
          <w:tab w:pos="2299" w:val="left" w:leader="none"/>
        </w:tabs>
        <w:spacing w:line="261" w:lineRule="auto" w:before="138" w:after="0"/>
        <w:ind w:left="2298" w:right="1695" w:hanging="360"/>
        <w:jc w:val="both"/>
        <w:rPr>
          <w:sz w:val="21"/>
        </w:rPr>
      </w:pPr>
      <w:r>
        <w:rPr>
          <w:sz w:val="21"/>
        </w:rPr>
        <w:t>Procedere all’eventuale rilevazione della temperatura corporea, da parte del personale scolastico individuato, mediante l’uso di termometri che non prevedono il</w:t>
      </w:r>
      <w:r>
        <w:rPr>
          <w:spacing w:val="-27"/>
          <w:sz w:val="21"/>
        </w:rPr>
        <w:t> </w:t>
      </w:r>
      <w:r>
        <w:rPr>
          <w:sz w:val="21"/>
        </w:rPr>
        <w:t>contatto.</w:t>
      </w:r>
    </w:p>
    <w:p>
      <w:pPr>
        <w:pStyle w:val="ListParagraph"/>
        <w:numPr>
          <w:ilvl w:val="3"/>
          <w:numId w:val="7"/>
        </w:numPr>
        <w:tabs>
          <w:tab w:pos="2299" w:val="left" w:leader="none"/>
        </w:tabs>
        <w:spacing w:line="259" w:lineRule="auto" w:before="115" w:after="0"/>
        <w:ind w:left="2298" w:right="1692" w:hanging="360"/>
        <w:jc w:val="both"/>
        <w:rPr>
          <w:sz w:val="21"/>
        </w:rPr>
      </w:pPr>
      <w:r>
        <w:rPr>
          <w:sz w:val="21"/>
        </w:rPr>
        <w:t>Il minore non deve essere lasciato da solo ma in compagnia di un adulto che preferibilmente non deve presentare fattori di rischio per una forma severa di COVID-19 come, ad esempio, malattie croniche preesistenti (Nipunie Rajapakse et al., 2020; Götzinger F at al 2020) e che dovrà mantenere, ove possibile, il distanziamento fisico di almeno un metro e la mascherina chirurgica fino a quando l’alunno non sarà affidato a un genitore/tutore</w:t>
      </w:r>
      <w:r>
        <w:rPr>
          <w:spacing w:val="-25"/>
          <w:sz w:val="21"/>
        </w:rPr>
        <w:t> </w:t>
      </w:r>
      <w:r>
        <w:rPr>
          <w:sz w:val="21"/>
        </w:rPr>
        <w:t>legale.</w:t>
      </w:r>
    </w:p>
    <w:p>
      <w:pPr>
        <w:pStyle w:val="ListParagraph"/>
        <w:numPr>
          <w:ilvl w:val="3"/>
          <w:numId w:val="7"/>
        </w:numPr>
        <w:tabs>
          <w:tab w:pos="2299" w:val="left" w:leader="none"/>
        </w:tabs>
        <w:spacing w:line="240" w:lineRule="auto" w:before="119" w:after="0"/>
        <w:ind w:left="2298" w:right="0" w:hanging="361"/>
        <w:jc w:val="both"/>
        <w:rPr>
          <w:sz w:val="21"/>
        </w:rPr>
      </w:pPr>
      <w:r>
        <w:rPr>
          <w:sz w:val="21"/>
        </w:rPr>
        <w:t>Far</w:t>
      </w:r>
      <w:r>
        <w:rPr>
          <w:spacing w:val="19"/>
          <w:sz w:val="21"/>
        </w:rPr>
        <w:t> </w:t>
      </w:r>
      <w:r>
        <w:rPr>
          <w:sz w:val="21"/>
        </w:rPr>
        <w:t>indossare</w:t>
      </w:r>
      <w:r>
        <w:rPr>
          <w:spacing w:val="18"/>
          <w:sz w:val="21"/>
        </w:rPr>
        <w:t> </w:t>
      </w:r>
      <w:r>
        <w:rPr>
          <w:sz w:val="21"/>
        </w:rPr>
        <w:t>una</w:t>
      </w:r>
      <w:r>
        <w:rPr>
          <w:spacing w:val="19"/>
          <w:sz w:val="21"/>
        </w:rPr>
        <w:t> </w:t>
      </w:r>
      <w:r>
        <w:rPr>
          <w:sz w:val="21"/>
        </w:rPr>
        <w:t>mascherina</w:t>
      </w:r>
      <w:r>
        <w:rPr>
          <w:spacing w:val="16"/>
          <w:sz w:val="21"/>
        </w:rPr>
        <w:t> </w:t>
      </w:r>
      <w:r>
        <w:rPr>
          <w:sz w:val="21"/>
        </w:rPr>
        <w:t>chirurgica</w:t>
      </w:r>
      <w:r>
        <w:rPr>
          <w:spacing w:val="18"/>
          <w:sz w:val="21"/>
        </w:rPr>
        <w:t> </w:t>
      </w:r>
      <w:r>
        <w:rPr>
          <w:sz w:val="21"/>
        </w:rPr>
        <w:t>all’alunno</w:t>
      </w:r>
      <w:r>
        <w:rPr>
          <w:spacing w:val="18"/>
          <w:sz w:val="21"/>
        </w:rPr>
        <w:t> </w:t>
      </w:r>
      <w:r>
        <w:rPr>
          <w:sz w:val="21"/>
        </w:rPr>
        <w:t>se</w:t>
      </w:r>
      <w:r>
        <w:rPr>
          <w:spacing w:val="18"/>
          <w:sz w:val="21"/>
        </w:rPr>
        <w:t> </w:t>
      </w:r>
      <w:r>
        <w:rPr>
          <w:sz w:val="21"/>
        </w:rPr>
        <w:t>ha</w:t>
      </w:r>
      <w:r>
        <w:rPr>
          <w:spacing w:val="18"/>
          <w:sz w:val="21"/>
        </w:rPr>
        <w:t> </w:t>
      </w:r>
      <w:r>
        <w:rPr>
          <w:sz w:val="21"/>
        </w:rPr>
        <w:t>un’età</w:t>
      </w:r>
      <w:r>
        <w:rPr>
          <w:spacing w:val="18"/>
          <w:sz w:val="21"/>
        </w:rPr>
        <w:t> </w:t>
      </w:r>
      <w:r>
        <w:rPr>
          <w:sz w:val="21"/>
        </w:rPr>
        <w:t>superiore</w:t>
      </w:r>
      <w:r>
        <w:rPr>
          <w:spacing w:val="19"/>
          <w:sz w:val="21"/>
        </w:rPr>
        <w:t> </w:t>
      </w:r>
      <w:r>
        <w:rPr>
          <w:sz w:val="21"/>
        </w:rPr>
        <w:t>ai</w:t>
      </w:r>
      <w:r>
        <w:rPr>
          <w:spacing w:val="19"/>
          <w:sz w:val="21"/>
        </w:rPr>
        <w:t> </w:t>
      </w:r>
      <w:r>
        <w:rPr>
          <w:sz w:val="21"/>
        </w:rPr>
        <w:t>6</w:t>
      </w:r>
      <w:r>
        <w:rPr>
          <w:spacing w:val="19"/>
          <w:sz w:val="21"/>
        </w:rPr>
        <w:t> </w:t>
      </w:r>
      <w:r>
        <w:rPr>
          <w:sz w:val="21"/>
        </w:rPr>
        <w:t>anni</w:t>
      </w:r>
      <w:r>
        <w:rPr>
          <w:spacing w:val="18"/>
          <w:sz w:val="21"/>
        </w:rPr>
        <w:t> </w:t>
      </w:r>
      <w:r>
        <w:rPr>
          <w:sz w:val="21"/>
        </w:rPr>
        <w:t>e</w:t>
      </w:r>
      <w:r>
        <w:rPr>
          <w:spacing w:val="19"/>
          <w:sz w:val="21"/>
        </w:rPr>
        <w:t> </w:t>
      </w:r>
      <w:r>
        <w:rPr>
          <w:sz w:val="21"/>
        </w:rPr>
        <w:t>se</w:t>
      </w:r>
      <w:r>
        <w:rPr>
          <w:spacing w:val="19"/>
          <w:sz w:val="21"/>
        </w:rPr>
        <w:t> </w:t>
      </w:r>
      <w:r>
        <w:rPr>
          <w:sz w:val="21"/>
        </w:rPr>
        <w:t>la</w:t>
      </w:r>
    </w:p>
    <w:p>
      <w:pPr>
        <w:pStyle w:val="BodyText"/>
        <w:spacing w:before="19"/>
        <w:ind w:left="2298"/>
      </w:pPr>
      <w:r>
        <w:rPr/>
        <w:t>tollera.</w:t>
      </w:r>
    </w:p>
    <w:p>
      <w:pPr>
        <w:pStyle w:val="ListParagraph"/>
        <w:numPr>
          <w:ilvl w:val="3"/>
          <w:numId w:val="7"/>
        </w:numPr>
        <w:tabs>
          <w:tab w:pos="2299" w:val="left" w:leader="none"/>
        </w:tabs>
        <w:spacing w:line="259" w:lineRule="auto" w:before="141" w:after="0"/>
        <w:ind w:left="2298" w:right="1699" w:hanging="360"/>
        <w:jc w:val="both"/>
        <w:rPr>
          <w:sz w:val="21"/>
        </w:rPr>
      </w:pPr>
      <w:r>
        <w:rPr>
          <w:sz w:val="21"/>
        </w:rPr>
        <w:t>Dovrà essere dotato di mascherina chirurgica chiunque entri in contatto con il caso sospetto, compresi i genitori o i tutori legali che si recano in Istituto per condurlo presso la propria abitazione.</w:t>
      </w:r>
    </w:p>
    <w:p>
      <w:pPr>
        <w:pStyle w:val="ListParagraph"/>
        <w:numPr>
          <w:ilvl w:val="3"/>
          <w:numId w:val="7"/>
        </w:numPr>
        <w:tabs>
          <w:tab w:pos="2299" w:val="left" w:leader="none"/>
        </w:tabs>
        <w:spacing w:line="259" w:lineRule="auto" w:before="119" w:after="0"/>
        <w:ind w:left="2298" w:right="1695" w:hanging="360"/>
        <w:jc w:val="both"/>
        <w:rPr>
          <w:sz w:val="21"/>
        </w:rPr>
      </w:pPr>
      <w:r>
        <w:rPr>
          <w:sz w:val="21"/>
        </w:rPr>
        <w:t>Fare rispettare, in assenza di mascherina, l’etichetta respiratoria (tossire e starnutire direttamente su di un fazzoletto di carta o nella piega del gomito). Questi fazzoletti dovranno essere riposti dallo stesso alunno, se possibile, ponendoli dentro un sacchetto</w:t>
      </w:r>
      <w:r>
        <w:rPr>
          <w:spacing w:val="-19"/>
          <w:sz w:val="21"/>
        </w:rPr>
        <w:t> </w:t>
      </w:r>
      <w:r>
        <w:rPr>
          <w:sz w:val="21"/>
        </w:rPr>
        <w:t>chiuso.</w:t>
      </w:r>
    </w:p>
    <w:p>
      <w:pPr>
        <w:pStyle w:val="ListParagraph"/>
        <w:numPr>
          <w:ilvl w:val="3"/>
          <w:numId w:val="7"/>
        </w:numPr>
        <w:tabs>
          <w:tab w:pos="2299" w:val="left" w:leader="none"/>
        </w:tabs>
        <w:spacing w:line="240" w:lineRule="auto" w:before="119" w:after="0"/>
        <w:ind w:left="2298" w:right="0" w:hanging="361"/>
        <w:jc w:val="both"/>
        <w:rPr>
          <w:sz w:val="21"/>
        </w:rPr>
      </w:pPr>
      <w:r>
        <w:rPr>
          <w:sz w:val="21"/>
        </w:rPr>
        <w:t>Pulire e disinfettare le superfici della stanza o area di isolamento dopo che l’alunno</w:t>
      </w:r>
      <w:r>
        <w:rPr>
          <w:spacing w:val="-20"/>
          <w:sz w:val="21"/>
        </w:rPr>
        <w:t> </w:t>
      </w:r>
      <w:r>
        <w:rPr>
          <w:sz w:val="21"/>
        </w:rPr>
        <w:t>sintomatico</w:t>
      </w:r>
    </w:p>
    <w:p>
      <w:pPr>
        <w:pStyle w:val="BodyText"/>
        <w:spacing w:before="18"/>
        <w:ind w:left="2298"/>
        <w:jc w:val="both"/>
      </w:pPr>
      <w:r>
        <w:rPr/>
        <w:t>è tornato a casa.</w:t>
      </w:r>
    </w:p>
    <w:p>
      <w:pPr>
        <w:pStyle w:val="ListParagraph"/>
        <w:numPr>
          <w:ilvl w:val="3"/>
          <w:numId w:val="7"/>
        </w:numPr>
        <w:tabs>
          <w:tab w:pos="2299" w:val="left" w:leader="none"/>
        </w:tabs>
        <w:spacing w:line="240" w:lineRule="auto" w:before="138" w:after="0"/>
        <w:ind w:left="2298" w:right="0" w:hanging="361"/>
        <w:jc w:val="both"/>
        <w:rPr>
          <w:sz w:val="21"/>
        </w:rPr>
      </w:pPr>
      <w:r>
        <w:rPr>
          <w:sz w:val="21"/>
        </w:rPr>
        <w:t>I genitori devono contattare il PLS/MMG per la valutazione clinica (triage telefonico) del</w:t>
      </w:r>
      <w:r>
        <w:rPr>
          <w:spacing w:val="-24"/>
          <w:sz w:val="21"/>
        </w:rPr>
        <w:t> </w:t>
      </w:r>
      <w:r>
        <w:rPr>
          <w:sz w:val="21"/>
        </w:rPr>
        <w:t>caso.</w:t>
      </w:r>
    </w:p>
    <w:p>
      <w:pPr>
        <w:pStyle w:val="ListParagraph"/>
        <w:numPr>
          <w:ilvl w:val="3"/>
          <w:numId w:val="7"/>
        </w:numPr>
        <w:tabs>
          <w:tab w:pos="2299" w:val="left" w:leader="none"/>
        </w:tabs>
        <w:spacing w:line="259" w:lineRule="auto" w:before="141" w:after="0"/>
        <w:ind w:left="2298" w:right="1695" w:hanging="360"/>
        <w:jc w:val="both"/>
        <w:rPr>
          <w:sz w:val="21"/>
        </w:rPr>
      </w:pPr>
      <w:r>
        <w:rPr>
          <w:sz w:val="21"/>
        </w:rPr>
        <w:t>Il PLS/MMG, in caso di sospetto COVID-19, richiede tempestivamente il test diagnostico e lo comunica al</w:t>
      </w:r>
      <w:r>
        <w:rPr>
          <w:spacing w:val="-3"/>
          <w:sz w:val="21"/>
        </w:rPr>
        <w:t> </w:t>
      </w:r>
      <w:r>
        <w:rPr>
          <w:sz w:val="21"/>
        </w:rPr>
        <w:t>DdP.</w:t>
      </w:r>
    </w:p>
    <w:p>
      <w:pPr>
        <w:pStyle w:val="ListParagraph"/>
        <w:numPr>
          <w:ilvl w:val="3"/>
          <w:numId w:val="7"/>
        </w:numPr>
        <w:tabs>
          <w:tab w:pos="2299" w:val="left" w:leader="none"/>
        </w:tabs>
        <w:spacing w:line="240" w:lineRule="auto" w:before="118" w:after="0"/>
        <w:ind w:left="2298" w:right="0" w:hanging="361"/>
        <w:jc w:val="both"/>
        <w:rPr>
          <w:sz w:val="21"/>
        </w:rPr>
      </w:pPr>
      <w:r>
        <w:rPr>
          <w:sz w:val="21"/>
        </w:rPr>
        <w:t>Il Dipartimento di prevenzione provvede all’esecuzione del test</w:t>
      </w:r>
      <w:r>
        <w:rPr>
          <w:spacing w:val="-16"/>
          <w:sz w:val="21"/>
        </w:rPr>
        <w:t> </w:t>
      </w:r>
      <w:r>
        <w:rPr>
          <w:sz w:val="21"/>
        </w:rPr>
        <w:t>diagnostico.</w:t>
      </w:r>
    </w:p>
    <w:p>
      <w:pPr>
        <w:pStyle w:val="ListParagraph"/>
        <w:numPr>
          <w:ilvl w:val="3"/>
          <w:numId w:val="7"/>
        </w:numPr>
        <w:tabs>
          <w:tab w:pos="2299" w:val="left" w:leader="none"/>
        </w:tabs>
        <w:spacing w:line="240" w:lineRule="auto" w:before="141" w:after="0"/>
        <w:ind w:left="2298" w:right="1698" w:hanging="360"/>
        <w:jc w:val="both"/>
        <w:rPr>
          <w:sz w:val="21"/>
        </w:rPr>
      </w:pPr>
      <w:r>
        <w:rPr>
          <w:sz w:val="21"/>
        </w:rPr>
        <w:t>Il Dipartimento di prevenzione si attiva per l'approfondimento dell'indagine epidemiologica e le procedure</w:t>
      </w:r>
      <w:r>
        <w:rPr>
          <w:spacing w:val="-2"/>
          <w:sz w:val="21"/>
        </w:rPr>
        <w:t> </w:t>
      </w:r>
      <w:r>
        <w:rPr>
          <w:sz w:val="21"/>
        </w:rPr>
        <w:t>conseguenti.</w:t>
      </w:r>
    </w:p>
    <w:p>
      <w:pPr>
        <w:pStyle w:val="BodyText"/>
        <w:spacing w:before="10"/>
        <w:rPr>
          <w:sz w:val="20"/>
        </w:rPr>
      </w:pPr>
    </w:p>
    <w:p>
      <w:pPr>
        <w:pStyle w:val="ListParagraph"/>
        <w:numPr>
          <w:ilvl w:val="0"/>
          <w:numId w:val="8"/>
        </w:numPr>
        <w:tabs>
          <w:tab w:pos="1742" w:val="left" w:leader="none"/>
        </w:tabs>
        <w:spacing w:line="259" w:lineRule="auto" w:before="0" w:after="0"/>
        <w:ind w:left="1741" w:right="1697" w:hanging="360"/>
        <w:jc w:val="both"/>
        <w:rPr>
          <w:sz w:val="21"/>
        </w:rPr>
      </w:pPr>
      <w:r>
        <w:rPr>
          <w:sz w:val="21"/>
        </w:rPr>
        <w:t>Se il test è positivo, si notifica il caso e si avvia la ricerca dei contatti e le azioni di sanificazione straordinaria della struttura scolastica nella sua parte interessata. Per il rientro in comunità bisognerà attendere la guarigione clinica (cioè la totale assenza di sintomi). La conferma di avvenuta guarigione prevede l’effettuazione di due tamponi a distanza di 24 ore l’uno dall’altro. Se entrambi i tamponi risulteranno negativi la persona potrà definirsi guarita, altrimenti proseguirà l’isolamento. Il referente scolastico</w:t>
      </w:r>
      <w:r>
        <w:rPr>
          <w:spacing w:val="31"/>
          <w:sz w:val="21"/>
        </w:rPr>
        <w:t> </w:t>
      </w:r>
      <w:r>
        <w:rPr>
          <w:sz w:val="21"/>
        </w:rPr>
        <w:t>COVID-19</w:t>
      </w:r>
      <w:r>
        <w:rPr>
          <w:spacing w:val="32"/>
          <w:sz w:val="21"/>
        </w:rPr>
        <w:t> </w:t>
      </w:r>
      <w:r>
        <w:rPr>
          <w:sz w:val="21"/>
        </w:rPr>
        <w:t>deve</w:t>
      </w:r>
      <w:r>
        <w:rPr>
          <w:spacing w:val="32"/>
          <w:sz w:val="21"/>
        </w:rPr>
        <w:t> </w:t>
      </w:r>
      <w:r>
        <w:rPr>
          <w:sz w:val="21"/>
        </w:rPr>
        <w:t>fornire</w:t>
      </w:r>
      <w:r>
        <w:rPr>
          <w:spacing w:val="32"/>
          <w:sz w:val="21"/>
        </w:rPr>
        <w:t> </w:t>
      </w:r>
      <w:r>
        <w:rPr>
          <w:sz w:val="21"/>
        </w:rPr>
        <w:t>al</w:t>
      </w:r>
      <w:r>
        <w:rPr>
          <w:spacing w:val="32"/>
          <w:sz w:val="21"/>
        </w:rPr>
        <w:t> </w:t>
      </w:r>
      <w:r>
        <w:rPr>
          <w:sz w:val="21"/>
        </w:rPr>
        <w:t>Dipartimento</w:t>
      </w:r>
      <w:r>
        <w:rPr>
          <w:spacing w:val="32"/>
          <w:sz w:val="21"/>
        </w:rPr>
        <w:t> </w:t>
      </w:r>
      <w:r>
        <w:rPr>
          <w:sz w:val="21"/>
        </w:rPr>
        <w:t>di</w:t>
      </w:r>
      <w:r>
        <w:rPr>
          <w:spacing w:val="32"/>
          <w:sz w:val="21"/>
        </w:rPr>
        <w:t> </w:t>
      </w:r>
      <w:r>
        <w:rPr>
          <w:sz w:val="21"/>
        </w:rPr>
        <w:t>prevenzione</w:t>
      </w:r>
      <w:r>
        <w:rPr>
          <w:spacing w:val="32"/>
          <w:sz w:val="21"/>
        </w:rPr>
        <w:t> </w:t>
      </w:r>
      <w:r>
        <w:rPr>
          <w:sz w:val="21"/>
        </w:rPr>
        <w:t>l’elenco</w:t>
      </w:r>
      <w:r>
        <w:rPr>
          <w:spacing w:val="32"/>
          <w:sz w:val="21"/>
        </w:rPr>
        <w:t> </w:t>
      </w:r>
      <w:r>
        <w:rPr>
          <w:sz w:val="21"/>
        </w:rPr>
        <w:t>dei</w:t>
      </w:r>
      <w:r>
        <w:rPr>
          <w:spacing w:val="29"/>
          <w:sz w:val="21"/>
        </w:rPr>
        <w:t> </w:t>
      </w:r>
      <w:r>
        <w:rPr>
          <w:sz w:val="21"/>
        </w:rPr>
        <w:t>compagni</w:t>
      </w:r>
      <w:r>
        <w:rPr>
          <w:spacing w:val="32"/>
          <w:sz w:val="21"/>
        </w:rPr>
        <w:t> </w:t>
      </w:r>
      <w:r>
        <w:rPr>
          <w:sz w:val="21"/>
        </w:rPr>
        <w:t>di</w:t>
      </w:r>
      <w:r>
        <w:rPr>
          <w:spacing w:val="30"/>
          <w:sz w:val="21"/>
        </w:rPr>
        <w:t> </w:t>
      </w:r>
      <w:r>
        <w:rPr>
          <w:sz w:val="21"/>
        </w:rPr>
        <w:t>classe</w:t>
      </w:r>
    </w:p>
    <w:p>
      <w:pPr>
        <w:spacing w:after="0" w:line="259" w:lineRule="auto"/>
        <w:jc w:val="both"/>
        <w:rPr>
          <w:sz w:val="21"/>
        </w:rPr>
        <w:sectPr>
          <w:pgSz w:w="11910" w:h="16840"/>
          <w:pgMar w:header="0" w:footer="1199" w:top="1580" w:bottom="1380" w:left="680" w:right="0"/>
        </w:sectPr>
      </w:pPr>
    </w:p>
    <w:p>
      <w:pPr>
        <w:pStyle w:val="BodyText"/>
        <w:spacing w:line="259" w:lineRule="auto" w:before="79"/>
        <w:ind w:left="1741" w:right="1696"/>
        <w:jc w:val="both"/>
      </w:pPr>
      <w:r>
        <w:rPr/>
        <w:t>nonché degli insegnanti del caso confermato che sono stati a contatto nelle 48 ore precedenti l’insorgenza dei sintomi. I contatti stretti individuati dal Dipartimento di Prevenzione con le consuete attività</w:t>
      </w:r>
      <w:r>
        <w:rPr>
          <w:spacing w:val="-4"/>
        </w:rPr>
        <w:t> </w:t>
      </w:r>
      <w:r>
        <w:rPr/>
        <w:t>di</w:t>
      </w:r>
      <w:r>
        <w:rPr>
          <w:spacing w:val="-6"/>
        </w:rPr>
        <w:t> </w:t>
      </w:r>
      <w:r>
        <w:rPr/>
        <w:t>contact</w:t>
      </w:r>
      <w:r>
        <w:rPr>
          <w:spacing w:val="-6"/>
        </w:rPr>
        <w:t> </w:t>
      </w:r>
      <w:r>
        <w:rPr/>
        <w:t>tracing,</w:t>
      </w:r>
      <w:r>
        <w:rPr>
          <w:spacing w:val="-3"/>
        </w:rPr>
        <w:t> </w:t>
      </w:r>
      <w:r>
        <w:rPr/>
        <w:t>saranno</w:t>
      </w:r>
      <w:r>
        <w:rPr>
          <w:spacing w:val="-4"/>
        </w:rPr>
        <w:t> </w:t>
      </w:r>
      <w:r>
        <w:rPr/>
        <w:t>posti</w:t>
      </w:r>
      <w:r>
        <w:rPr>
          <w:spacing w:val="-6"/>
        </w:rPr>
        <w:t> </w:t>
      </w:r>
      <w:r>
        <w:rPr/>
        <w:t>in</w:t>
      </w:r>
      <w:r>
        <w:rPr>
          <w:spacing w:val="-4"/>
        </w:rPr>
        <w:t> </w:t>
      </w:r>
      <w:r>
        <w:rPr/>
        <w:t>quarantena</w:t>
      </w:r>
      <w:r>
        <w:rPr>
          <w:spacing w:val="-6"/>
        </w:rPr>
        <w:t> </w:t>
      </w:r>
      <w:r>
        <w:rPr/>
        <w:t>per</w:t>
      </w:r>
      <w:r>
        <w:rPr>
          <w:spacing w:val="-6"/>
        </w:rPr>
        <w:t> </w:t>
      </w:r>
      <w:r>
        <w:rPr/>
        <w:t>14</w:t>
      </w:r>
      <w:r>
        <w:rPr>
          <w:spacing w:val="-4"/>
        </w:rPr>
        <w:t> </w:t>
      </w:r>
      <w:r>
        <w:rPr/>
        <w:t>giorni</w:t>
      </w:r>
      <w:r>
        <w:rPr>
          <w:spacing w:val="-3"/>
        </w:rPr>
        <w:t> </w:t>
      </w:r>
      <w:r>
        <w:rPr/>
        <w:t>dalla</w:t>
      </w:r>
      <w:r>
        <w:rPr>
          <w:spacing w:val="-6"/>
        </w:rPr>
        <w:t> </w:t>
      </w:r>
      <w:r>
        <w:rPr/>
        <w:t>data</w:t>
      </w:r>
      <w:r>
        <w:rPr>
          <w:spacing w:val="-6"/>
        </w:rPr>
        <w:t> </w:t>
      </w:r>
      <w:r>
        <w:rPr/>
        <w:t>dell’ultimo</w:t>
      </w:r>
      <w:r>
        <w:rPr>
          <w:spacing w:val="-4"/>
        </w:rPr>
        <w:t> </w:t>
      </w:r>
      <w:r>
        <w:rPr/>
        <w:t>contatto</w:t>
      </w:r>
      <w:r>
        <w:rPr>
          <w:spacing w:val="-2"/>
        </w:rPr>
        <w:t> </w:t>
      </w:r>
      <w:r>
        <w:rPr/>
        <w:t>con</w:t>
      </w:r>
      <w:r>
        <w:rPr>
          <w:spacing w:val="-6"/>
        </w:rPr>
        <w:t> </w:t>
      </w:r>
      <w:r>
        <w:rPr/>
        <w:t>il caso confermato. Il DdP deciderà la strategia più adatta circa eventuali screening al personale scolastico e agli</w:t>
      </w:r>
      <w:r>
        <w:rPr>
          <w:spacing w:val="-6"/>
        </w:rPr>
        <w:t> </w:t>
      </w:r>
      <w:r>
        <w:rPr/>
        <w:t>alunni.</w:t>
      </w:r>
    </w:p>
    <w:p>
      <w:pPr>
        <w:pStyle w:val="ListParagraph"/>
        <w:numPr>
          <w:ilvl w:val="0"/>
          <w:numId w:val="8"/>
        </w:numPr>
        <w:tabs>
          <w:tab w:pos="1742" w:val="left" w:leader="none"/>
        </w:tabs>
        <w:spacing w:line="259" w:lineRule="auto" w:before="120" w:after="0"/>
        <w:ind w:left="1741" w:right="1694" w:hanging="360"/>
        <w:jc w:val="both"/>
        <w:rPr>
          <w:sz w:val="21"/>
        </w:rPr>
      </w:pPr>
      <w:r>
        <w:rPr>
          <w:sz w:val="21"/>
        </w:rPr>
        <w:t>Se il tampone naso-oro faringeo è negativo, in paziente sospetto per infezione da SARS-CoV-2, a giudizio del pediatra o medico curante, si ripete il test a distanza di 2-3 gg. Il soggetto deve comunque restare a casa fino a guarigione clinica e a conferma negativa del secondo</w:t>
      </w:r>
      <w:r>
        <w:rPr>
          <w:spacing w:val="-16"/>
          <w:sz w:val="21"/>
        </w:rPr>
        <w:t> </w:t>
      </w:r>
      <w:r>
        <w:rPr>
          <w:sz w:val="21"/>
        </w:rPr>
        <w:t>test.</w:t>
      </w:r>
    </w:p>
    <w:p>
      <w:pPr>
        <w:pStyle w:val="ListParagraph"/>
        <w:numPr>
          <w:ilvl w:val="0"/>
          <w:numId w:val="8"/>
        </w:numPr>
        <w:tabs>
          <w:tab w:pos="1742" w:val="left" w:leader="none"/>
        </w:tabs>
        <w:spacing w:line="259" w:lineRule="auto" w:before="119" w:after="0"/>
        <w:ind w:left="1741" w:right="1695" w:hanging="360"/>
        <w:jc w:val="both"/>
        <w:rPr>
          <w:sz w:val="21"/>
        </w:rPr>
      </w:pPr>
      <w:r>
        <w:rPr>
          <w:sz w:val="21"/>
        </w:rPr>
        <w:t>In caso di diagnosi di patologia diversa da COVID-19 (tampone negativo), il soggetto rimarrà a casa fino a guarigione clinica seguendo le indicazioni del PLS/MMG che redigerà una attestazione che il bambino/studente può rientrare scuola poiché è stato seguito il percorso diagnostico-terapeutico e di prevenzione per COVID-19 di cui sopra e come disposto da documenti nazionali e</w:t>
      </w:r>
      <w:r>
        <w:rPr>
          <w:spacing w:val="-26"/>
          <w:sz w:val="21"/>
        </w:rPr>
        <w:t> </w:t>
      </w:r>
      <w:r>
        <w:rPr>
          <w:sz w:val="21"/>
        </w:rPr>
        <w:t>regionali.</w:t>
      </w:r>
    </w:p>
    <w:p>
      <w:pPr>
        <w:pStyle w:val="BodyText"/>
        <w:rPr>
          <w:sz w:val="24"/>
        </w:rPr>
      </w:pPr>
    </w:p>
    <w:p>
      <w:pPr>
        <w:pStyle w:val="BodyText"/>
        <w:spacing w:before="6"/>
        <w:rPr>
          <w:sz w:val="26"/>
        </w:rPr>
      </w:pPr>
    </w:p>
    <w:p>
      <w:pPr>
        <w:pStyle w:val="Heading4"/>
        <w:numPr>
          <w:ilvl w:val="2"/>
          <w:numId w:val="7"/>
        </w:numPr>
        <w:tabs>
          <w:tab w:pos="2024" w:val="left" w:leader="none"/>
          <w:tab w:pos="2026" w:val="left" w:leader="none"/>
        </w:tabs>
        <w:spacing w:line="240" w:lineRule="auto" w:before="0" w:after="0"/>
        <w:ind w:left="2025" w:right="2105" w:hanging="720"/>
        <w:jc w:val="left"/>
      </w:pPr>
      <w:r>
        <w:rPr>
          <w:color w:val="A50021"/>
        </w:rPr>
        <w:t>Nel caso in cui un alunno presenti un aumento della temperatura corporea al di sopra di 37,5°C o un sintomo compatibile con COVID-19, presso il proprio domicilio</w:t>
      </w:r>
    </w:p>
    <w:p>
      <w:pPr>
        <w:pStyle w:val="ListParagraph"/>
        <w:numPr>
          <w:ilvl w:val="3"/>
          <w:numId w:val="7"/>
        </w:numPr>
        <w:tabs>
          <w:tab w:pos="2440" w:val="left" w:leader="none"/>
          <w:tab w:pos="2441" w:val="left" w:leader="none"/>
        </w:tabs>
        <w:spacing w:line="240" w:lineRule="auto" w:before="98" w:after="0"/>
        <w:ind w:left="2440" w:right="0" w:hanging="361"/>
        <w:jc w:val="left"/>
        <w:rPr>
          <w:sz w:val="21"/>
        </w:rPr>
      </w:pPr>
      <w:r>
        <w:rPr>
          <w:sz w:val="21"/>
        </w:rPr>
        <w:t>L'alunno deve restare a</w:t>
      </w:r>
      <w:r>
        <w:rPr>
          <w:spacing w:val="-3"/>
          <w:sz w:val="21"/>
        </w:rPr>
        <w:t> </w:t>
      </w:r>
      <w:r>
        <w:rPr>
          <w:sz w:val="21"/>
        </w:rPr>
        <w:t>casa.</w:t>
      </w:r>
    </w:p>
    <w:p>
      <w:pPr>
        <w:pStyle w:val="ListParagraph"/>
        <w:numPr>
          <w:ilvl w:val="3"/>
          <w:numId w:val="7"/>
        </w:numPr>
        <w:tabs>
          <w:tab w:pos="2440" w:val="left" w:leader="none"/>
          <w:tab w:pos="2441" w:val="left" w:leader="none"/>
        </w:tabs>
        <w:spacing w:line="240" w:lineRule="auto" w:before="141" w:after="0"/>
        <w:ind w:left="2440" w:right="0" w:hanging="361"/>
        <w:jc w:val="left"/>
        <w:rPr>
          <w:sz w:val="21"/>
        </w:rPr>
      </w:pPr>
      <w:r>
        <w:rPr>
          <w:sz w:val="21"/>
        </w:rPr>
        <w:t>I genitori devono informare il</w:t>
      </w:r>
      <w:r>
        <w:rPr>
          <w:spacing w:val="-6"/>
          <w:sz w:val="21"/>
        </w:rPr>
        <w:t> </w:t>
      </w:r>
      <w:r>
        <w:rPr>
          <w:sz w:val="21"/>
        </w:rPr>
        <w:t>PLS/MMG.</w:t>
      </w:r>
    </w:p>
    <w:p>
      <w:pPr>
        <w:pStyle w:val="ListParagraph"/>
        <w:numPr>
          <w:ilvl w:val="3"/>
          <w:numId w:val="7"/>
        </w:numPr>
        <w:tabs>
          <w:tab w:pos="2440" w:val="left" w:leader="none"/>
          <w:tab w:pos="2441" w:val="left" w:leader="none"/>
        </w:tabs>
        <w:spacing w:line="240" w:lineRule="auto" w:before="138" w:after="0"/>
        <w:ind w:left="2440" w:right="0" w:hanging="361"/>
        <w:jc w:val="left"/>
        <w:rPr>
          <w:sz w:val="21"/>
        </w:rPr>
      </w:pPr>
      <w:r>
        <w:rPr>
          <w:sz w:val="21"/>
        </w:rPr>
        <w:t>I genitori dello studente devono comunicare l’assenza scolastica per motivi di</w:t>
      </w:r>
      <w:r>
        <w:rPr>
          <w:spacing w:val="-21"/>
          <w:sz w:val="21"/>
        </w:rPr>
        <w:t> </w:t>
      </w:r>
      <w:r>
        <w:rPr>
          <w:sz w:val="21"/>
        </w:rPr>
        <w:t>salute.</w:t>
      </w:r>
    </w:p>
    <w:p>
      <w:pPr>
        <w:pStyle w:val="ListParagraph"/>
        <w:numPr>
          <w:ilvl w:val="3"/>
          <w:numId w:val="7"/>
        </w:numPr>
        <w:tabs>
          <w:tab w:pos="2440" w:val="left" w:leader="none"/>
          <w:tab w:pos="2441" w:val="left" w:leader="none"/>
        </w:tabs>
        <w:spacing w:line="261" w:lineRule="auto" w:before="138" w:after="0"/>
        <w:ind w:left="2440" w:right="1696" w:hanging="360"/>
        <w:jc w:val="left"/>
        <w:rPr>
          <w:sz w:val="21"/>
        </w:rPr>
      </w:pPr>
      <w:r>
        <w:rPr>
          <w:sz w:val="21"/>
        </w:rPr>
        <w:t>Il PLS/MMG, in caso di sospetto COVID-19, richiede tempestivamente il test diagnostico e lo comunica al</w:t>
      </w:r>
      <w:r>
        <w:rPr>
          <w:spacing w:val="-3"/>
          <w:sz w:val="21"/>
        </w:rPr>
        <w:t> </w:t>
      </w:r>
      <w:r>
        <w:rPr>
          <w:sz w:val="21"/>
        </w:rPr>
        <w:t>DdP.</w:t>
      </w:r>
    </w:p>
    <w:p>
      <w:pPr>
        <w:pStyle w:val="ListParagraph"/>
        <w:numPr>
          <w:ilvl w:val="3"/>
          <w:numId w:val="7"/>
        </w:numPr>
        <w:tabs>
          <w:tab w:pos="2440" w:val="left" w:leader="none"/>
          <w:tab w:pos="2441" w:val="left" w:leader="none"/>
        </w:tabs>
        <w:spacing w:line="240" w:lineRule="auto" w:before="115" w:after="0"/>
        <w:ind w:left="2440" w:right="0" w:hanging="361"/>
        <w:jc w:val="left"/>
        <w:rPr>
          <w:sz w:val="21"/>
        </w:rPr>
      </w:pPr>
      <w:r>
        <w:rPr>
          <w:sz w:val="21"/>
        </w:rPr>
        <w:t>Il Dipartimento di prevenzione provvede all’esecuzione del test</w:t>
      </w:r>
      <w:r>
        <w:rPr>
          <w:spacing w:val="-16"/>
          <w:sz w:val="21"/>
        </w:rPr>
        <w:t> </w:t>
      </w:r>
      <w:r>
        <w:rPr>
          <w:sz w:val="21"/>
        </w:rPr>
        <w:t>diagnostico.</w:t>
      </w:r>
    </w:p>
    <w:p>
      <w:pPr>
        <w:pStyle w:val="ListParagraph"/>
        <w:numPr>
          <w:ilvl w:val="3"/>
          <w:numId w:val="7"/>
        </w:numPr>
        <w:tabs>
          <w:tab w:pos="2440" w:val="left" w:leader="none"/>
          <w:tab w:pos="2441" w:val="left" w:leader="none"/>
        </w:tabs>
        <w:spacing w:line="261" w:lineRule="auto" w:before="139" w:after="0"/>
        <w:ind w:left="2440" w:right="1694" w:hanging="360"/>
        <w:jc w:val="left"/>
        <w:rPr>
          <w:sz w:val="21"/>
        </w:rPr>
      </w:pPr>
      <w:r>
        <w:rPr>
          <w:sz w:val="21"/>
        </w:rPr>
        <w:t>Il Dipartimento di Prevenzione si attiva per l’approfondimento dell’indagine epidemiologica e le procedure</w:t>
      </w:r>
      <w:r>
        <w:rPr>
          <w:spacing w:val="-1"/>
          <w:sz w:val="21"/>
        </w:rPr>
        <w:t> </w:t>
      </w:r>
      <w:r>
        <w:rPr>
          <w:sz w:val="21"/>
        </w:rPr>
        <w:t>conseguenti.</w:t>
      </w:r>
    </w:p>
    <w:p>
      <w:pPr>
        <w:pStyle w:val="ListParagraph"/>
        <w:numPr>
          <w:ilvl w:val="3"/>
          <w:numId w:val="7"/>
        </w:numPr>
        <w:tabs>
          <w:tab w:pos="2440" w:val="left" w:leader="none"/>
          <w:tab w:pos="2441" w:val="left" w:leader="none"/>
        </w:tabs>
        <w:spacing w:line="240" w:lineRule="auto" w:before="115" w:after="0"/>
        <w:ind w:left="2440" w:right="0" w:hanging="361"/>
        <w:jc w:val="left"/>
        <w:rPr>
          <w:sz w:val="21"/>
        </w:rPr>
      </w:pPr>
      <w:r>
        <w:rPr>
          <w:sz w:val="21"/>
        </w:rPr>
        <w:t>Il DdP provvede ad eseguire il test diagnostico e si procede come indicato al paragrafo</w:t>
      </w:r>
      <w:r>
        <w:rPr>
          <w:spacing w:val="-30"/>
          <w:sz w:val="21"/>
        </w:rPr>
        <w:t> </w:t>
      </w:r>
      <w:r>
        <w:rPr>
          <w:sz w:val="21"/>
        </w:rPr>
        <w:t>2.1.1</w:t>
      </w:r>
    </w:p>
    <w:p>
      <w:pPr>
        <w:pStyle w:val="BodyText"/>
        <w:rPr>
          <w:sz w:val="24"/>
        </w:rPr>
      </w:pPr>
    </w:p>
    <w:p>
      <w:pPr>
        <w:pStyle w:val="BodyText"/>
        <w:spacing w:before="5"/>
        <w:rPr>
          <w:sz w:val="28"/>
        </w:rPr>
      </w:pPr>
    </w:p>
    <w:p>
      <w:pPr>
        <w:pStyle w:val="Heading4"/>
        <w:numPr>
          <w:ilvl w:val="2"/>
          <w:numId w:val="7"/>
        </w:numPr>
        <w:tabs>
          <w:tab w:pos="2024" w:val="left" w:leader="none"/>
          <w:tab w:pos="2026" w:val="left" w:leader="none"/>
        </w:tabs>
        <w:spacing w:line="240" w:lineRule="auto" w:before="0" w:after="0"/>
        <w:ind w:left="2025" w:right="1934" w:hanging="720"/>
        <w:jc w:val="left"/>
      </w:pPr>
      <w:bookmarkStart w:name="_TOC_250019" w:id="14"/>
      <w:bookmarkEnd w:id="14"/>
      <w:r>
        <w:rPr>
          <w:color w:val="A50021"/>
        </w:rPr>
        <w:t>Nel caso in cui un operatore scolastico presenti un aumento della temperatura corporea al di sopra di 37,5°C o un sintomo compatibile con COVID-19, in ambito scolastico</w:t>
      </w:r>
    </w:p>
    <w:p>
      <w:pPr>
        <w:pStyle w:val="ListParagraph"/>
        <w:numPr>
          <w:ilvl w:val="3"/>
          <w:numId w:val="7"/>
        </w:numPr>
        <w:tabs>
          <w:tab w:pos="2299" w:val="left" w:leader="none"/>
        </w:tabs>
        <w:spacing w:line="259" w:lineRule="auto" w:before="98" w:after="0"/>
        <w:ind w:left="2298" w:right="1696" w:hanging="360"/>
        <w:jc w:val="both"/>
        <w:rPr>
          <w:sz w:val="21"/>
        </w:rPr>
      </w:pPr>
      <w:r>
        <w:rPr>
          <w:sz w:val="21"/>
        </w:rPr>
        <w:t>Assicurarsi che l’operatore scolastico indossi, come già previsto, una mascherina chirurgica; invitare e ad allontanarsi dalla struttura, rientrando al proprio domicilio e contattando il proprio MMG per la valutazione clinica necessaria. Il Medico curante valuterà l’eventuale prescrizione del test</w:t>
      </w:r>
      <w:r>
        <w:rPr>
          <w:spacing w:val="-2"/>
          <w:sz w:val="21"/>
        </w:rPr>
        <w:t> </w:t>
      </w:r>
      <w:r>
        <w:rPr>
          <w:sz w:val="21"/>
        </w:rPr>
        <w:t>diagnostico.</w:t>
      </w:r>
    </w:p>
    <w:p>
      <w:pPr>
        <w:pStyle w:val="ListParagraph"/>
        <w:numPr>
          <w:ilvl w:val="3"/>
          <w:numId w:val="7"/>
        </w:numPr>
        <w:tabs>
          <w:tab w:pos="2299" w:val="left" w:leader="none"/>
        </w:tabs>
        <w:spacing w:line="259" w:lineRule="auto" w:before="119" w:after="0"/>
        <w:ind w:left="2298" w:right="1697" w:hanging="360"/>
        <w:jc w:val="both"/>
        <w:rPr>
          <w:sz w:val="21"/>
        </w:rPr>
      </w:pPr>
      <w:r>
        <w:rPr>
          <w:sz w:val="21"/>
        </w:rPr>
        <w:t>Il MMG, in caso di sospetto COVID-19, richiede tempestivamente il test diagnostico e lo comunica al</w:t>
      </w:r>
      <w:r>
        <w:rPr>
          <w:spacing w:val="-3"/>
          <w:sz w:val="21"/>
        </w:rPr>
        <w:t> </w:t>
      </w:r>
      <w:r>
        <w:rPr>
          <w:sz w:val="21"/>
        </w:rPr>
        <w:t>DdP.</w:t>
      </w:r>
    </w:p>
    <w:p>
      <w:pPr>
        <w:pStyle w:val="ListParagraph"/>
        <w:numPr>
          <w:ilvl w:val="3"/>
          <w:numId w:val="7"/>
        </w:numPr>
        <w:tabs>
          <w:tab w:pos="2299" w:val="left" w:leader="none"/>
        </w:tabs>
        <w:spacing w:line="240" w:lineRule="auto" w:before="120" w:after="0"/>
        <w:ind w:left="2298" w:right="0" w:hanging="361"/>
        <w:jc w:val="both"/>
        <w:rPr>
          <w:sz w:val="21"/>
        </w:rPr>
      </w:pPr>
      <w:r>
        <w:rPr>
          <w:sz w:val="21"/>
        </w:rPr>
        <w:t>Il Dipartimento di prevenzione provvede all’esecuzione del test</w:t>
      </w:r>
      <w:r>
        <w:rPr>
          <w:spacing w:val="-13"/>
          <w:sz w:val="21"/>
        </w:rPr>
        <w:t> </w:t>
      </w:r>
      <w:r>
        <w:rPr>
          <w:sz w:val="21"/>
        </w:rPr>
        <w:t>diagnostico.</w:t>
      </w:r>
    </w:p>
    <w:p>
      <w:pPr>
        <w:pStyle w:val="ListParagraph"/>
        <w:numPr>
          <w:ilvl w:val="3"/>
          <w:numId w:val="7"/>
        </w:numPr>
        <w:tabs>
          <w:tab w:pos="2299" w:val="left" w:leader="none"/>
        </w:tabs>
        <w:spacing w:line="240" w:lineRule="auto" w:before="138" w:after="0"/>
        <w:ind w:left="2298" w:right="0" w:hanging="361"/>
        <w:jc w:val="both"/>
        <w:rPr>
          <w:sz w:val="21"/>
        </w:rPr>
      </w:pPr>
      <w:r>
        <w:rPr>
          <w:sz w:val="21"/>
        </w:rPr>
        <w:t>Il Dipartimento di Prevenzione si attiva per l’approfondimento dell’indagine epidemiologica e</w:t>
      </w:r>
      <w:r>
        <w:rPr>
          <w:spacing w:val="32"/>
          <w:sz w:val="21"/>
        </w:rPr>
        <w:t> </w:t>
      </w:r>
      <w:r>
        <w:rPr>
          <w:sz w:val="21"/>
        </w:rPr>
        <w:t>le</w:t>
      </w:r>
    </w:p>
    <w:p>
      <w:pPr>
        <w:pStyle w:val="BodyText"/>
        <w:spacing w:before="18"/>
        <w:ind w:left="2298"/>
      </w:pPr>
      <w:r>
        <w:rPr/>
        <w:t>procedure conseguenti.</w:t>
      </w:r>
    </w:p>
    <w:p>
      <w:pPr>
        <w:pStyle w:val="ListParagraph"/>
        <w:numPr>
          <w:ilvl w:val="3"/>
          <w:numId w:val="7"/>
        </w:numPr>
        <w:tabs>
          <w:tab w:pos="2299" w:val="left" w:leader="none"/>
        </w:tabs>
        <w:spacing w:line="240" w:lineRule="auto" w:before="141" w:after="0"/>
        <w:ind w:left="2298" w:right="0" w:hanging="361"/>
        <w:jc w:val="both"/>
        <w:rPr>
          <w:sz w:val="21"/>
        </w:rPr>
      </w:pPr>
      <w:r>
        <w:rPr>
          <w:sz w:val="21"/>
        </w:rPr>
        <w:t>Il Dipartimento di prevenzione</w:t>
      </w:r>
      <w:r>
        <w:rPr>
          <w:spacing w:val="11"/>
          <w:sz w:val="21"/>
        </w:rPr>
        <w:t> </w:t>
      </w:r>
      <w:r>
        <w:rPr>
          <w:sz w:val="21"/>
        </w:rPr>
        <w:t>provvede all’esecuzione del test diagnostico e si procede come</w:t>
      </w:r>
    </w:p>
    <w:p>
      <w:pPr>
        <w:pStyle w:val="BodyText"/>
        <w:spacing w:before="18"/>
        <w:ind w:left="2298"/>
      </w:pPr>
      <w:r>
        <w:rPr/>
        <w:t>indicato al paragrafo 2.1.1</w:t>
      </w:r>
    </w:p>
    <w:p>
      <w:pPr>
        <w:pStyle w:val="ListParagraph"/>
        <w:numPr>
          <w:ilvl w:val="0"/>
          <w:numId w:val="9"/>
        </w:numPr>
        <w:tabs>
          <w:tab w:pos="359" w:val="left" w:leader="none"/>
          <w:tab w:pos="360" w:val="left" w:leader="none"/>
        </w:tabs>
        <w:spacing w:line="240" w:lineRule="auto" w:before="138" w:after="0"/>
        <w:ind w:left="2298" w:right="1695" w:hanging="2299"/>
        <w:jc w:val="right"/>
        <w:rPr>
          <w:sz w:val="21"/>
        </w:rPr>
      </w:pPr>
      <w:r>
        <w:rPr>
          <w:sz w:val="21"/>
        </w:rPr>
        <w:t>In</w:t>
      </w:r>
      <w:r>
        <w:rPr>
          <w:spacing w:val="14"/>
          <w:sz w:val="21"/>
        </w:rPr>
        <w:t> </w:t>
      </w:r>
      <w:r>
        <w:rPr>
          <w:sz w:val="21"/>
        </w:rPr>
        <w:t>caso</w:t>
      </w:r>
      <w:r>
        <w:rPr>
          <w:spacing w:val="14"/>
          <w:sz w:val="21"/>
        </w:rPr>
        <w:t> </w:t>
      </w:r>
      <w:r>
        <w:rPr>
          <w:sz w:val="21"/>
        </w:rPr>
        <w:t>di</w:t>
      </w:r>
      <w:r>
        <w:rPr>
          <w:spacing w:val="14"/>
          <w:sz w:val="21"/>
        </w:rPr>
        <w:t> </w:t>
      </w:r>
      <w:r>
        <w:rPr>
          <w:sz w:val="21"/>
        </w:rPr>
        <w:t>diagnosi</w:t>
      </w:r>
      <w:r>
        <w:rPr>
          <w:spacing w:val="14"/>
          <w:sz w:val="21"/>
        </w:rPr>
        <w:t> </w:t>
      </w:r>
      <w:r>
        <w:rPr>
          <w:sz w:val="21"/>
        </w:rPr>
        <w:t>di</w:t>
      </w:r>
      <w:r>
        <w:rPr>
          <w:spacing w:val="11"/>
          <w:sz w:val="21"/>
        </w:rPr>
        <w:t> </w:t>
      </w:r>
      <w:r>
        <w:rPr>
          <w:sz w:val="21"/>
        </w:rPr>
        <w:t>patologia</w:t>
      </w:r>
      <w:r>
        <w:rPr>
          <w:spacing w:val="12"/>
          <w:sz w:val="21"/>
        </w:rPr>
        <w:t> </w:t>
      </w:r>
      <w:r>
        <w:rPr>
          <w:sz w:val="21"/>
        </w:rPr>
        <w:t>diversa</w:t>
      </w:r>
      <w:r>
        <w:rPr>
          <w:spacing w:val="14"/>
          <w:sz w:val="21"/>
        </w:rPr>
        <w:t> </w:t>
      </w:r>
      <w:r>
        <w:rPr>
          <w:sz w:val="21"/>
        </w:rPr>
        <w:t>da</w:t>
      </w:r>
      <w:r>
        <w:rPr>
          <w:spacing w:val="11"/>
          <w:sz w:val="21"/>
        </w:rPr>
        <w:t> </w:t>
      </w:r>
      <w:r>
        <w:rPr>
          <w:sz w:val="21"/>
        </w:rPr>
        <w:t>COVID-19,</w:t>
      </w:r>
      <w:r>
        <w:rPr>
          <w:spacing w:val="14"/>
          <w:sz w:val="21"/>
        </w:rPr>
        <w:t> </w:t>
      </w:r>
      <w:r>
        <w:rPr>
          <w:sz w:val="21"/>
        </w:rPr>
        <w:t>il</w:t>
      </w:r>
      <w:r>
        <w:rPr>
          <w:spacing w:val="14"/>
          <w:sz w:val="21"/>
        </w:rPr>
        <w:t> </w:t>
      </w:r>
      <w:r>
        <w:rPr>
          <w:sz w:val="21"/>
        </w:rPr>
        <w:t>MMG</w:t>
      </w:r>
      <w:r>
        <w:rPr>
          <w:spacing w:val="12"/>
          <w:sz w:val="21"/>
        </w:rPr>
        <w:t> </w:t>
      </w:r>
      <w:r>
        <w:rPr>
          <w:sz w:val="21"/>
        </w:rPr>
        <w:t>redigerà</w:t>
      </w:r>
      <w:r>
        <w:rPr>
          <w:spacing w:val="14"/>
          <w:sz w:val="21"/>
        </w:rPr>
        <w:t> </w:t>
      </w:r>
      <w:r>
        <w:rPr>
          <w:sz w:val="21"/>
        </w:rPr>
        <w:t>una</w:t>
      </w:r>
      <w:r>
        <w:rPr>
          <w:spacing w:val="11"/>
          <w:sz w:val="21"/>
        </w:rPr>
        <w:t> </w:t>
      </w:r>
      <w:r>
        <w:rPr>
          <w:sz w:val="21"/>
        </w:rPr>
        <w:t>attestazione</w:t>
      </w:r>
      <w:r>
        <w:rPr>
          <w:spacing w:val="14"/>
          <w:sz w:val="21"/>
        </w:rPr>
        <w:t> </w:t>
      </w:r>
      <w:r>
        <w:rPr>
          <w:sz w:val="21"/>
        </w:rPr>
        <w:t>che</w:t>
      </w:r>
    </w:p>
    <w:p>
      <w:pPr>
        <w:pStyle w:val="BodyText"/>
        <w:spacing w:before="19"/>
        <w:ind w:right="1695"/>
        <w:jc w:val="right"/>
      </w:pPr>
      <w:r>
        <w:rPr/>
        <w:t>l’operatore</w:t>
      </w:r>
      <w:r>
        <w:rPr>
          <w:spacing w:val="5"/>
        </w:rPr>
        <w:t> </w:t>
      </w:r>
      <w:r>
        <w:rPr/>
        <w:t>può</w:t>
      </w:r>
      <w:r>
        <w:rPr>
          <w:spacing w:val="6"/>
        </w:rPr>
        <w:t> </w:t>
      </w:r>
      <w:r>
        <w:rPr/>
        <w:t>rientrare</w:t>
      </w:r>
      <w:r>
        <w:rPr>
          <w:spacing w:val="7"/>
        </w:rPr>
        <w:t> </w:t>
      </w:r>
      <w:r>
        <w:rPr/>
        <w:t>scuola</w:t>
      </w:r>
      <w:r>
        <w:rPr>
          <w:spacing w:val="4"/>
        </w:rPr>
        <w:t> </w:t>
      </w:r>
      <w:r>
        <w:rPr/>
        <w:t>poiché</w:t>
      </w:r>
      <w:r>
        <w:rPr>
          <w:spacing w:val="6"/>
        </w:rPr>
        <w:t> </w:t>
      </w:r>
      <w:r>
        <w:rPr/>
        <w:t>è</w:t>
      </w:r>
      <w:r>
        <w:rPr>
          <w:spacing w:val="7"/>
        </w:rPr>
        <w:t> </w:t>
      </w:r>
      <w:r>
        <w:rPr/>
        <w:t>stato</w:t>
      </w:r>
      <w:r>
        <w:rPr>
          <w:spacing w:val="6"/>
        </w:rPr>
        <w:t> </w:t>
      </w:r>
      <w:r>
        <w:rPr/>
        <w:t>seguito</w:t>
      </w:r>
      <w:r>
        <w:rPr>
          <w:spacing w:val="6"/>
        </w:rPr>
        <w:t> </w:t>
      </w:r>
      <w:r>
        <w:rPr/>
        <w:t>il</w:t>
      </w:r>
      <w:r>
        <w:rPr>
          <w:spacing w:val="7"/>
        </w:rPr>
        <w:t> </w:t>
      </w:r>
      <w:r>
        <w:rPr/>
        <w:t>percorso</w:t>
      </w:r>
      <w:r>
        <w:rPr>
          <w:spacing w:val="6"/>
        </w:rPr>
        <w:t> </w:t>
      </w:r>
      <w:r>
        <w:rPr/>
        <w:t>diagnostico-terapeutico</w:t>
      </w:r>
      <w:r>
        <w:rPr>
          <w:spacing w:val="6"/>
        </w:rPr>
        <w:t> </w:t>
      </w:r>
      <w:r>
        <w:rPr/>
        <w:t>e</w:t>
      </w:r>
      <w:r>
        <w:rPr>
          <w:spacing w:val="6"/>
        </w:rPr>
        <w:t> </w:t>
      </w:r>
      <w:r>
        <w:rPr/>
        <w:t>di</w:t>
      </w:r>
    </w:p>
    <w:p>
      <w:pPr>
        <w:spacing w:after="0"/>
        <w:jc w:val="right"/>
        <w:sectPr>
          <w:pgSz w:w="11910" w:h="16840"/>
          <w:pgMar w:header="0" w:footer="1199" w:top="1580" w:bottom="1380" w:left="680" w:right="0"/>
        </w:sectPr>
      </w:pPr>
    </w:p>
    <w:p>
      <w:pPr>
        <w:pStyle w:val="BodyText"/>
        <w:spacing w:line="259" w:lineRule="auto" w:before="79"/>
        <w:ind w:left="2298" w:right="1647"/>
      </w:pPr>
      <w:r>
        <w:rPr/>
        <w:t>prevenzione per COVID-19 di cui al punto precedente e come disposto da documenti nazionali e</w:t>
      </w:r>
      <w:r>
        <w:rPr>
          <w:spacing w:val="-1"/>
        </w:rPr>
        <w:t> </w:t>
      </w:r>
      <w:r>
        <w:rPr/>
        <w:t>regionali.</w:t>
      </w:r>
    </w:p>
    <w:p>
      <w:pPr>
        <w:pStyle w:val="ListParagraph"/>
        <w:numPr>
          <w:ilvl w:val="0"/>
          <w:numId w:val="9"/>
        </w:numPr>
        <w:tabs>
          <w:tab w:pos="2298" w:val="left" w:leader="none"/>
          <w:tab w:pos="2299" w:val="left" w:leader="none"/>
        </w:tabs>
        <w:spacing w:line="240" w:lineRule="auto" w:before="118" w:after="0"/>
        <w:ind w:left="2298" w:right="0" w:hanging="361"/>
        <w:jc w:val="left"/>
        <w:rPr>
          <w:sz w:val="21"/>
        </w:rPr>
      </w:pPr>
      <w:r>
        <w:rPr>
          <w:sz w:val="21"/>
        </w:rPr>
        <w:t>Si</w:t>
      </w:r>
      <w:r>
        <w:rPr>
          <w:spacing w:val="-4"/>
          <w:sz w:val="21"/>
        </w:rPr>
        <w:t> </w:t>
      </w:r>
      <w:r>
        <w:rPr>
          <w:sz w:val="21"/>
        </w:rPr>
        <w:t>sottolinea</w:t>
      </w:r>
      <w:r>
        <w:rPr>
          <w:spacing w:val="-3"/>
          <w:sz w:val="21"/>
        </w:rPr>
        <w:t> </w:t>
      </w:r>
      <w:r>
        <w:rPr>
          <w:sz w:val="21"/>
        </w:rPr>
        <w:t>che</w:t>
      </w:r>
      <w:r>
        <w:rPr>
          <w:spacing w:val="-6"/>
          <w:sz w:val="21"/>
        </w:rPr>
        <w:t> </w:t>
      </w:r>
      <w:r>
        <w:rPr>
          <w:sz w:val="21"/>
        </w:rPr>
        <w:t>gli</w:t>
      </w:r>
      <w:r>
        <w:rPr>
          <w:spacing w:val="-3"/>
          <w:sz w:val="21"/>
        </w:rPr>
        <w:t> </w:t>
      </w:r>
      <w:r>
        <w:rPr>
          <w:sz w:val="21"/>
        </w:rPr>
        <w:t>operatori</w:t>
      </w:r>
      <w:r>
        <w:rPr>
          <w:spacing w:val="-6"/>
          <w:sz w:val="21"/>
        </w:rPr>
        <w:t> </w:t>
      </w:r>
      <w:r>
        <w:rPr>
          <w:sz w:val="21"/>
        </w:rPr>
        <w:t>scolastici</w:t>
      </w:r>
      <w:r>
        <w:rPr>
          <w:spacing w:val="-4"/>
          <w:sz w:val="21"/>
        </w:rPr>
        <w:t> </w:t>
      </w:r>
      <w:r>
        <w:rPr>
          <w:sz w:val="21"/>
        </w:rPr>
        <w:t>hanno</w:t>
      </w:r>
      <w:r>
        <w:rPr>
          <w:spacing w:val="-3"/>
          <w:sz w:val="21"/>
        </w:rPr>
        <w:t> </w:t>
      </w:r>
      <w:r>
        <w:rPr>
          <w:sz w:val="21"/>
        </w:rPr>
        <w:t>una</w:t>
      </w:r>
      <w:r>
        <w:rPr>
          <w:spacing w:val="-7"/>
          <w:sz w:val="21"/>
        </w:rPr>
        <w:t> </w:t>
      </w:r>
      <w:r>
        <w:rPr>
          <w:sz w:val="21"/>
        </w:rPr>
        <w:t>priorità</w:t>
      </w:r>
      <w:r>
        <w:rPr>
          <w:spacing w:val="-4"/>
          <w:sz w:val="21"/>
        </w:rPr>
        <w:t> </w:t>
      </w:r>
      <w:r>
        <w:rPr>
          <w:sz w:val="21"/>
        </w:rPr>
        <w:t>nell’esecuzione</w:t>
      </w:r>
      <w:r>
        <w:rPr>
          <w:spacing w:val="-4"/>
          <w:sz w:val="21"/>
        </w:rPr>
        <w:t> </w:t>
      </w:r>
      <w:r>
        <w:rPr>
          <w:sz w:val="21"/>
        </w:rPr>
        <w:t>dei</w:t>
      </w:r>
      <w:r>
        <w:rPr>
          <w:spacing w:val="-4"/>
          <w:sz w:val="21"/>
        </w:rPr>
        <w:t> </w:t>
      </w:r>
      <w:r>
        <w:rPr>
          <w:sz w:val="21"/>
        </w:rPr>
        <w:t>test</w:t>
      </w:r>
      <w:r>
        <w:rPr>
          <w:spacing w:val="-6"/>
          <w:sz w:val="21"/>
        </w:rPr>
        <w:t> </w:t>
      </w:r>
      <w:r>
        <w:rPr>
          <w:sz w:val="21"/>
        </w:rPr>
        <w:t>diagnostici.</w:t>
      </w:r>
    </w:p>
    <w:p>
      <w:pPr>
        <w:pStyle w:val="BodyText"/>
        <w:rPr>
          <w:sz w:val="26"/>
        </w:rPr>
      </w:pPr>
    </w:p>
    <w:p>
      <w:pPr>
        <w:pStyle w:val="BodyText"/>
        <w:rPr>
          <w:sz w:val="26"/>
        </w:rPr>
      </w:pPr>
    </w:p>
    <w:p>
      <w:pPr>
        <w:pStyle w:val="BodyText"/>
        <w:spacing w:before="4"/>
        <w:rPr>
          <w:sz w:val="33"/>
        </w:rPr>
      </w:pPr>
    </w:p>
    <w:p>
      <w:pPr>
        <w:pStyle w:val="Heading4"/>
        <w:numPr>
          <w:ilvl w:val="2"/>
          <w:numId w:val="7"/>
        </w:numPr>
        <w:tabs>
          <w:tab w:pos="2024" w:val="left" w:leader="none"/>
          <w:tab w:pos="2026" w:val="left" w:leader="none"/>
        </w:tabs>
        <w:spacing w:line="240" w:lineRule="auto" w:before="0" w:after="0"/>
        <w:ind w:left="2025" w:right="1902" w:hanging="720"/>
        <w:jc w:val="left"/>
      </w:pPr>
      <w:bookmarkStart w:name="_TOC_250018" w:id="15"/>
      <w:bookmarkEnd w:id="15"/>
      <w:r>
        <w:rPr>
          <w:color w:val="A50021"/>
        </w:rPr>
        <w:t>Nel caso in cui un operatore scolastico presenti un aumento della temperatura corporea al di sopra di 37.5°C o un sintomo compatibile con COVID-19, al proprio domicilio</w:t>
      </w:r>
    </w:p>
    <w:p>
      <w:pPr>
        <w:pStyle w:val="ListParagraph"/>
        <w:numPr>
          <w:ilvl w:val="3"/>
          <w:numId w:val="7"/>
        </w:numPr>
        <w:tabs>
          <w:tab w:pos="2440" w:val="left" w:leader="none"/>
          <w:tab w:pos="2441" w:val="left" w:leader="none"/>
        </w:tabs>
        <w:spacing w:line="240" w:lineRule="auto" w:before="98" w:after="0"/>
        <w:ind w:left="2440" w:right="0" w:hanging="361"/>
        <w:jc w:val="left"/>
        <w:rPr>
          <w:sz w:val="21"/>
        </w:rPr>
      </w:pPr>
      <w:r>
        <w:rPr>
          <w:sz w:val="21"/>
        </w:rPr>
        <w:t>L’operatore deve restare a</w:t>
      </w:r>
      <w:r>
        <w:rPr>
          <w:spacing w:val="-6"/>
          <w:sz w:val="21"/>
        </w:rPr>
        <w:t> </w:t>
      </w:r>
      <w:r>
        <w:rPr>
          <w:sz w:val="21"/>
        </w:rPr>
        <w:t>casa.</w:t>
      </w:r>
    </w:p>
    <w:p>
      <w:pPr>
        <w:pStyle w:val="ListParagraph"/>
        <w:numPr>
          <w:ilvl w:val="3"/>
          <w:numId w:val="7"/>
        </w:numPr>
        <w:tabs>
          <w:tab w:pos="2440" w:val="left" w:leader="none"/>
          <w:tab w:pos="2441" w:val="left" w:leader="none"/>
        </w:tabs>
        <w:spacing w:line="240" w:lineRule="auto" w:before="141" w:after="0"/>
        <w:ind w:left="2440" w:right="0" w:hanging="361"/>
        <w:jc w:val="left"/>
        <w:rPr>
          <w:sz w:val="21"/>
        </w:rPr>
      </w:pPr>
      <w:r>
        <w:rPr>
          <w:sz w:val="21"/>
        </w:rPr>
        <w:t>Informare il</w:t>
      </w:r>
      <w:r>
        <w:rPr>
          <w:spacing w:val="-3"/>
          <w:sz w:val="21"/>
        </w:rPr>
        <w:t> </w:t>
      </w:r>
      <w:r>
        <w:rPr>
          <w:sz w:val="21"/>
        </w:rPr>
        <w:t>MMG.</w:t>
      </w:r>
    </w:p>
    <w:p>
      <w:pPr>
        <w:pStyle w:val="ListParagraph"/>
        <w:numPr>
          <w:ilvl w:val="3"/>
          <w:numId w:val="7"/>
        </w:numPr>
        <w:tabs>
          <w:tab w:pos="2440" w:val="left" w:leader="none"/>
          <w:tab w:pos="2441" w:val="left" w:leader="none"/>
        </w:tabs>
        <w:spacing w:line="240" w:lineRule="auto" w:before="138" w:after="0"/>
        <w:ind w:left="2440" w:right="0" w:hanging="361"/>
        <w:jc w:val="left"/>
        <w:rPr>
          <w:sz w:val="21"/>
        </w:rPr>
      </w:pPr>
      <w:r>
        <w:rPr>
          <w:sz w:val="21"/>
        </w:rPr>
        <w:t>Comunicare l’assenza dal lavoro per motivi di salute, con certificato</w:t>
      </w:r>
      <w:r>
        <w:rPr>
          <w:spacing w:val="-15"/>
          <w:sz w:val="21"/>
        </w:rPr>
        <w:t> </w:t>
      </w:r>
      <w:r>
        <w:rPr>
          <w:sz w:val="21"/>
        </w:rPr>
        <w:t>medico.</w:t>
      </w:r>
    </w:p>
    <w:p>
      <w:pPr>
        <w:pStyle w:val="ListParagraph"/>
        <w:numPr>
          <w:ilvl w:val="3"/>
          <w:numId w:val="7"/>
        </w:numPr>
        <w:tabs>
          <w:tab w:pos="2441" w:val="left" w:leader="none"/>
        </w:tabs>
        <w:spacing w:line="261" w:lineRule="auto" w:before="138" w:after="0"/>
        <w:ind w:left="2440" w:right="1696" w:hanging="360"/>
        <w:jc w:val="both"/>
        <w:rPr>
          <w:sz w:val="21"/>
        </w:rPr>
      </w:pPr>
      <w:r>
        <w:rPr>
          <w:sz w:val="21"/>
        </w:rPr>
        <w:t>Il MMG, in caso di sospetto COVID-19, richiede tempestivamente il test diagnostico e lo comunica al</w:t>
      </w:r>
      <w:r>
        <w:rPr>
          <w:spacing w:val="-3"/>
          <w:sz w:val="21"/>
        </w:rPr>
        <w:t> </w:t>
      </w:r>
      <w:r>
        <w:rPr>
          <w:sz w:val="21"/>
        </w:rPr>
        <w:t>DdP.</w:t>
      </w:r>
    </w:p>
    <w:p>
      <w:pPr>
        <w:pStyle w:val="ListParagraph"/>
        <w:numPr>
          <w:ilvl w:val="3"/>
          <w:numId w:val="7"/>
        </w:numPr>
        <w:tabs>
          <w:tab w:pos="2440" w:val="left" w:leader="none"/>
          <w:tab w:pos="2441" w:val="left" w:leader="none"/>
        </w:tabs>
        <w:spacing w:line="240" w:lineRule="auto" w:before="116" w:after="0"/>
        <w:ind w:left="2440" w:right="0" w:hanging="361"/>
        <w:jc w:val="left"/>
        <w:rPr>
          <w:sz w:val="21"/>
        </w:rPr>
      </w:pPr>
      <w:r>
        <w:rPr>
          <w:sz w:val="21"/>
        </w:rPr>
        <w:t>Il DdP provvede all’esecuzione del test</w:t>
      </w:r>
      <w:r>
        <w:rPr>
          <w:spacing w:val="-11"/>
          <w:sz w:val="21"/>
        </w:rPr>
        <w:t> </w:t>
      </w:r>
      <w:r>
        <w:rPr>
          <w:sz w:val="21"/>
        </w:rPr>
        <w:t>diagnostico.</w:t>
      </w:r>
    </w:p>
    <w:p>
      <w:pPr>
        <w:pStyle w:val="ListParagraph"/>
        <w:numPr>
          <w:ilvl w:val="3"/>
          <w:numId w:val="7"/>
        </w:numPr>
        <w:tabs>
          <w:tab w:pos="2440" w:val="left" w:leader="none"/>
          <w:tab w:pos="2441" w:val="left" w:leader="none"/>
        </w:tabs>
        <w:spacing w:line="240" w:lineRule="auto" w:before="138" w:after="0"/>
        <w:ind w:left="2440" w:right="0" w:hanging="361"/>
        <w:jc w:val="left"/>
        <w:rPr>
          <w:sz w:val="21"/>
        </w:rPr>
      </w:pPr>
      <w:r>
        <w:rPr>
          <w:sz w:val="21"/>
        </w:rPr>
        <w:t>Il</w:t>
      </w:r>
      <w:r>
        <w:rPr>
          <w:spacing w:val="-11"/>
          <w:sz w:val="21"/>
        </w:rPr>
        <w:t> </w:t>
      </w:r>
      <w:r>
        <w:rPr>
          <w:sz w:val="21"/>
        </w:rPr>
        <w:t>DdP</w:t>
      </w:r>
      <w:r>
        <w:rPr>
          <w:spacing w:val="-11"/>
          <w:sz w:val="21"/>
        </w:rPr>
        <w:t> </w:t>
      </w:r>
      <w:r>
        <w:rPr>
          <w:sz w:val="21"/>
        </w:rPr>
        <w:t>si</w:t>
      </w:r>
      <w:r>
        <w:rPr>
          <w:spacing w:val="-11"/>
          <w:sz w:val="21"/>
        </w:rPr>
        <w:t> </w:t>
      </w:r>
      <w:r>
        <w:rPr>
          <w:sz w:val="21"/>
        </w:rPr>
        <w:t>attiva</w:t>
      </w:r>
      <w:r>
        <w:rPr>
          <w:spacing w:val="-12"/>
          <w:sz w:val="21"/>
        </w:rPr>
        <w:t> </w:t>
      </w:r>
      <w:r>
        <w:rPr>
          <w:sz w:val="21"/>
        </w:rPr>
        <w:t>per</w:t>
      </w:r>
      <w:r>
        <w:rPr>
          <w:spacing w:val="-11"/>
          <w:sz w:val="21"/>
        </w:rPr>
        <w:t> </w:t>
      </w:r>
      <w:r>
        <w:rPr>
          <w:sz w:val="21"/>
        </w:rPr>
        <w:t>l’approfondimento</w:t>
      </w:r>
      <w:r>
        <w:rPr>
          <w:spacing w:val="-11"/>
          <w:sz w:val="21"/>
        </w:rPr>
        <w:t> </w:t>
      </w:r>
      <w:r>
        <w:rPr>
          <w:sz w:val="21"/>
        </w:rPr>
        <w:t>dell’indagine</w:t>
      </w:r>
      <w:r>
        <w:rPr>
          <w:spacing w:val="-12"/>
          <w:sz w:val="21"/>
        </w:rPr>
        <w:t> </w:t>
      </w:r>
      <w:r>
        <w:rPr>
          <w:sz w:val="21"/>
        </w:rPr>
        <w:t>epidemiologica</w:t>
      </w:r>
      <w:r>
        <w:rPr>
          <w:spacing w:val="-11"/>
          <w:sz w:val="21"/>
        </w:rPr>
        <w:t> </w:t>
      </w:r>
      <w:r>
        <w:rPr>
          <w:sz w:val="21"/>
        </w:rPr>
        <w:t>e</w:t>
      </w:r>
      <w:r>
        <w:rPr>
          <w:spacing w:val="-10"/>
          <w:sz w:val="21"/>
        </w:rPr>
        <w:t> </w:t>
      </w:r>
      <w:r>
        <w:rPr>
          <w:sz w:val="21"/>
        </w:rPr>
        <w:t>le</w:t>
      </w:r>
      <w:r>
        <w:rPr>
          <w:spacing w:val="-11"/>
          <w:sz w:val="21"/>
        </w:rPr>
        <w:t> </w:t>
      </w:r>
      <w:r>
        <w:rPr>
          <w:sz w:val="21"/>
        </w:rPr>
        <w:t>procedure</w:t>
      </w:r>
      <w:r>
        <w:rPr>
          <w:spacing w:val="-12"/>
          <w:sz w:val="21"/>
        </w:rPr>
        <w:t> </w:t>
      </w:r>
      <w:r>
        <w:rPr>
          <w:sz w:val="21"/>
        </w:rPr>
        <w:t>conseguenti.</w:t>
      </w:r>
    </w:p>
    <w:p>
      <w:pPr>
        <w:pStyle w:val="ListParagraph"/>
        <w:numPr>
          <w:ilvl w:val="3"/>
          <w:numId w:val="7"/>
        </w:numPr>
        <w:tabs>
          <w:tab w:pos="2440" w:val="left" w:leader="none"/>
          <w:tab w:pos="2441" w:val="left" w:leader="none"/>
        </w:tabs>
        <w:spacing w:line="240" w:lineRule="auto" w:before="140" w:after="0"/>
        <w:ind w:left="2440" w:right="0" w:hanging="361"/>
        <w:jc w:val="left"/>
        <w:rPr>
          <w:sz w:val="21"/>
        </w:rPr>
      </w:pPr>
      <w:r>
        <w:rPr>
          <w:sz w:val="21"/>
        </w:rPr>
        <w:t>Il DdP provvede ad eseguire il test diagnostico e si procede come indicato al paragrafo</w:t>
      </w:r>
      <w:r>
        <w:rPr>
          <w:spacing w:val="-24"/>
          <w:sz w:val="21"/>
        </w:rPr>
        <w:t> </w:t>
      </w:r>
      <w:r>
        <w:rPr>
          <w:sz w:val="21"/>
        </w:rPr>
        <w:t>2.1.1</w:t>
      </w:r>
    </w:p>
    <w:p>
      <w:pPr>
        <w:pStyle w:val="ListParagraph"/>
        <w:numPr>
          <w:ilvl w:val="3"/>
          <w:numId w:val="7"/>
        </w:numPr>
        <w:tabs>
          <w:tab w:pos="2438" w:val="left" w:leader="none"/>
        </w:tabs>
        <w:spacing w:line="240" w:lineRule="auto" w:before="139" w:after="0"/>
        <w:ind w:left="2437" w:right="1695" w:hanging="356"/>
        <w:jc w:val="both"/>
        <w:rPr>
          <w:sz w:val="21"/>
        </w:rPr>
      </w:pPr>
      <w:r>
        <w:rPr>
          <w:sz w:val="21"/>
        </w:rPr>
        <w:t>In caso di diagnosi di patologia diversa da COVID-19, il MMG redigerà una attestazione che l’operatore</w:t>
      </w:r>
      <w:r>
        <w:rPr>
          <w:spacing w:val="-7"/>
          <w:sz w:val="21"/>
        </w:rPr>
        <w:t> </w:t>
      </w:r>
      <w:r>
        <w:rPr>
          <w:sz w:val="21"/>
        </w:rPr>
        <w:t>può</w:t>
      </w:r>
      <w:r>
        <w:rPr>
          <w:spacing w:val="-6"/>
          <w:sz w:val="21"/>
        </w:rPr>
        <w:t> </w:t>
      </w:r>
      <w:r>
        <w:rPr>
          <w:sz w:val="21"/>
        </w:rPr>
        <w:t>rientrare</w:t>
      </w:r>
      <w:r>
        <w:rPr>
          <w:spacing w:val="-6"/>
          <w:sz w:val="21"/>
        </w:rPr>
        <w:t> </w:t>
      </w:r>
      <w:r>
        <w:rPr>
          <w:sz w:val="21"/>
        </w:rPr>
        <w:t>scuola</w:t>
      </w:r>
      <w:r>
        <w:rPr>
          <w:spacing w:val="-8"/>
          <w:sz w:val="21"/>
        </w:rPr>
        <w:t> </w:t>
      </w:r>
      <w:r>
        <w:rPr>
          <w:sz w:val="21"/>
        </w:rPr>
        <w:t>poiché</w:t>
      </w:r>
      <w:r>
        <w:rPr>
          <w:spacing w:val="-6"/>
          <w:sz w:val="21"/>
        </w:rPr>
        <w:t> </w:t>
      </w:r>
      <w:r>
        <w:rPr>
          <w:sz w:val="21"/>
        </w:rPr>
        <w:t>è</w:t>
      </w:r>
      <w:r>
        <w:rPr>
          <w:spacing w:val="-5"/>
          <w:sz w:val="21"/>
        </w:rPr>
        <w:t> </w:t>
      </w:r>
      <w:r>
        <w:rPr>
          <w:sz w:val="21"/>
        </w:rPr>
        <w:t>stato</w:t>
      </w:r>
      <w:r>
        <w:rPr>
          <w:spacing w:val="-5"/>
          <w:sz w:val="21"/>
        </w:rPr>
        <w:t> </w:t>
      </w:r>
      <w:r>
        <w:rPr>
          <w:sz w:val="21"/>
        </w:rPr>
        <w:t>seguito</w:t>
      </w:r>
      <w:r>
        <w:rPr>
          <w:spacing w:val="-7"/>
          <w:sz w:val="21"/>
        </w:rPr>
        <w:t> </w:t>
      </w:r>
      <w:r>
        <w:rPr>
          <w:sz w:val="21"/>
        </w:rPr>
        <w:t>il</w:t>
      </w:r>
      <w:r>
        <w:rPr>
          <w:spacing w:val="-5"/>
          <w:sz w:val="21"/>
        </w:rPr>
        <w:t> </w:t>
      </w:r>
      <w:r>
        <w:rPr>
          <w:sz w:val="21"/>
        </w:rPr>
        <w:t>percorso</w:t>
      </w:r>
      <w:r>
        <w:rPr>
          <w:spacing w:val="-5"/>
          <w:sz w:val="21"/>
        </w:rPr>
        <w:t> </w:t>
      </w:r>
      <w:r>
        <w:rPr>
          <w:sz w:val="21"/>
        </w:rPr>
        <w:t>diagnostico-terapeutico</w:t>
      </w:r>
      <w:r>
        <w:rPr>
          <w:spacing w:val="-5"/>
          <w:sz w:val="21"/>
        </w:rPr>
        <w:t> </w:t>
      </w:r>
      <w:r>
        <w:rPr>
          <w:sz w:val="21"/>
        </w:rPr>
        <w:t>e</w:t>
      </w:r>
      <w:r>
        <w:rPr>
          <w:spacing w:val="-5"/>
          <w:sz w:val="21"/>
        </w:rPr>
        <w:t> </w:t>
      </w:r>
      <w:r>
        <w:rPr>
          <w:sz w:val="21"/>
        </w:rPr>
        <w:t>di prevenzione</w:t>
      </w:r>
      <w:r>
        <w:rPr>
          <w:spacing w:val="-13"/>
          <w:sz w:val="21"/>
        </w:rPr>
        <w:t> </w:t>
      </w:r>
      <w:r>
        <w:rPr>
          <w:sz w:val="21"/>
        </w:rPr>
        <w:t>per</w:t>
      </w:r>
      <w:r>
        <w:rPr>
          <w:spacing w:val="-13"/>
          <w:sz w:val="21"/>
        </w:rPr>
        <w:t> </w:t>
      </w:r>
      <w:r>
        <w:rPr>
          <w:sz w:val="21"/>
        </w:rPr>
        <w:t>COVID-19</w:t>
      </w:r>
      <w:r>
        <w:rPr>
          <w:spacing w:val="-13"/>
          <w:sz w:val="21"/>
        </w:rPr>
        <w:t> </w:t>
      </w:r>
      <w:r>
        <w:rPr>
          <w:sz w:val="21"/>
        </w:rPr>
        <w:t>di</w:t>
      </w:r>
      <w:r>
        <w:rPr>
          <w:spacing w:val="-13"/>
          <w:sz w:val="21"/>
        </w:rPr>
        <w:t> </w:t>
      </w:r>
      <w:r>
        <w:rPr>
          <w:sz w:val="21"/>
        </w:rPr>
        <w:t>cui</w:t>
      </w:r>
      <w:r>
        <w:rPr>
          <w:spacing w:val="-12"/>
          <w:sz w:val="21"/>
        </w:rPr>
        <w:t> </w:t>
      </w:r>
      <w:r>
        <w:rPr>
          <w:sz w:val="21"/>
        </w:rPr>
        <w:t>al</w:t>
      </w:r>
      <w:r>
        <w:rPr>
          <w:spacing w:val="-12"/>
          <w:sz w:val="21"/>
        </w:rPr>
        <w:t> </w:t>
      </w:r>
      <w:r>
        <w:rPr>
          <w:sz w:val="21"/>
        </w:rPr>
        <w:t>punto</w:t>
      </w:r>
      <w:r>
        <w:rPr>
          <w:spacing w:val="-13"/>
          <w:sz w:val="21"/>
        </w:rPr>
        <w:t> </w:t>
      </w:r>
      <w:r>
        <w:rPr>
          <w:sz w:val="21"/>
        </w:rPr>
        <w:t>precedente</w:t>
      </w:r>
      <w:r>
        <w:rPr>
          <w:spacing w:val="-12"/>
          <w:sz w:val="21"/>
        </w:rPr>
        <w:t> </w:t>
      </w:r>
      <w:r>
        <w:rPr>
          <w:sz w:val="21"/>
        </w:rPr>
        <w:t>e</w:t>
      </w:r>
      <w:r>
        <w:rPr>
          <w:spacing w:val="-15"/>
          <w:sz w:val="21"/>
        </w:rPr>
        <w:t> </w:t>
      </w:r>
      <w:r>
        <w:rPr>
          <w:sz w:val="21"/>
        </w:rPr>
        <w:t>come</w:t>
      </w:r>
      <w:r>
        <w:rPr>
          <w:spacing w:val="-13"/>
          <w:sz w:val="21"/>
        </w:rPr>
        <w:t> </w:t>
      </w:r>
      <w:r>
        <w:rPr>
          <w:sz w:val="21"/>
        </w:rPr>
        <w:t>disposto</w:t>
      </w:r>
      <w:r>
        <w:rPr>
          <w:spacing w:val="-12"/>
          <w:sz w:val="21"/>
        </w:rPr>
        <w:t> </w:t>
      </w:r>
      <w:r>
        <w:rPr>
          <w:sz w:val="21"/>
        </w:rPr>
        <w:t>da</w:t>
      </w:r>
      <w:r>
        <w:rPr>
          <w:spacing w:val="-13"/>
          <w:sz w:val="21"/>
        </w:rPr>
        <w:t> </w:t>
      </w:r>
      <w:r>
        <w:rPr>
          <w:sz w:val="21"/>
        </w:rPr>
        <w:t>documenti</w:t>
      </w:r>
      <w:r>
        <w:rPr>
          <w:spacing w:val="-14"/>
          <w:sz w:val="21"/>
        </w:rPr>
        <w:t> </w:t>
      </w:r>
      <w:r>
        <w:rPr>
          <w:sz w:val="21"/>
        </w:rPr>
        <w:t>nazionali e</w:t>
      </w:r>
      <w:r>
        <w:rPr>
          <w:spacing w:val="-1"/>
          <w:sz w:val="21"/>
        </w:rPr>
        <w:t> </w:t>
      </w:r>
      <w:r>
        <w:rPr>
          <w:sz w:val="21"/>
        </w:rPr>
        <w:t>regionali.</w:t>
      </w:r>
    </w:p>
    <w:p>
      <w:pPr>
        <w:pStyle w:val="ListParagraph"/>
        <w:numPr>
          <w:ilvl w:val="3"/>
          <w:numId w:val="7"/>
        </w:numPr>
        <w:tabs>
          <w:tab w:pos="2438" w:val="left" w:leader="none"/>
        </w:tabs>
        <w:spacing w:line="240" w:lineRule="auto" w:before="91" w:after="0"/>
        <w:ind w:left="2437" w:right="0" w:hanging="356"/>
        <w:jc w:val="both"/>
        <w:rPr>
          <w:sz w:val="21"/>
        </w:rPr>
      </w:pPr>
      <w:r>
        <w:rPr>
          <w:sz w:val="21"/>
        </w:rPr>
        <w:t>Si</w:t>
      </w:r>
      <w:r>
        <w:rPr>
          <w:spacing w:val="-6"/>
          <w:sz w:val="21"/>
        </w:rPr>
        <w:t> </w:t>
      </w:r>
      <w:r>
        <w:rPr>
          <w:sz w:val="21"/>
        </w:rPr>
        <w:t>sottolinea</w:t>
      </w:r>
      <w:r>
        <w:rPr>
          <w:spacing w:val="-7"/>
          <w:sz w:val="21"/>
        </w:rPr>
        <w:t> </w:t>
      </w:r>
      <w:r>
        <w:rPr>
          <w:sz w:val="21"/>
        </w:rPr>
        <w:t>che</w:t>
      </w:r>
      <w:r>
        <w:rPr>
          <w:spacing w:val="-6"/>
          <w:sz w:val="21"/>
        </w:rPr>
        <w:t> </w:t>
      </w:r>
      <w:r>
        <w:rPr>
          <w:sz w:val="21"/>
        </w:rPr>
        <w:t>gli</w:t>
      </w:r>
      <w:r>
        <w:rPr>
          <w:spacing w:val="-7"/>
          <w:sz w:val="21"/>
        </w:rPr>
        <w:t> </w:t>
      </w:r>
      <w:r>
        <w:rPr>
          <w:sz w:val="21"/>
        </w:rPr>
        <w:t>operatori</w:t>
      </w:r>
      <w:r>
        <w:rPr>
          <w:spacing w:val="-5"/>
          <w:sz w:val="21"/>
        </w:rPr>
        <w:t> </w:t>
      </w:r>
      <w:r>
        <w:rPr>
          <w:sz w:val="21"/>
        </w:rPr>
        <w:t>scolastici</w:t>
      </w:r>
      <w:r>
        <w:rPr>
          <w:spacing w:val="-7"/>
          <w:sz w:val="21"/>
        </w:rPr>
        <w:t> </w:t>
      </w:r>
      <w:r>
        <w:rPr>
          <w:sz w:val="21"/>
        </w:rPr>
        <w:t>hanno</w:t>
      </w:r>
      <w:r>
        <w:rPr>
          <w:spacing w:val="-5"/>
          <w:sz w:val="21"/>
        </w:rPr>
        <w:t> </w:t>
      </w:r>
      <w:r>
        <w:rPr>
          <w:sz w:val="21"/>
        </w:rPr>
        <w:t>una</w:t>
      </w:r>
      <w:r>
        <w:rPr>
          <w:spacing w:val="-6"/>
          <w:sz w:val="21"/>
        </w:rPr>
        <w:t> </w:t>
      </w:r>
      <w:r>
        <w:rPr>
          <w:sz w:val="21"/>
        </w:rPr>
        <w:t>priorità</w:t>
      </w:r>
      <w:r>
        <w:rPr>
          <w:spacing w:val="-6"/>
          <w:sz w:val="21"/>
        </w:rPr>
        <w:t> </w:t>
      </w:r>
      <w:r>
        <w:rPr>
          <w:sz w:val="21"/>
        </w:rPr>
        <w:t>nell’esecuzione</w:t>
      </w:r>
      <w:r>
        <w:rPr>
          <w:spacing w:val="-7"/>
          <w:sz w:val="21"/>
        </w:rPr>
        <w:t> </w:t>
      </w:r>
      <w:r>
        <w:rPr>
          <w:sz w:val="21"/>
        </w:rPr>
        <w:t>dei</w:t>
      </w:r>
      <w:r>
        <w:rPr>
          <w:spacing w:val="-6"/>
          <w:sz w:val="21"/>
        </w:rPr>
        <w:t> </w:t>
      </w:r>
      <w:r>
        <w:rPr>
          <w:sz w:val="21"/>
        </w:rPr>
        <w:t>test</w:t>
      </w:r>
      <w:r>
        <w:rPr>
          <w:spacing w:val="-6"/>
          <w:sz w:val="21"/>
        </w:rPr>
        <w:t> </w:t>
      </w:r>
      <w:r>
        <w:rPr>
          <w:sz w:val="21"/>
        </w:rPr>
        <w:t>diagnostici.</w:t>
      </w:r>
    </w:p>
    <w:p>
      <w:pPr>
        <w:pStyle w:val="BodyText"/>
        <w:rPr>
          <w:sz w:val="24"/>
        </w:rPr>
      </w:pPr>
    </w:p>
    <w:p>
      <w:pPr>
        <w:pStyle w:val="BodyText"/>
        <w:rPr>
          <w:sz w:val="24"/>
        </w:rPr>
      </w:pPr>
    </w:p>
    <w:p>
      <w:pPr>
        <w:pStyle w:val="Heading4"/>
        <w:numPr>
          <w:ilvl w:val="2"/>
          <w:numId w:val="7"/>
        </w:numPr>
        <w:tabs>
          <w:tab w:pos="2026" w:val="left" w:leader="none"/>
        </w:tabs>
        <w:spacing w:line="240" w:lineRule="auto" w:before="153" w:after="0"/>
        <w:ind w:left="2025" w:right="0" w:hanging="721"/>
        <w:jc w:val="both"/>
      </w:pPr>
      <w:bookmarkStart w:name="_TOC_250017" w:id="16"/>
      <w:r>
        <w:rPr>
          <w:color w:val="A50021"/>
        </w:rPr>
        <w:t>Nel caso di un numero elevato di assenze in una</w:t>
      </w:r>
      <w:r>
        <w:rPr>
          <w:color w:val="A50021"/>
          <w:spacing w:val="-11"/>
        </w:rPr>
        <w:t> </w:t>
      </w:r>
      <w:bookmarkEnd w:id="16"/>
      <w:r>
        <w:rPr>
          <w:color w:val="A50021"/>
        </w:rPr>
        <w:t>classe</w:t>
      </w:r>
    </w:p>
    <w:p>
      <w:pPr>
        <w:pStyle w:val="ListParagraph"/>
        <w:numPr>
          <w:ilvl w:val="3"/>
          <w:numId w:val="7"/>
        </w:numPr>
        <w:tabs>
          <w:tab w:pos="2299" w:val="left" w:leader="none"/>
        </w:tabs>
        <w:spacing w:line="259" w:lineRule="auto" w:before="98" w:after="0"/>
        <w:ind w:left="2298" w:right="1695" w:hanging="286"/>
        <w:jc w:val="both"/>
        <w:rPr>
          <w:sz w:val="21"/>
        </w:rPr>
      </w:pPr>
      <w:r>
        <w:rPr>
          <w:sz w:val="21"/>
        </w:rPr>
        <w:t>Il</w:t>
      </w:r>
      <w:r>
        <w:rPr>
          <w:spacing w:val="-7"/>
          <w:sz w:val="21"/>
        </w:rPr>
        <w:t> </w:t>
      </w:r>
      <w:r>
        <w:rPr>
          <w:sz w:val="21"/>
        </w:rPr>
        <w:t>referente</w:t>
      </w:r>
      <w:r>
        <w:rPr>
          <w:spacing w:val="-7"/>
          <w:sz w:val="21"/>
        </w:rPr>
        <w:t> </w:t>
      </w:r>
      <w:r>
        <w:rPr>
          <w:sz w:val="21"/>
        </w:rPr>
        <w:t>scolastico</w:t>
      </w:r>
      <w:r>
        <w:rPr>
          <w:spacing w:val="-7"/>
          <w:sz w:val="21"/>
        </w:rPr>
        <w:t> </w:t>
      </w:r>
      <w:r>
        <w:rPr>
          <w:sz w:val="21"/>
        </w:rPr>
        <w:t>per</w:t>
      </w:r>
      <w:r>
        <w:rPr>
          <w:spacing w:val="-7"/>
          <w:sz w:val="21"/>
        </w:rPr>
        <w:t> </w:t>
      </w:r>
      <w:r>
        <w:rPr>
          <w:sz w:val="21"/>
        </w:rPr>
        <w:t>il</w:t>
      </w:r>
      <w:r>
        <w:rPr>
          <w:spacing w:val="-6"/>
          <w:sz w:val="21"/>
        </w:rPr>
        <w:t> </w:t>
      </w:r>
      <w:r>
        <w:rPr>
          <w:sz w:val="21"/>
        </w:rPr>
        <w:t>COVID-19</w:t>
      </w:r>
      <w:r>
        <w:rPr>
          <w:spacing w:val="-7"/>
          <w:sz w:val="21"/>
        </w:rPr>
        <w:t> </w:t>
      </w:r>
      <w:r>
        <w:rPr>
          <w:sz w:val="21"/>
        </w:rPr>
        <w:t>deve</w:t>
      </w:r>
      <w:r>
        <w:rPr>
          <w:spacing w:val="-8"/>
          <w:sz w:val="21"/>
        </w:rPr>
        <w:t> </w:t>
      </w:r>
      <w:r>
        <w:rPr>
          <w:sz w:val="21"/>
        </w:rPr>
        <w:t>comunicare</w:t>
      </w:r>
      <w:r>
        <w:rPr>
          <w:spacing w:val="-7"/>
          <w:sz w:val="21"/>
        </w:rPr>
        <w:t> </w:t>
      </w:r>
      <w:r>
        <w:rPr>
          <w:sz w:val="21"/>
        </w:rPr>
        <w:t>al</w:t>
      </w:r>
      <w:r>
        <w:rPr>
          <w:spacing w:val="-7"/>
          <w:sz w:val="21"/>
        </w:rPr>
        <w:t> </w:t>
      </w:r>
      <w:r>
        <w:rPr>
          <w:sz w:val="21"/>
        </w:rPr>
        <w:t>DdP</w:t>
      </w:r>
      <w:r>
        <w:rPr>
          <w:spacing w:val="-9"/>
          <w:sz w:val="21"/>
        </w:rPr>
        <w:t> </w:t>
      </w:r>
      <w:r>
        <w:rPr>
          <w:sz w:val="21"/>
        </w:rPr>
        <w:t>se</w:t>
      </w:r>
      <w:r>
        <w:rPr>
          <w:spacing w:val="-7"/>
          <w:sz w:val="21"/>
        </w:rPr>
        <w:t> </w:t>
      </w:r>
      <w:r>
        <w:rPr>
          <w:sz w:val="21"/>
        </w:rPr>
        <w:t>si</w:t>
      </w:r>
      <w:r>
        <w:rPr>
          <w:spacing w:val="-7"/>
          <w:sz w:val="21"/>
        </w:rPr>
        <w:t> </w:t>
      </w:r>
      <w:r>
        <w:rPr>
          <w:sz w:val="21"/>
        </w:rPr>
        <w:t>verifica</w:t>
      </w:r>
      <w:r>
        <w:rPr>
          <w:spacing w:val="-7"/>
          <w:sz w:val="21"/>
        </w:rPr>
        <w:t> </w:t>
      </w:r>
      <w:r>
        <w:rPr>
          <w:sz w:val="21"/>
        </w:rPr>
        <w:t>un</w:t>
      </w:r>
      <w:r>
        <w:rPr>
          <w:spacing w:val="-8"/>
          <w:sz w:val="21"/>
        </w:rPr>
        <w:t> </w:t>
      </w:r>
      <w:r>
        <w:rPr>
          <w:sz w:val="21"/>
        </w:rPr>
        <w:t>numero</w:t>
      </w:r>
      <w:r>
        <w:rPr>
          <w:spacing w:val="-7"/>
          <w:sz w:val="21"/>
        </w:rPr>
        <w:t> </w:t>
      </w:r>
      <w:r>
        <w:rPr>
          <w:sz w:val="21"/>
        </w:rPr>
        <w:t>elevato di</w:t>
      </w:r>
      <w:r>
        <w:rPr>
          <w:spacing w:val="-11"/>
          <w:sz w:val="21"/>
        </w:rPr>
        <w:t> </w:t>
      </w:r>
      <w:r>
        <w:rPr>
          <w:sz w:val="21"/>
        </w:rPr>
        <w:t>assenze</w:t>
      </w:r>
      <w:r>
        <w:rPr>
          <w:spacing w:val="-10"/>
          <w:sz w:val="21"/>
        </w:rPr>
        <w:t> </w:t>
      </w:r>
      <w:r>
        <w:rPr>
          <w:sz w:val="21"/>
        </w:rPr>
        <w:t>improvvise</w:t>
      </w:r>
      <w:r>
        <w:rPr>
          <w:spacing w:val="-12"/>
          <w:sz w:val="21"/>
        </w:rPr>
        <w:t> </w:t>
      </w:r>
      <w:r>
        <w:rPr>
          <w:sz w:val="21"/>
        </w:rPr>
        <w:t>di</w:t>
      </w:r>
      <w:r>
        <w:rPr>
          <w:spacing w:val="-11"/>
          <w:sz w:val="21"/>
        </w:rPr>
        <w:t> </w:t>
      </w:r>
      <w:r>
        <w:rPr>
          <w:sz w:val="21"/>
        </w:rPr>
        <w:t>studenti</w:t>
      </w:r>
      <w:r>
        <w:rPr>
          <w:spacing w:val="-10"/>
          <w:sz w:val="21"/>
        </w:rPr>
        <w:t> </w:t>
      </w:r>
      <w:r>
        <w:rPr>
          <w:sz w:val="21"/>
        </w:rPr>
        <w:t>in</w:t>
      </w:r>
      <w:r>
        <w:rPr>
          <w:spacing w:val="-10"/>
          <w:sz w:val="21"/>
        </w:rPr>
        <w:t> </w:t>
      </w:r>
      <w:r>
        <w:rPr>
          <w:sz w:val="21"/>
        </w:rPr>
        <w:t>una</w:t>
      </w:r>
      <w:r>
        <w:rPr>
          <w:spacing w:val="-14"/>
          <w:sz w:val="21"/>
        </w:rPr>
        <w:t> </w:t>
      </w:r>
      <w:r>
        <w:rPr>
          <w:sz w:val="21"/>
        </w:rPr>
        <w:t>classe</w:t>
      </w:r>
      <w:r>
        <w:rPr>
          <w:spacing w:val="-10"/>
          <w:sz w:val="21"/>
        </w:rPr>
        <w:t> </w:t>
      </w:r>
      <w:r>
        <w:rPr>
          <w:sz w:val="21"/>
        </w:rPr>
        <w:t>(es.</w:t>
      </w:r>
      <w:r>
        <w:rPr>
          <w:spacing w:val="-10"/>
          <w:sz w:val="21"/>
        </w:rPr>
        <w:t> </w:t>
      </w:r>
      <w:r>
        <w:rPr>
          <w:sz w:val="21"/>
        </w:rPr>
        <w:t>40%;</w:t>
      </w:r>
      <w:r>
        <w:rPr>
          <w:spacing w:val="-13"/>
          <w:sz w:val="21"/>
        </w:rPr>
        <w:t> </w:t>
      </w:r>
      <w:r>
        <w:rPr>
          <w:sz w:val="21"/>
        </w:rPr>
        <w:t>il</w:t>
      </w:r>
      <w:r>
        <w:rPr>
          <w:spacing w:val="-10"/>
          <w:sz w:val="21"/>
        </w:rPr>
        <w:t> </w:t>
      </w:r>
      <w:r>
        <w:rPr>
          <w:sz w:val="21"/>
        </w:rPr>
        <w:t>valore</w:t>
      </w:r>
      <w:r>
        <w:rPr>
          <w:spacing w:val="-10"/>
          <w:sz w:val="21"/>
        </w:rPr>
        <w:t> </w:t>
      </w:r>
      <w:r>
        <w:rPr>
          <w:sz w:val="21"/>
        </w:rPr>
        <w:t>deve</w:t>
      </w:r>
      <w:r>
        <w:rPr>
          <w:spacing w:val="-11"/>
          <w:sz w:val="21"/>
        </w:rPr>
        <w:t> </w:t>
      </w:r>
      <w:r>
        <w:rPr>
          <w:sz w:val="21"/>
        </w:rPr>
        <w:t>tenere</w:t>
      </w:r>
      <w:r>
        <w:rPr>
          <w:spacing w:val="-10"/>
          <w:sz w:val="21"/>
        </w:rPr>
        <w:t> </w:t>
      </w:r>
      <w:r>
        <w:rPr>
          <w:sz w:val="21"/>
        </w:rPr>
        <w:t>conto</w:t>
      </w:r>
      <w:r>
        <w:rPr>
          <w:spacing w:val="-13"/>
          <w:sz w:val="21"/>
        </w:rPr>
        <w:t> </w:t>
      </w:r>
      <w:r>
        <w:rPr>
          <w:sz w:val="21"/>
        </w:rPr>
        <w:t>anche</w:t>
      </w:r>
      <w:r>
        <w:rPr>
          <w:spacing w:val="-10"/>
          <w:sz w:val="21"/>
        </w:rPr>
        <w:t> </w:t>
      </w:r>
      <w:r>
        <w:rPr>
          <w:sz w:val="21"/>
        </w:rPr>
        <w:t>della situazione delle altre classi) o di</w:t>
      </w:r>
      <w:r>
        <w:rPr>
          <w:spacing w:val="-9"/>
          <w:sz w:val="21"/>
        </w:rPr>
        <w:t> </w:t>
      </w:r>
      <w:r>
        <w:rPr>
          <w:sz w:val="21"/>
        </w:rPr>
        <w:t>insegnanti.</w:t>
      </w:r>
    </w:p>
    <w:p>
      <w:pPr>
        <w:pStyle w:val="ListParagraph"/>
        <w:numPr>
          <w:ilvl w:val="3"/>
          <w:numId w:val="7"/>
        </w:numPr>
        <w:tabs>
          <w:tab w:pos="2299" w:val="left" w:leader="none"/>
        </w:tabs>
        <w:spacing w:line="259" w:lineRule="auto" w:before="119" w:after="0"/>
        <w:ind w:left="2298" w:right="1697" w:hanging="286"/>
        <w:jc w:val="both"/>
        <w:rPr>
          <w:sz w:val="21"/>
        </w:rPr>
      </w:pPr>
      <w:r>
        <w:rPr>
          <w:sz w:val="21"/>
        </w:rPr>
        <w:t>Il DdP effettuerà un’indagine epidemiologica per valutare le azioni di sanità pubblica da intraprendere, tenendo conto della presenza di casi confermati nella scuola o di focolai di COVID-19 nella</w:t>
      </w:r>
      <w:r>
        <w:rPr>
          <w:spacing w:val="-2"/>
          <w:sz w:val="21"/>
        </w:rPr>
        <w:t> </w:t>
      </w:r>
      <w:r>
        <w:rPr>
          <w:sz w:val="21"/>
        </w:rPr>
        <w:t>comunità.</w:t>
      </w:r>
    </w:p>
    <w:p>
      <w:pPr>
        <w:pStyle w:val="BodyText"/>
        <w:rPr>
          <w:sz w:val="24"/>
        </w:rPr>
      </w:pPr>
    </w:p>
    <w:p>
      <w:pPr>
        <w:pStyle w:val="BodyText"/>
        <w:spacing w:before="6"/>
        <w:rPr>
          <w:sz w:val="26"/>
        </w:rPr>
      </w:pPr>
    </w:p>
    <w:p>
      <w:pPr>
        <w:pStyle w:val="Heading4"/>
        <w:numPr>
          <w:ilvl w:val="2"/>
          <w:numId w:val="7"/>
        </w:numPr>
        <w:tabs>
          <w:tab w:pos="2026" w:val="left" w:leader="none"/>
        </w:tabs>
        <w:spacing w:line="240" w:lineRule="auto" w:before="0" w:after="0"/>
        <w:ind w:left="2025" w:right="0" w:hanging="721"/>
        <w:jc w:val="both"/>
      </w:pPr>
      <w:bookmarkStart w:name="_TOC_250016" w:id="17"/>
      <w:r>
        <w:rPr>
          <w:color w:val="A50021"/>
        </w:rPr>
        <w:t>Catena di trasmissione non</w:t>
      </w:r>
      <w:r>
        <w:rPr>
          <w:color w:val="A50021"/>
          <w:spacing w:val="-1"/>
        </w:rPr>
        <w:t> </w:t>
      </w:r>
      <w:bookmarkEnd w:id="17"/>
      <w:r>
        <w:rPr>
          <w:color w:val="A50021"/>
        </w:rPr>
        <w:t>nota</w:t>
      </w:r>
    </w:p>
    <w:p>
      <w:pPr>
        <w:pStyle w:val="BodyText"/>
        <w:spacing w:line="259" w:lineRule="auto" w:before="99"/>
        <w:ind w:left="1021" w:right="1695" w:firstLine="283"/>
        <w:jc w:val="both"/>
      </w:pPr>
      <w:r>
        <w:rPr/>
        <w:t>Qualora un alunno risultasse contatto stretto asintomatico di un caso di cui non è nota la catena di trasmissione, il DdP valuterà l’opportunità di effettuare un tampone contestualmente alla prescrizione della quarantena.</w:t>
      </w:r>
      <w:r>
        <w:rPr>
          <w:spacing w:val="-11"/>
        </w:rPr>
        <w:t> </w:t>
      </w:r>
      <w:r>
        <w:rPr/>
        <w:t>Il</w:t>
      </w:r>
      <w:r>
        <w:rPr>
          <w:spacing w:val="-8"/>
        </w:rPr>
        <w:t> </w:t>
      </w:r>
      <w:r>
        <w:rPr/>
        <w:t>tampone</w:t>
      </w:r>
      <w:r>
        <w:rPr>
          <w:spacing w:val="-8"/>
        </w:rPr>
        <w:t> </w:t>
      </w:r>
      <w:r>
        <w:rPr/>
        <w:t>avrà</w:t>
      </w:r>
      <w:r>
        <w:rPr>
          <w:spacing w:val="-9"/>
        </w:rPr>
        <w:t> </w:t>
      </w:r>
      <w:r>
        <w:rPr/>
        <w:t>lo</w:t>
      </w:r>
      <w:r>
        <w:rPr>
          <w:spacing w:val="-8"/>
        </w:rPr>
        <w:t> </w:t>
      </w:r>
      <w:r>
        <w:rPr/>
        <w:t>scopo</w:t>
      </w:r>
      <w:r>
        <w:rPr>
          <w:spacing w:val="-9"/>
        </w:rPr>
        <w:t> </w:t>
      </w:r>
      <w:r>
        <w:rPr/>
        <w:t>di</w:t>
      </w:r>
      <w:r>
        <w:rPr>
          <w:spacing w:val="-10"/>
        </w:rPr>
        <w:t> </w:t>
      </w:r>
      <w:r>
        <w:rPr/>
        <w:t>verificare</w:t>
      </w:r>
      <w:r>
        <w:rPr>
          <w:spacing w:val="-9"/>
        </w:rPr>
        <w:t> </w:t>
      </w:r>
      <w:r>
        <w:rPr/>
        <w:t>il</w:t>
      </w:r>
      <w:r>
        <w:rPr>
          <w:spacing w:val="-10"/>
        </w:rPr>
        <w:t> </w:t>
      </w:r>
      <w:r>
        <w:rPr/>
        <w:t>ruolo</w:t>
      </w:r>
      <w:r>
        <w:rPr>
          <w:spacing w:val="-11"/>
        </w:rPr>
        <w:t> </w:t>
      </w:r>
      <w:r>
        <w:rPr/>
        <w:t>dei</w:t>
      </w:r>
      <w:r>
        <w:rPr>
          <w:spacing w:val="-10"/>
        </w:rPr>
        <w:t> </w:t>
      </w:r>
      <w:r>
        <w:rPr/>
        <w:t>minori</w:t>
      </w:r>
      <w:r>
        <w:rPr>
          <w:spacing w:val="-9"/>
        </w:rPr>
        <w:t> </w:t>
      </w:r>
      <w:r>
        <w:rPr/>
        <w:t>asintomatici</w:t>
      </w:r>
      <w:r>
        <w:rPr>
          <w:spacing w:val="-10"/>
        </w:rPr>
        <w:t> </w:t>
      </w:r>
      <w:r>
        <w:rPr/>
        <w:t>nella</w:t>
      </w:r>
      <w:r>
        <w:rPr>
          <w:spacing w:val="-9"/>
        </w:rPr>
        <w:t> </w:t>
      </w:r>
      <w:r>
        <w:rPr/>
        <w:t>trasmissione</w:t>
      </w:r>
      <w:r>
        <w:rPr>
          <w:spacing w:val="-8"/>
        </w:rPr>
        <w:t> </w:t>
      </w:r>
      <w:r>
        <w:rPr/>
        <w:t>del</w:t>
      </w:r>
      <w:r>
        <w:rPr>
          <w:spacing w:val="-11"/>
        </w:rPr>
        <w:t> </w:t>
      </w:r>
      <w:r>
        <w:rPr/>
        <w:t>virus</w:t>
      </w:r>
      <w:r>
        <w:rPr>
          <w:spacing w:val="-10"/>
        </w:rPr>
        <w:t> </w:t>
      </w:r>
      <w:r>
        <w:rPr/>
        <w:t>nella comunità.</w:t>
      </w:r>
    </w:p>
    <w:p>
      <w:pPr>
        <w:pStyle w:val="BodyText"/>
        <w:rPr>
          <w:sz w:val="24"/>
        </w:rPr>
      </w:pPr>
    </w:p>
    <w:p>
      <w:pPr>
        <w:pStyle w:val="BodyText"/>
        <w:spacing w:before="8"/>
        <w:rPr>
          <w:sz w:val="26"/>
        </w:rPr>
      </w:pPr>
    </w:p>
    <w:p>
      <w:pPr>
        <w:pStyle w:val="Heading4"/>
        <w:numPr>
          <w:ilvl w:val="2"/>
          <w:numId w:val="7"/>
        </w:numPr>
        <w:tabs>
          <w:tab w:pos="2026" w:val="left" w:leader="none"/>
        </w:tabs>
        <w:spacing w:line="240" w:lineRule="auto" w:before="0" w:after="0"/>
        <w:ind w:left="2025" w:right="0" w:hanging="721"/>
        <w:jc w:val="both"/>
      </w:pPr>
      <w:bookmarkStart w:name="_TOC_250015" w:id="18"/>
      <w:r>
        <w:rPr>
          <w:color w:val="A50021"/>
        </w:rPr>
        <w:t>Alunno o operatore scolastico convivente di un</w:t>
      </w:r>
      <w:r>
        <w:rPr>
          <w:color w:val="A50021"/>
          <w:spacing w:val="-6"/>
        </w:rPr>
        <w:t> </w:t>
      </w:r>
      <w:bookmarkEnd w:id="18"/>
      <w:r>
        <w:rPr>
          <w:color w:val="A50021"/>
        </w:rPr>
        <w:t>caso</w:t>
      </w:r>
    </w:p>
    <w:p>
      <w:pPr>
        <w:pStyle w:val="BodyText"/>
        <w:spacing w:line="259" w:lineRule="auto" w:before="98"/>
        <w:ind w:left="1021" w:right="1696" w:firstLine="283"/>
        <w:jc w:val="both"/>
      </w:pPr>
      <w:r>
        <w:rPr/>
        <w:t>Si sottolinea che qualora un alunno o un operatore scolastico fosse convivente di un caso, esso, su valutazione del DdP, sarà considerato contatto stretto e posto in quarantena. Eventuali suoi contatti stretti (esempio compagni di classe dell’alunno in quarantena), non necessitano di quarantena, a meno di successive</w:t>
      </w:r>
    </w:p>
    <w:p>
      <w:pPr>
        <w:spacing w:after="0" w:line="259" w:lineRule="auto"/>
        <w:jc w:val="both"/>
        <w:sectPr>
          <w:pgSz w:w="11910" w:h="16840"/>
          <w:pgMar w:header="0" w:footer="1199" w:top="1580" w:bottom="1380" w:left="680" w:right="0"/>
        </w:sectPr>
      </w:pPr>
    </w:p>
    <w:p>
      <w:pPr>
        <w:pStyle w:val="BodyText"/>
        <w:spacing w:line="259" w:lineRule="auto" w:before="79"/>
        <w:ind w:left="1021" w:right="1722"/>
      </w:pPr>
      <w:r>
        <w:rPr/>
        <w:t>valutazioni del DdP in seguito a positività di eventuali test diagnostici sul contatto stretto convivente di un caso (si consulti il capitolo 2.3).</w:t>
      </w:r>
    </w:p>
    <w:p>
      <w:pPr>
        <w:pStyle w:val="BodyText"/>
        <w:rPr>
          <w:sz w:val="24"/>
        </w:rPr>
      </w:pPr>
    </w:p>
    <w:p>
      <w:pPr>
        <w:pStyle w:val="BodyText"/>
        <w:rPr>
          <w:sz w:val="24"/>
        </w:rPr>
      </w:pPr>
    </w:p>
    <w:p>
      <w:pPr>
        <w:pStyle w:val="BodyText"/>
        <w:rPr>
          <w:sz w:val="20"/>
        </w:rPr>
      </w:pPr>
    </w:p>
    <w:p>
      <w:pPr>
        <w:pStyle w:val="Heading3"/>
        <w:numPr>
          <w:ilvl w:val="1"/>
          <w:numId w:val="7"/>
        </w:numPr>
        <w:tabs>
          <w:tab w:pos="1457" w:val="left" w:leader="none"/>
        </w:tabs>
        <w:spacing w:line="240" w:lineRule="auto" w:before="0" w:after="0"/>
        <w:ind w:left="1456" w:right="2619" w:hanging="435"/>
        <w:jc w:val="left"/>
      </w:pPr>
      <w:bookmarkStart w:name="_TOC_250014" w:id="19"/>
      <w:bookmarkEnd w:id="19"/>
      <w:r>
        <w:rPr>
          <w:color w:val="A50021"/>
        </w:rPr>
        <w:t>Un alunno o un operatore scolastico risultano SARS-CoV-2 positivi</w:t>
      </w:r>
    </w:p>
    <w:p>
      <w:pPr>
        <w:pStyle w:val="Heading4"/>
        <w:numPr>
          <w:ilvl w:val="2"/>
          <w:numId w:val="7"/>
        </w:numPr>
        <w:tabs>
          <w:tab w:pos="2024" w:val="left" w:leader="none"/>
          <w:tab w:pos="2026" w:val="left" w:leader="none"/>
        </w:tabs>
        <w:spacing w:line="240" w:lineRule="auto" w:before="201" w:after="0"/>
        <w:ind w:left="2025" w:right="0" w:hanging="721"/>
        <w:jc w:val="left"/>
      </w:pPr>
      <w:bookmarkStart w:name="_TOC_250013" w:id="20"/>
      <w:r>
        <w:rPr>
          <w:color w:val="A50021"/>
        </w:rPr>
        <w:t>Effettuare una sanificazione straordinaria della</w:t>
      </w:r>
      <w:r>
        <w:rPr>
          <w:color w:val="A50021"/>
          <w:spacing w:val="-1"/>
        </w:rPr>
        <w:t> </w:t>
      </w:r>
      <w:bookmarkEnd w:id="20"/>
      <w:r>
        <w:rPr>
          <w:color w:val="A50021"/>
        </w:rPr>
        <w:t>scuola</w:t>
      </w:r>
    </w:p>
    <w:p>
      <w:pPr>
        <w:pStyle w:val="BodyText"/>
        <w:spacing w:line="259" w:lineRule="auto" w:before="98"/>
        <w:ind w:left="1938" w:right="1529"/>
      </w:pPr>
      <w:r>
        <w:rPr/>
        <w:t>La sanificazione va effettuata se sono trascorsi 7 giorni o meno da quando la persona positiva ha visitato o utilizzato la struttura.</w:t>
      </w:r>
    </w:p>
    <w:p>
      <w:pPr>
        <w:pStyle w:val="ListParagraph"/>
        <w:numPr>
          <w:ilvl w:val="3"/>
          <w:numId w:val="7"/>
        </w:numPr>
        <w:tabs>
          <w:tab w:pos="2298" w:val="left" w:leader="none"/>
          <w:tab w:pos="2299" w:val="left" w:leader="none"/>
        </w:tabs>
        <w:spacing w:line="240" w:lineRule="auto" w:before="121" w:after="0"/>
        <w:ind w:left="2298" w:right="0" w:hanging="361"/>
        <w:jc w:val="left"/>
        <w:rPr>
          <w:sz w:val="21"/>
        </w:rPr>
      </w:pPr>
      <w:r>
        <w:rPr>
          <w:sz w:val="21"/>
        </w:rPr>
        <w:t>Chiudere le aree utilizzate dalla persona positiva fino al completamento della</w:t>
      </w:r>
      <w:r>
        <w:rPr>
          <w:spacing w:val="-24"/>
          <w:sz w:val="21"/>
        </w:rPr>
        <w:t> </w:t>
      </w:r>
      <w:r>
        <w:rPr>
          <w:sz w:val="21"/>
        </w:rPr>
        <w:t>sanificazione.</w:t>
      </w:r>
    </w:p>
    <w:p>
      <w:pPr>
        <w:pStyle w:val="ListParagraph"/>
        <w:numPr>
          <w:ilvl w:val="3"/>
          <w:numId w:val="7"/>
        </w:numPr>
        <w:tabs>
          <w:tab w:pos="2298" w:val="left" w:leader="none"/>
          <w:tab w:pos="2299" w:val="left" w:leader="none"/>
        </w:tabs>
        <w:spacing w:line="240" w:lineRule="auto" w:before="138" w:after="0"/>
        <w:ind w:left="2298" w:right="0" w:hanging="361"/>
        <w:jc w:val="left"/>
        <w:rPr>
          <w:sz w:val="21"/>
        </w:rPr>
      </w:pPr>
      <w:r>
        <w:rPr>
          <w:sz w:val="21"/>
        </w:rPr>
        <w:t>Aprire porte e finestre per favorire la circolazione dell'aria</w:t>
      </w:r>
      <w:r>
        <w:rPr>
          <w:spacing w:val="-6"/>
          <w:sz w:val="21"/>
        </w:rPr>
        <w:t> </w:t>
      </w:r>
      <w:r>
        <w:rPr>
          <w:sz w:val="21"/>
        </w:rPr>
        <w:t>nell’ambiente.</w:t>
      </w:r>
    </w:p>
    <w:p>
      <w:pPr>
        <w:pStyle w:val="ListParagraph"/>
        <w:numPr>
          <w:ilvl w:val="3"/>
          <w:numId w:val="7"/>
        </w:numPr>
        <w:tabs>
          <w:tab w:pos="2298" w:val="left" w:leader="none"/>
          <w:tab w:pos="2299" w:val="left" w:leader="none"/>
        </w:tabs>
        <w:spacing w:line="261" w:lineRule="auto" w:before="138" w:after="0"/>
        <w:ind w:left="2298" w:right="1697" w:hanging="360"/>
        <w:jc w:val="left"/>
        <w:rPr>
          <w:sz w:val="21"/>
        </w:rPr>
      </w:pPr>
      <w:r>
        <w:rPr>
          <w:sz w:val="21"/>
        </w:rPr>
        <w:t>Sanificare (pulire e disinfettare) tutte le aree utilizzate dalla persona positiva, come uffici, aule, mense, bagni e aree</w:t>
      </w:r>
      <w:r>
        <w:rPr>
          <w:spacing w:val="-5"/>
          <w:sz w:val="21"/>
        </w:rPr>
        <w:t> </w:t>
      </w:r>
      <w:r>
        <w:rPr>
          <w:sz w:val="21"/>
        </w:rPr>
        <w:t>comuni.</w:t>
      </w:r>
    </w:p>
    <w:p>
      <w:pPr>
        <w:pStyle w:val="ListParagraph"/>
        <w:numPr>
          <w:ilvl w:val="3"/>
          <w:numId w:val="7"/>
        </w:numPr>
        <w:tabs>
          <w:tab w:pos="2298" w:val="left" w:leader="none"/>
          <w:tab w:pos="2299" w:val="left" w:leader="none"/>
        </w:tabs>
        <w:spacing w:line="240" w:lineRule="auto" w:before="116" w:after="0"/>
        <w:ind w:left="2298" w:right="0" w:hanging="361"/>
        <w:jc w:val="left"/>
        <w:rPr>
          <w:sz w:val="21"/>
        </w:rPr>
      </w:pPr>
      <w:r>
        <w:rPr>
          <w:sz w:val="21"/>
        </w:rPr>
        <w:t>Continuare con la pulizia e la disinfezione</w:t>
      </w:r>
      <w:r>
        <w:rPr>
          <w:spacing w:val="-11"/>
          <w:sz w:val="21"/>
        </w:rPr>
        <w:t> </w:t>
      </w:r>
      <w:r>
        <w:rPr>
          <w:sz w:val="21"/>
        </w:rPr>
        <w:t>ordinaria.</w:t>
      </w:r>
    </w:p>
    <w:p>
      <w:pPr>
        <w:pStyle w:val="BodyText"/>
        <w:rPr>
          <w:sz w:val="24"/>
        </w:rPr>
      </w:pPr>
    </w:p>
    <w:p>
      <w:pPr>
        <w:pStyle w:val="BodyText"/>
        <w:spacing w:before="5"/>
        <w:rPr>
          <w:sz w:val="28"/>
        </w:rPr>
      </w:pPr>
    </w:p>
    <w:p>
      <w:pPr>
        <w:pStyle w:val="Heading4"/>
        <w:numPr>
          <w:ilvl w:val="2"/>
          <w:numId w:val="7"/>
        </w:numPr>
        <w:tabs>
          <w:tab w:pos="2026" w:val="left" w:leader="none"/>
        </w:tabs>
        <w:spacing w:line="240" w:lineRule="auto" w:before="0" w:after="0"/>
        <w:ind w:left="2025" w:right="0" w:hanging="721"/>
        <w:jc w:val="both"/>
      </w:pPr>
      <w:bookmarkStart w:name="_TOC_250012" w:id="21"/>
      <w:r>
        <w:rPr>
          <w:color w:val="A50021"/>
        </w:rPr>
        <w:t>Collaborare con il</w:t>
      </w:r>
      <w:r>
        <w:rPr>
          <w:color w:val="A50021"/>
          <w:spacing w:val="-5"/>
        </w:rPr>
        <w:t> </w:t>
      </w:r>
      <w:bookmarkEnd w:id="21"/>
      <w:r>
        <w:rPr>
          <w:color w:val="A50021"/>
        </w:rPr>
        <w:t>DdP</w:t>
      </w:r>
    </w:p>
    <w:p>
      <w:pPr>
        <w:pStyle w:val="BodyText"/>
        <w:spacing w:line="259" w:lineRule="auto" w:before="98"/>
        <w:ind w:left="1021" w:right="1694" w:firstLine="283"/>
        <w:jc w:val="both"/>
      </w:pPr>
      <w:r>
        <w:rPr/>
        <w:t>In presenza di casi confermati COVID-19, spetta al DdP della ASL competente territorialmente di occuparsi dell’indagine epidemiologica volta ad espletare le attività di contact tracing (ricerca e gestione dei contatti). Per gli alunni ed il personale scolastico individuati come contatti stretti del caso confermato COVID-19 il DdP provvederà alla prescrizione della quarantena per i 14 giorni successivi all’ultima esposizione.</w:t>
      </w:r>
    </w:p>
    <w:p>
      <w:pPr>
        <w:pStyle w:val="BodyText"/>
        <w:spacing w:before="118"/>
        <w:ind w:left="1305"/>
        <w:jc w:val="both"/>
      </w:pPr>
      <w:r>
        <w:rPr/>
        <w:t>Per agevolare le attività di contact tracing, il referente scolastico per COVID-19 dovrà:</w:t>
      </w:r>
    </w:p>
    <w:p>
      <w:pPr>
        <w:pStyle w:val="ListParagraph"/>
        <w:numPr>
          <w:ilvl w:val="3"/>
          <w:numId w:val="7"/>
        </w:numPr>
        <w:tabs>
          <w:tab w:pos="2155" w:val="left" w:leader="none"/>
        </w:tabs>
        <w:spacing w:line="240" w:lineRule="auto" w:before="139" w:after="0"/>
        <w:ind w:left="2154" w:right="0" w:hanging="361"/>
        <w:jc w:val="both"/>
        <w:rPr>
          <w:sz w:val="21"/>
        </w:rPr>
      </w:pPr>
      <w:r>
        <w:rPr>
          <w:sz w:val="21"/>
        </w:rPr>
        <w:t>fornire l’elenco degli studenti della classe in cui si è verificato il caso</w:t>
      </w:r>
      <w:r>
        <w:rPr>
          <w:spacing w:val="-15"/>
          <w:sz w:val="21"/>
        </w:rPr>
        <w:t> </w:t>
      </w:r>
      <w:r>
        <w:rPr>
          <w:sz w:val="21"/>
        </w:rPr>
        <w:t>confermato;</w:t>
      </w:r>
    </w:p>
    <w:p>
      <w:pPr>
        <w:pStyle w:val="ListParagraph"/>
        <w:numPr>
          <w:ilvl w:val="3"/>
          <w:numId w:val="7"/>
        </w:numPr>
        <w:tabs>
          <w:tab w:pos="2155" w:val="left" w:leader="none"/>
        </w:tabs>
        <w:spacing w:line="240" w:lineRule="auto" w:before="140" w:after="0"/>
        <w:ind w:left="2154" w:right="0" w:hanging="361"/>
        <w:jc w:val="both"/>
        <w:rPr>
          <w:sz w:val="21"/>
        </w:rPr>
      </w:pPr>
      <w:r>
        <w:rPr>
          <w:sz w:val="21"/>
        </w:rPr>
        <w:t>fornire</w:t>
      </w:r>
      <w:r>
        <w:rPr>
          <w:spacing w:val="23"/>
          <w:sz w:val="21"/>
        </w:rPr>
        <w:t> </w:t>
      </w:r>
      <w:r>
        <w:rPr>
          <w:sz w:val="21"/>
        </w:rPr>
        <w:t>l’elenco</w:t>
      </w:r>
      <w:r>
        <w:rPr>
          <w:spacing w:val="24"/>
          <w:sz w:val="21"/>
        </w:rPr>
        <w:t> </w:t>
      </w:r>
      <w:r>
        <w:rPr>
          <w:sz w:val="21"/>
        </w:rPr>
        <w:t>degli</w:t>
      </w:r>
      <w:r>
        <w:rPr>
          <w:spacing w:val="25"/>
          <w:sz w:val="21"/>
        </w:rPr>
        <w:t> </w:t>
      </w:r>
      <w:r>
        <w:rPr>
          <w:sz w:val="21"/>
        </w:rPr>
        <w:t>insegnati/educatori</w:t>
      </w:r>
      <w:r>
        <w:rPr>
          <w:spacing w:val="24"/>
          <w:sz w:val="21"/>
        </w:rPr>
        <w:t> </w:t>
      </w:r>
      <w:r>
        <w:rPr>
          <w:sz w:val="21"/>
        </w:rPr>
        <w:t>che</w:t>
      </w:r>
      <w:r>
        <w:rPr>
          <w:spacing w:val="24"/>
          <w:sz w:val="21"/>
        </w:rPr>
        <w:t> </w:t>
      </w:r>
      <w:r>
        <w:rPr>
          <w:sz w:val="21"/>
        </w:rPr>
        <w:t>hanno</w:t>
      </w:r>
      <w:r>
        <w:rPr>
          <w:spacing w:val="23"/>
          <w:sz w:val="21"/>
        </w:rPr>
        <w:t> </w:t>
      </w:r>
      <w:r>
        <w:rPr>
          <w:sz w:val="21"/>
        </w:rPr>
        <w:t>svolto</w:t>
      </w:r>
      <w:r>
        <w:rPr>
          <w:spacing w:val="24"/>
          <w:sz w:val="21"/>
        </w:rPr>
        <w:t> </w:t>
      </w:r>
      <w:r>
        <w:rPr>
          <w:sz w:val="21"/>
        </w:rPr>
        <w:t>l’attività</w:t>
      </w:r>
      <w:r>
        <w:rPr>
          <w:spacing w:val="24"/>
          <w:sz w:val="21"/>
        </w:rPr>
        <w:t> </w:t>
      </w:r>
      <w:r>
        <w:rPr>
          <w:sz w:val="21"/>
        </w:rPr>
        <w:t>di</w:t>
      </w:r>
      <w:r>
        <w:rPr>
          <w:spacing w:val="25"/>
          <w:sz w:val="21"/>
        </w:rPr>
        <w:t> </w:t>
      </w:r>
      <w:r>
        <w:rPr>
          <w:sz w:val="21"/>
        </w:rPr>
        <w:t>insegnamento</w:t>
      </w:r>
      <w:r>
        <w:rPr>
          <w:spacing w:val="24"/>
          <w:sz w:val="21"/>
        </w:rPr>
        <w:t> </w:t>
      </w:r>
      <w:r>
        <w:rPr>
          <w:sz w:val="21"/>
        </w:rPr>
        <w:t>all’interno</w:t>
      </w:r>
    </w:p>
    <w:p>
      <w:pPr>
        <w:pStyle w:val="BodyText"/>
        <w:spacing w:before="18"/>
        <w:ind w:left="1434" w:right="4450"/>
        <w:jc w:val="center"/>
      </w:pPr>
      <w:r>
        <w:rPr/>
        <w:t>della classe in cui si è verificato il caso confermato;</w:t>
      </w:r>
    </w:p>
    <w:p>
      <w:pPr>
        <w:pStyle w:val="ListParagraph"/>
        <w:numPr>
          <w:ilvl w:val="3"/>
          <w:numId w:val="7"/>
        </w:numPr>
        <w:tabs>
          <w:tab w:pos="2155" w:val="left" w:leader="none"/>
        </w:tabs>
        <w:spacing w:line="259" w:lineRule="auto" w:before="138" w:after="0"/>
        <w:ind w:left="2154" w:right="1694" w:hanging="360"/>
        <w:jc w:val="both"/>
        <w:rPr>
          <w:sz w:val="21"/>
        </w:rPr>
      </w:pPr>
      <w:r>
        <w:rPr>
          <w:sz w:val="21"/>
        </w:rPr>
        <w:t>fornire elementi per la ricostruzione dei contatti stretti avvenuti nelle 48 ore prima della comparsa dei sintomi e quelli avvenuti nei 14 giorni successivi alla comparsa dei sintomi. Per i casi asintomatici,</w:t>
      </w:r>
      <w:r>
        <w:rPr>
          <w:spacing w:val="-16"/>
          <w:sz w:val="21"/>
        </w:rPr>
        <w:t> </w:t>
      </w:r>
      <w:r>
        <w:rPr>
          <w:sz w:val="21"/>
        </w:rPr>
        <w:t>considerare</w:t>
      </w:r>
      <w:r>
        <w:rPr>
          <w:spacing w:val="-15"/>
          <w:sz w:val="21"/>
        </w:rPr>
        <w:t> </w:t>
      </w:r>
      <w:r>
        <w:rPr>
          <w:sz w:val="21"/>
        </w:rPr>
        <w:t>le</w:t>
      </w:r>
      <w:r>
        <w:rPr>
          <w:spacing w:val="-15"/>
          <w:sz w:val="21"/>
        </w:rPr>
        <w:t> </w:t>
      </w:r>
      <w:r>
        <w:rPr>
          <w:sz w:val="21"/>
        </w:rPr>
        <w:t>48</w:t>
      </w:r>
      <w:r>
        <w:rPr>
          <w:spacing w:val="-16"/>
          <w:sz w:val="21"/>
        </w:rPr>
        <w:t> </w:t>
      </w:r>
      <w:r>
        <w:rPr>
          <w:sz w:val="21"/>
        </w:rPr>
        <w:t>ore</w:t>
      </w:r>
      <w:r>
        <w:rPr>
          <w:spacing w:val="-15"/>
          <w:sz w:val="21"/>
        </w:rPr>
        <w:t> </w:t>
      </w:r>
      <w:r>
        <w:rPr>
          <w:sz w:val="21"/>
        </w:rPr>
        <w:t>precedenti</w:t>
      </w:r>
      <w:r>
        <w:rPr>
          <w:spacing w:val="-15"/>
          <w:sz w:val="21"/>
        </w:rPr>
        <w:t> </w:t>
      </w:r>
      <w:r>
        <w:rPr>
          <w:sz w:val="21"/>
        </w:rPr>
        <w:t>la</w:t>
      </w:r>
      <w:r>
        <w:rPr>
          <w:spacing w:val="-15"/>
          <w:sz w:val="21"/>
        </w:rPr>
        <w:t> </w:t>
      </w:r>
      <w:r>
        <w:rPr>
          <w:sz w:val="21"/>
        </w:rPr>
        <w:t>raccolta</w:t>
      </w:r>
      <w:r>
        <w:rPr>
          <w:spacing w:val="-16"/>
          <w:sz w:val="21"/>
        </w:rPr>
        <w:t> </w:t>
      </w:r>
      <w:r>
        <w:rPr>
          <w:sz w:val="21"/>
        </w:rPr>
        <w:t>del</w:t>
      </w:r>
      <w:r>
        <w:rPr>
          <w:spacing w:val="-15"/>
          <w:sz w:val="21"/>
        </w:rPr>
        <w:t> </w:t>
      </w:r>
      <w:r>
        <w:rPr>
          <w:sz w:val="21"/>
        </w:rPr>
        <w:t>campione</w:t>
      </w:r>
      <w:r>
        <w:rPr>
          <w:spacing w:val="-15"/>
          <w:sz w:val="21"/>
        </w:rPr>
        <w:t> </w:t>
      </w:r>
      <w:r>
        <w:rPr>
          <w:sz w:val="21"/>
        </w:rPr>
        <w:t>che</w:t>
      </w:r>
      <w:r>
        <w:rPr>
          <w:spacing w:val="-16"/>
          <w:sz w:val="21"/>
        </w:rPr>
        <w:t> </w:t>
      </w:r>
      <w:r>
        <w:rPr>
          <w:sz w:val="21"/>
        </w:rPr>
        <w:t>ha</w:t>
      </w:r>
      <w:r>
        <w:rPr>
          <w:spacing w:val="-15"/>
          <w:sz w:val="21"/>
        </w:rPr>
        <w:t> </w:t>
      </w:r>
      <w:r>
        <w:rPr>
          <w:sz w:val="21"/>
        </w:rPr>
        <w:t>portato</w:t>
      </w:r>
      <w:r>
        <w:rPr>
          <w:spacing w:val="-15"/>
          <w:sz w:val="21"/>
        </w:rPr>
        <w:t> </w:t>
      </w:r>
      <w:r>
        <w:rPr>
          <w:sz w:val="21"/>
        </w:rPr>
        <w:t>alla</w:t>
      </w:r>
      <w:r>
        <w:rPr>
          <w:spacing w:val="-13"/>
          <w:sz w:val="21"/>
        </w:rPr>
        <w:t> </w:t>
      </w:r>
      <w:r>
        <w:rPr>
          <w:sz w:val="21"/>
        </w:rPr>
        <w:t>diagnosi e i 14 giorni successivi alla</w:t>
      </w:r>
      <w:r>
        <w:rPr>
          <w:spacing w:val="-4"/>
          <w:sz w:val="21"/>
        </w:rPr>
        <w:t> </w:t>
      </w:r>
      <w:r>
        <w:rPr>
          <w:sz w:val="21"/>
        </w:rPr>
        <w:t>diagnosi;</w:t>
      </w:r>
    </w:p>
    <w:p>
      <w:pPr>
        <w:pStyle w:val="ListParagraph"/>
        <w:numPr>
          <w:ilvl w:val="3"/>
          <w:numId w:val="7"/>
        </w:numPr>
        <w:tabs>
          <w:tab w:pos="2155" w:val="left" w:leader="none"/>
        </w:tabs>
        <w:spacing w:line="240" w:lineRule="auto" w:before="121" w:after="0"/>
        <w:ind w:left="2154" w:right="0" w:hanging="361"/>
        <w:jc w:val="both"/>
        <w:rPr>
          <w:sz w:val="21"/>
        </w:rPr>
      </w:pPr>
      <w:r>
        <w:rPr>
          <w:sz w:val="21"/>
        </w:rPr>
        <w:t>indicare eventuali alunni/operatori scolastici con</w:t>
      </w:r>
      <w:r>
        <w:rPr>
          <w:spacing w:val="-4"/>
          <w:sz w:val="21"/>
        </w:rPr>
        <w:t> </w:t>
      </w:r>
      <w:r>
        <w:rPr>
          <w:sz w:val="21"/>
        </w:rPr>
        <w:t>fragilità;</w:t>
      </w:r>
    </w:p>
    <w:p>
      <w:pPr>
        <w:pStyle w:val="ListParagraph"/>
        <w:numPr>
          <w:ilvl w:val="3"/>
          <w:numId w:val="7"/>
        </w:numPr>
        <w:tabs>
          <w:tab w:pos="2155" w:val="left" w:leader="none"/>
        </w:tabs>
        <w:spacing w:line="240" w:lineRule="auto" w:before="138" w:after="0"/>
        <w:ind w:left="2154" w:right="0" w:hanging="361"/>
        <w:jc w:val="both"/>
        <w:rPr>
          <w:sz w:val="21"/>
        </w:rPr>
      </w:pPr>
      <w:r>
        <w:rPr>
          <w:sz w:val="21"/>
        </w:rPr>
        <w:t>fornire eventuali elenchi di operatori scolastici e/o alunni</w:t>
      </w:r>
      <w:r>
        <w:rPr>
          <w:spacing w:val="-7"/>
          <w:sz w:val="21"/>
        </w:rPr>
        <w:t> </w:t>
      </w:r>
      <w:r>
        <w:rPr>
          <w:sz w:val="21"/>
        </w:rPr>
        <w:t>assenti.</w:t>
      </w:r>
    </w:p>
    <w:p>
      <w:pPr>
        <w:pStyle w:val="BodyText"/>
        <w:rPr>
          <w:sz w:val="24"/>
        </w:rPr>
      </w:pPr>
    </w:p>
    <w:p>
      <w:pPr>
        <w:pStyle w:val="BodyText"/>
        <w:spacing w:before="5"/>
        <w:rPr>
          <w:sz w:val="28"/>
        </w:rPr>
      </w:pPr>
    </w:p>
    <w:p>
      <w:pPr>
        <w:pStyle w:val="Heading4"/>
        <w:numPr>
          <w:ilvl w:val="2"/>
          <w:numId w:val="7"/>
        </w:numPr>
        <w:tabs>
          <w:tab w:pos="2026" w:val="left" w:leader="none"/>
        </w:tabs>
        <w:spacing w:line="240" w:lineRule="auto" w:before="1" w:after="0"/>
        <w:ind w:left="2025" w:right="0" w:hanging="721"/>
        <w:jc w:val="both"/>
      </w:pPr>
      <w:r>
        <w:rPr>
          <w:color w:val="A50021"/>
        </w:rPr>
        <w:t>Elementi per la valutazione della quarantena dei contatti stretti e della chiusura</w:t>
      </w:r>
      <w:r>
        <w:rPr>
          <w:color w:val="A50021"/>
          <w:spacing w:val="-17"/>
        </w:rPr>
        <w:t> </w:t>
      </w:r>
      <w:r>
        <w:rPr>
          <w:color w:val="A50021"/>
        </w:rPr>
        <w:t>di</w:t>
      </w:r>
    </w:p>
    <w:p>
      <w:pPr>
        <w:spacing w:before="0"/>
        <w:ind w:left="2025" w:right="0" w:firstLine="0"/>
        <w:jc w:val="both"/>
        <w:rPr>
          <w:b/>
          <w:sz w:val="23"/>
        </w:rPr>
      </w:pPr>
      <w:r>
        <w:rPr>
          <w:b/>
          <w:color w:val="A50021"/>
          <w:sz w:val="23"/>
        </w:rPr>
        <w:t>una parte o dell’intera scuola</w:t>
      </w:r>
    </w:p>
    <w:p>
      <w:pPr>
        <w:pStyle w:val="BodyText"/>
        <w:spacing w:line="259" w:lineRule="auto" w:before="98"/>
        <w:ind w:left="1021" w:right="1695" w:firstLine="283"/>
        <w:jc w:val="both"/>
      </w:pPr>
      <w:r>
        <w:rPr/>
        <w:t>La valutazione dello stato di contatto stretto è di competenza del DdP e le azioni sono intraprese dopo una valutazione della eventuale esposizione. Se un alunno/operatore scolastico risulta COVID-19 positivo, il DdP valuterà di prescrivere la quarantena a tutti gli studenti della stessa classe e agli eventuali operatori scolastici esposti che si configurino come contatti stretti. La chiusura di una scuola o parte della stessa dovrà essere valutata dal DdP in base al numero di casi confermati e di eventuali cluster e del livello di circolazione del virus all’interno della comunità. Un singolo caso confermato in una scuola non dovrebbe determinarne la chiusura soprattutto se la trasmissione nella comunità non è elevata. Inoltre, il DdP potrà prevedere l’invio di unità mobili</w:t>
      </w:r>
    </w:p>
    <w:p>
      <w:pPr>
        <w:spacing w:after="0" w:line="259" w:lineRule="auto"/>
        <w:jc w:val="both"/>
        <w:sectPr>
          <w:pgSz w:w="11910" w:h="16840"/>
          <w:pgMar w:header="0" w:footer="1199" w:top="1580" w:bottom="1380" w:left="680" w:right="0"/>
        </w:sectPr>
      </w:pPr>
    </w:p>
    <w:p>
      <w:pPr>
        <w:pStyle w:val="BodyText"/>
        <w:spacing w:before="79"/>
        <w:ind w:left="1021"/>
      </w:pPr>
      <w:r>
        <w:rPr/>
        <w:t>per l’esecuzione di test diagnostici presso la struttura scolastica in base alla necessità di definire eventuale</w:t>
      </w:r>
    </w:p>
    <w:p>
      <w:pPr>
        <w:pStyle w:val="BodyText"/>
        <w:spacing w:before="19"/>
        <w:ind w:left="1021"/>
      </w:pPr>
      <w:r>
        <w:rPr/>
        <w:t>circolazione del virus.</w:t>
      </w:r>
    </w:p>
    <w:p>
      <w:pPr>
        <w:pStyle w:val="BodyText"/>
        <w:rPr>
          <w:sz w:val="24"/>
        </w:rPr>
      </w:pPr>
    </w:p>
    <w:p>
      <w:pPr>
        <w:pStyle w:val="Heading3"/>
        <w:numPr>
          <w:ilvl w:val="1"/>
          <w:numId w:val="7"/>
        </w:numPr>
        <w:tabs>
          <w:tab w:pos="1450" w:val="left" w:leader="none"/>
        </w:tabs>
        <w:spacing w:line="240" w:lineRule="auto" w:before="143" w:after="0"/>
        <w:ind w:left="1449" w:right="2434" w:hanging="437"/>
        <w:jc w:val="left"/>
      </w:pPr>
      <w:bookmarkStart w:name="_TOC_250011" w:id="22"/>
      <w:r>
        <w:rPr>
          <w:color w:val="A50021"/>
        </w:rPr>
        <w:t>Alunno o operatore scolastico contatto stretto di un contatto stretto di un</w:t>
      </w:r>
      <w:r>
        <w:rPr>
          <w:color w:val="A50021"/>
          <w:spacing w:val="-2"/>
        </w:rPr>
        <w:t> </w:t>
      </w:r>
      <w:bookmarkEnd w:id="22"/>
      <w:r>
        <w:rPr>
          <w:color w:val="A50021"/>
        </w:rPr>
        <w:t>caso</w:t>
      </w:r>
    </w:p>
    <w:p>
      <w:pPr>
        <w:pStyle w:val="BodyText"/>
        <w:spacing w:line="259" w:lineRule="auto" w:before="201"/>
        <w:ind w:left="1021" w:right="1694" w:firstLine="283"/>
        <w:jc w:val="both"/>
      </w:pPr>
      <w:r>
        <w:rPr/>
        <w:t>Si</w:t>
      </w:r>
      <w:r>
        <w:rPr>
          <w:spacing w:val="-7"/>
        </w:rPr>
        <w:t> </w:t>
      </w:r>
      <w:r>
        <w:rPr/>
        <w:t>sottolinea</w:t>
      </w:r>
      <w:r>
        <w:rPr>
          <w:spacing w:val="-8"/>
        </w:rPr>
        <w:t> </w:t>
      </w:r>
      <w:r>
        <w:rPr/>
        <w:t>che,</w:t>
      </w:r>
      <w:r>
        <w:rPr>
          <w:spacing w:val="-7"/>
        </w:rPr>
        <w:t> </w:t>
      </w:r>
      <w:r>
        <w:rPr/>
        <w:t>qualora</w:t>
      </w:r>
      <w:r>
        <w:rPr>
          <w:spacing w:val="-8"/>
        </w:rPr>
        <w:t> </w:t>
      </w:r>
      <w:r>
        <w:rPr/>
        <w:t>un</w:t>
      </w:r>
      <w:r>
        <w:rPr>
          <w:spacing w:val="-8"/>
        </w:rPr>
        <w:t> </w:t>
      </w:r>
      <w:r>
        <w:rPr/>
        <w:t>alunno</w:t>
      </w:r>
      <w:r>
        <w:rPr>
          <w:spacing w:val="-7"/>
        </w:rPr>
        <w:t> </w:t>
      </w:r>
      <w:r>
        <w:rPr/>
        <w:t>o</w:t>
      </w:r>
      <w:r>
        <w:rPr>
          <w:spacing w:val="-8"/>
        </w:rPr>
        <w:t> </w:t>
      </w:r>
      <w:r>
        <w:rPr/>
        <w:t>un</w:t>
      </w:r>
      <w:r>
        <w:rPr>
          <w:spacing w:val="-8"/>
        </w:rPr>
        <w:t> </w:t>
      </w:r>
      <w:r>
        <w:rPr/>
        <w:t>operatore</w:t>
      </w:r>
      <w:r>
        <w:rPr>
          <w:spacing w:val="-7"/>
        </w:rPr>
        <w:t> </w:t>
      </w:r>
      <w:r>
        <w:rPr/>
        <w:t>scolastico</w:t>
      </w:r>
      <w:r>
        <w:rPr>
          <w:spacing w:val="-8"/>
        </w:rPr>
        <w:t> </w:t>
      </w:r>
      <w:r>
        <w:rPr/>
        <w:t>risultasse</w:t>
      </w:r>
      <w:r>
        <w:rPr>
          <w:spacing w:val="-8"/>
        </w:rPr>
        <w:t> </w:t>
      </w:r>
      <w:r>
        <w:rPr/>
        <w:t>contatto</w:t>
      </w:r>
      <w:r>
        <w:rPr>
          <w:spacing w:val="-7"/>
        </w:rPr>
        <w:t> </w:t>
      </w:r>
      <w:r>
        <w:rPr/>
        <w:t>stretto</w:t>
      </w:r>
      <w:r>
        <w:rPr>
          <w:spacing w:val="-8"/>
        </w:rPr>
        <w:t> </w:t>
      </w:r>
      <w:r>
        <w:rPr/>
        <w:t>di</w:t>
      </w:r>
      <w:r>
        <w:rPr>
          <w:spacing w:val="-8"/>
        </w:rPr>
        <w:t> </w:t>
      </w:r>
      <w:r>
        <w:rPr/>
        <w:t>un</w:t>
      </w:r>
      <w:r>
        <w:rPr>
          <w:spacing w:val="-8"/>
        </w:rPr>
        <w:t> </w:t>
      </w:r>
      <w:r>
        <w:rPr/>
        <w:t>contatto</w:t>
      </w:r>
      <w:r>
        <w:rPr>
          <w:spacing w:val="-8"/>
        </w:rPr>
        <w:t> </w:t>
      </w:r>
      <w:r>
        <w:rPr/>
        <w:t>stretto (ovvero nessun contatto diretto con il caso), non vi è alcuna precauzione da prendere a meno che il contatto stretto del caso non risulti successivamente positivo ad eventuali test diagnostici disposti dal DdP e che quest’ultimo abbia accertato una possibile esposizione. In quel caso si consulti il capitolo</w:t>
      </w:r>
      <w:r>
        <w:rPr>
          <w:spacing w:val="-25"/>
        </w:rPr>
        <w:t> </w:t>
      </w:r>
      <w:r>
        <w:rPr/>
        <w:t>2.2.3.</w:t>
      </w:r>
    </w:p>
    <w:p>
      <w:pPr>
        <w:pStyle w:val="BodyText"/>
        <w:spacing w:before="9"/>
        <w:rPr>
          <w:sz w:val="34"/>
        </w:rPr>
      </w:pPr>
    </w:p>
    <w:p>
      <w:pPr>
        <w:pStyle w:val="Heading3"/>
        <w:numPr>
          <w:ilvl w:val="1"/>
          <w:numId w:val="7"/>
        </w:numPr>
        <w:tabs>
          <w:tab w:pos="1450" w:val="left" w:leader="none"/>
        </w:tabs>
        <w:spacing w:line="240" w:lineRule="auto" w:before="0" w:after="0"/>
        <w:ind w:left="1449" w:right="0" w:hanging="438"/>
        <w:jc w:val="left"/>
      </w:pPr>
      <w:bookmarkStart w:name="_TOC_250010" w:id="23"/>
      <w:r>
        <w:rPr>
          <w:color w:val="A50021"/>
        </w:rPr>
        <w:t>Algoritmi</w:t>
      </w:r>
      <w:r>
        <w:rPr>
          <w:color w:val="A50021"/>
          <w:spacing w:val="-3"/>
        </w:rPr>
        <w:t> </w:t>
      </w:r>
      <w:bookmarkEnd w:id="23"/>
      <w:r>
        <w:rPr>
          <w:color w:val="A50021"/>
        </w:rPr>
        <w:t>decisionali</w:t>
      </w:r>
    </w:p>
    <w:p>
      <w:pPr>
        <w:pStyle w:val="BodyText"/>
        <w:spacing w:line="259" w:lineRule="auto" w:before="201"/>
        <w:ind w:left="1021" w:right="1695" w:firstLine="283"/>
        <w:jc w:val="both"/>
      </w:pPr>
      <w:r>
        <w:rPr/>
        <w:t>In una prima fase, con circolazione limitata del virus, si potrà considerare un approccio individuale sui casi sospetti basata sulla loro individuazione in collaborazione tra PLS/MMG, scuola e DdP per mantenere un livello di rischio accettabile.</w:t>
      </w:r>
    </w:p>
    <w:p>
      <w:pPr>
        <w:pStyle w:val="BodyText"/>
        <w:spacing w:line="259" w:lineRule="auto" w:before="119"/>
        <w:ind w:left="1021" w:right="1695" w:firstLine="283"/>
        <w:jc w:val="both"/>
      </w:pPr>
      <w:r>
        <w:rPr/>
        <w:t>In</w:t>
      </w:r>
      <w:r>
        <w:rPr>
          <w:spacing w:val="-6"/>
        </w:rPr>
        <w:t> </w:t>
      </w:r>
      <w:r>
        <w:rPr/>
        <w:t>caso</w:t>
      </w:r>
      <w:r>
        <w:rPr>
          <w:spacing w:val="-5"/>
        </w:rPr>
        <w:t> </w:t>
      </w:r>
      <w:r>
        <w:rPr/>
        <w:t>di</w:t>
      </w:r>
      <w:r>
        <w:rPr>
          <w:spacing w:val="-9"/>
        </w:rPr>
        <w:t> </w:t>
      </w:r>
      <w:r>
        <w:rPr/>
        <w:t>una</w:t>
      </w:r>
      <w:r>
        <w:rPr>
          <w:spacing w:val="-8"/>
        </w:rPr>
        <w:t> </w:t>
      </w:r>
      <w:r>
        <w:rPr/>
        <w:t>aumentata</w:t>
      </w:r>
      <w:r>
        <w:rPr>
          <w:spacing w:val="-8"/>
        </w:rPr>
        <w:t> </w:t>
      </w:r>
      <w:r>
        <w:rPr/>
        <w:t>circolazione</w:t>
      </w:r>
      <w:r>
        <w:rPr>
          <w:spacing w:val="-6"/>
        </w:rPr>
        <w:t> </w:t>
      </w:r>
      <w:r>
        <w:rPr/>
        <w:t>del</w:t>
      </w:r>
      <w:r>
        <w:rPr>
          <w:spacing w:val="-8"/>
        </w:rPr>
        <w:t> </w:t>
      </w:r>
      <w:r>
        <w:rPr/>
        <w:t>virus</w:t>
      </w:r>
      <w:r>
        <w:rPr>
          <w:spacing w:val="-6"/>
        </w:rPr>
        <w:t> </w:t>
      </w:r>
      <w:r>
        <w:rPr/>
        <w:t>localmente</w:t>
      </w:r>
      <w:r>
        <w:rPr>
          <w:spacing w:val="-8"/>
        </w:rPr>
        <w:t> </w:t>
      </w:r>
      <w:r>
        <w:rPr/>
        <w:t>o</w:t>
      </w:r>
      <w:r>
        <w:rPr>
          <w:spacing w:val="-6"/>
        </w:rPr>
        <w:t> </w:t>
      </w:r>
      <w:r>
        <w:rPr/>
        <w:t>di</w:t>
      </w:r>
      <w:r>
        <w:rPr>
          <w:spacing w:val="-10"/>
        </w:rPr>
        <w:t> </w:t>
      </w:r>
      <w:r>
        <w:rPr/>
        <w:t>sospetto</w:t>
      </w:r>
      <w:r>
        <w:rPr>
          <w:spacing w:val="-6"/>
        </w:rPr>
        <w:t> </w:t>
      </w:r>
      <w:r>
        <w:rPr/>
        <w:t>tale,</w:t>
      </w:r>
      <w:r>
        <w:rPr>
          <w:spacing w:val="-7"/>
        </w:rPr>
        <w:t> </w:t>
      </w:r>
      <w:r>
        <w:rPr/>
        <w:t>sarà</w:t>
      </w:r>
      <w:r>
        <w:rPr>
          <w:spacing w:val="-8"/>
        </w:rPr>
        <w:t> </w:t>
      </w:r>
      <w:r>
        <w:rPr/>
        <w:t>necessario</w:t>
      </w:r>
      <w:r>
        <w:rPr>
          <w:spacing w:val="-6"/>
        </w:rPr>
        <w:t> </w:t>
      </w:r>
      <w:r>
        <w:rPr/>
        <w:t>definire</w:t>
      </w:r>
      <w:r>
        <w:rPr>
          <w:spacing w:val="-3"/>
        </w:rPr>
        <w:t> </w:t>
      </w:r>
      <w:r>
        <w:rPr>
          <w:i/>
        </w:rPr>
        <w:t>trigger </w:t>
      </w:r>
      <w:r>
        <w:rPr/>
        <w:t>di monitoraggio appropriati per attivare azioni di indagine/controllo. Ad esempio, potrebbe essere preso in considerazione un trigger indiretto come il numero di assenze in ambito scolastico che potrebbe rappresentare un elevato numero di studenti/staff</w:t>
      </w:r>
      <w:r>
        <w:rPr>
          <w:spacing w:val="-2"/>
        </w:rPr>
        <w:t> </w:t>
      </w:r>
      <w:r>
        <w:rPr/>
        <w:t>ammalato.</w:t>
      </w:r>
    </w:p>
    <w:p>
      <w:pPr>
        <w:spacing w:after="0" w:line="259" w:lineRule="auto"/>
        <w:jc w:val="both"/>
        <w:sectPr>
          <w:pgSz w:w="11910" w:h="16840"/>
          <w:pgMar w:header="0" w:footer="1199" w:top="1580" w:bottom="1380" w:left="680" w:right="0"/>
        </w:sectPr>
      </w:pPr>
    </w:p>
    <w:p>
      <w:pPr>
        <w:pStyle w:val="Heading2"/>
        <w:numPr>
          <w:ilvl w:val="0"/>
          <w:numId w:val="3"/>
        </w:numPr>
        <w:tabs>
          <w:tab w:pos="1368" w:val="left" w:leader="none"/>
        </w:tabs>
        <w:spacing w:line="240" w:lineRule="auto" w:before="83" w:after="0"/>
        <w:ind w:left="1449" w:right="3398" w:hanging="428"/>
        <w:jc w:val="left"/>
        <w:rPr>
          <w:color w:val="A50021"/>
        </w:rPr>
      </w:pPr>
      <w:bookmarkStart w:name="_TOC_250009" w:id="24"/>
      <w:r>
        <w:rPr>
          <w:color w:val="A50021"/>
        </w:rPr>
        <w:t>Formazione, informazione e comunicazione per operatori sanitari e operatori</w:t>
      </w:r>
      <w:r>
        <w:rPr>
          <w:color w:val="A50021"/>
          <w:spacing w:val="-20"/>
        </w:rPr>
        <w:t> </w:t>
      </w:r>
      <w:bookmarkEnd w:id="24"/>
      <w:r>
        <w:rPr>
          <w:color w:val="A50021"/>
        </w:rPr>
        <w:t>scolastici</w:t>
      </w:r>
    </w:p>
    <w:p>
      <w:pPr>
        <w:pStyle w:val="BodyText"/>
        <w:spacing w:before="1"/>
        <w:rPr>
          <w:b/>
          <w:sz w:val="52"/>
        </w:rPr>
      </w:pPr>
    </w:p>
    <w:p>
      <w:pPr>
        <w:pStyle w:val="Heading3"/>
        <w:numPr>
          <w:ilvl w:val="1"/>
          <w:numId w:val="10"/>
        </w:numPr>
        <w:tabs>
          <w:tab w:pos="1457" w:val="left" w:leader="none"/>
        </w:tabs>
        <w:spacing w:line="240" w:lineRule="auto" w:before="0" w:after="0"/>
        <w:ind w:left="1456" w:right="0" w:hanging="436"/>
        <w:jc w:val="left"/>
      </w:pPr>
      <w:bookmarkStart w:name="_TOC_250008" w:id="25"/>
      <w:bookmarkEnd w:id="25"/>
      <w:r>
        <w:rPr>
          <w:color w:val="A50021"/>
        </w:rPr>
        <w:t>Formazione</w:t>
      </w:r>
    </w:p>
    <w:p>
      <w:pPr>
        <w:pStyle w:val="BodyText"/>
        <w:spacing w:line="259" w:lineRule="auto" w:before="199"/>
        <w:ind w:left="1021" w:right="1694" w:firstLine="283"/>
        <w:jc w:val="both"/>
      </w:pPr>
      <w:r>
        <w:rPr/>
        <w:t>L’impatto dell’emergenza COVID-19 su tutto il settore “formazione” è stato notevole, con una progressiva rapida cessazione delle fonti di erogazione degli eventi formativi residenziali e la contestuale necessità/urgenza di formare il maggior numero di operatori possibile in tutto il territorio nazionale. L’urgenza temporale, congiuntamente all’esigenza di garantire il distanziamento fisico, impone la scelta di utilizzare la Formazione A Distanza (FAD) come modalità di erogazione dei percorsi formativi. L’ISS dispone della piattaforma EDUISS (http://www.eduiss.it)</w:t>
      </w:r>
      <w:r>
        <w:rPr>
          <w:spacing w:val="-11"/>
        </w:rPr>
        <w:t> </w:t>
      </w:r>
      <w:r>
        <w:rPr/>
        <w:t>attraverso</w:t>
      </w:r>
      <w:r>
        <w:rPr>
          <w:spacing w:val="-14"/>
        </w:rPr>
        <w:t> </w:t>
      </w:r>
      <w:r>
        <w:rPr/>
        <w:t>la</w:t>
      </w:r>
      <w:r>
        <w:rPr>
          <w:spacing w:val="-9"/>
        </w:rPr>
        <w:t> </w:t>
      </w:r>
      <w:r>
        <w:rPr/>
        <w:t>quale,</w:t>
      </w:r>
      <w:r>
        <w:rPr>
          <w:spacing w:val="-11"/>
        </w:rPr>
        <w:t> </w:t>
      </w:r>
      <w:r>
        <w:rPr/>
        <w:t>dal</w:t>
      </w:r>
      <w:r>
        <w:rPr>
          <w:spacing w:val="-10"/>
        </w:rPr>
        <w:t> </w:t>
      </w:r>
      <w:r>
        <w:rPr/>
        <w:t>2004,</w:t>
      </w:r>
      <w:r>
        <w:rPr>
          <w:spacing w:val="-9"/>
        </w:rPr>
        <w:t> </w:t>
      </w:r>
      <w:r>
        <w:rPr/>
        <w:t>eroga</w:t>
      </w:r>
      <w:r>
        <w:rPr>
          <w:spacing w:val="-9"/>
        </w:rPr>
        <w:t> </w:t>
      </w:r>
      <w:r>
        <w:rPr/>
        <w:t>formazione</w:t>
      </w:r>
      <w:r>
        <w:rPr>
          <w:spacing w:val="-9"/>
        </w:rPr>
        <w:t> </w:t>
      </w:r>
      <w:r>
        <w:rPr/>
        <w:t>a</w:t>
      </w:r>
      <w:r>
        <w:rPr>
          <w:spacing w:val="-11"/>
        </w:rPr>
        <w:t> </w:t>
      </w:r>
      <w:r>
        <w:rPr/>
        <w:t>distanza</w:t>
      </w:r>
      <w:r>
        <w:rPr>
          <w:spacing w:val="-11"/>
        </w:rPr>
        <w:t> </w:t>
      </w:r>
      <w:r>
        <w:rPr/>
        <w:t>in</w:t>
      </w:r>
      <w:r>
        <w:rPr>
          <w:spacing w:val="-9"/>
        </w:rPr>
        <w:t> </w:t>
      </w:r>
      <w:r>
        <w:rPr/>
        <w:t>salute</w:t>
      </w:r>
      <w:r>
        <w:rPr>
          <w:spacing w:val="-9"/>
        </w:rPr>
        <w:t> </w:t>
      </w:r>
      <w:r>
        <w:rPr/>
        <w:t>pubblica.</w:t>
      </w:r>
      <w:r>
        <w:rPr>
          <w:spacing w:val="-9"/>
        </w:rPr>
        <w:t> </w:t>
      </w:r>
      <w:r>
        <w:rPr/>
        <w:t>L’ISS,</w:t>
      </w:r>
      <w:r>
        <w:rPr>
          <w:spacing w:val="-10"/>
        </w:rPr>
        <w:t> </w:t>
      </w:r>
      <w:r>
        <w:rPr/>
        <w:t>inoltre, è sia provider nazionale ECM sia soggetto certificato SOFIA. In questo contesto, attraverso opportuna fase preparatoria,</w:t>
      </w:r>
      <w:r>
        <w:rPr>
          <w:spacing w:val="-6"/>
        </w:rPr>
        <w:t> </w:t>
      </w:r>
      <w:r>
        <w:rPr/>
        <w:t>come</w:t>
      </w:r>
      <w:r>
        <w:rPr>
          <w:spacing w:val="-7"/>
        </w:rPr>
        <w:t> </w:t>
      </w:r>
      <w:r>
        <w:rPr/>
        <w:t>sintetizzato</w:t>
      </w:r>
      <w:r>
        <w:rPr>
          <w:spacing w:val="-8"/>
        </w:rPr>
        <w:t> </w:t>
      </w:r>
      <w:r>
        <w:rPr/>
        <w:t>a</w:t>
      </w:r>
      <w:r>
        <w:rPr>
          <w:spacing w:val="-6"/>
        </w:rPr>
        <w:t> </w:t>
      </w:r>
      <w:r>
        <w:rPr/>
        <w:t>seguire,</w:t>
      </w:r>
      <w:r>
        <w:rPr>
          <w:spacing w:val="-6"/>
        </w:rPr>
        <w:t> </w:t>
      </w:r>
      <w:r>
        <w:rPr/>
        <w:t>il</w:t>
      </w:r>
      <w:r>
        <w:rPr>
          <w:spacing w:val="-7"/>
        </w:rPr>
        <w:t> </w:t>
      </w:r>
      <w:r>
        <w:rPr/>
        <w:t>gruppo</w:t>
      </w:r>
      <w:r>
        <w:rPr>
          <w:spacing w:val="-7"/>
        </w:rPr>
        <w:t> </w:t>
      </w:r>
      <w:r>
        <w:rPr/>
        <w:t>di</w:t>
      </w:r>
      <w:r>
        <w:rPr>
          <w:spacing w:val="-5"/>
        </w:rPr>
        <w:t> </w:t>
      </w:r>
      <w:r>
        <w:rPr/>
        <w:t>lavoro</w:t>
      </w:r>
      <w:r>
        <w:rPr>
          <w:spacing w:val="-8"/>
        </w:rPr>
        <w:t> </w:t>
      </w:r>
      <w:r>
        <w:rPr/>
        <w:t>ISS</w:t>
      </w:r>
      <w:r>
        <w:rPr>
          <w:spacing w:val="-5"/>
        </w:rPr>
        <w:t> </w:t>
      </w:r>
      <w:r>
        <w:rPr/>
        <w:t>e</w:t>
      </w:r>
      <w:r>
        <w:rPr>
          <w:spacing w:val="-6"/>
        </w:rPr>
        <w:t> </w:t>
      </w:r>
      <w:r>
        <w:rPr/>
        <w:t>le</w:t>
      </w:r>
      <w:r>
        <w:rPr>
          <w:spacing w:val="-6"/>
        </w:rPr>
        <w:t> </w:t>
      </w:r>
      <w:r>
        <w:rPr/>
        <w:t>altre</w:t>
      </w:r>
      <w:r>
        <w:rPr>
          <w:spacing w:val="-8"/>
        </w:rPr>
        <w:t> </w:t>
      </w:r>
      <w:r>
        <w:rPr/>
        <w:t>istituzioni</w:t>
      </w:r>
      <w:r>
        <w:rPr>
          <w:spacing w:val="-8"/>
        </w:rPr>
        <w:t> </w:t>
      </w:r>
      <w:r>
        <w:rPr/>
        <w:t>coinvolte</w:t>
      </w:r>
      <w:r>
        <w:rPr>
          <w:spacing w:val="-8"/>
        </w:rPr>
        <w:t> </w:t>
      </w:r>
      <w:r>
        <w:rPr/>
        <w:t>nella</w:t>
      </w:r>
      <w:r>
        <w:rPr>
          <w:spacing w:val="-6"/>
        </w:rPr>
        <w:t> </w:t>
      </w:r>
      <w:r>
        <w:rPr/>
        <w:t>preparazione di questo piano, attraverso la piattaforma EDUISS fornirà un percorso formativo in tema di COVID-19 per la gestione dei casi sospetti o confermati di</w:t>
      </w:r>
      <w:r>
        <w:rPr>
          <w:spacing w:val="-6"/>
        </w:rPr>
        <w:t> </w:t>
      </w:r>
      <w:r>
        <w:rPr/>
        <w:t>COVID-19.</w:t>
      </w:r>
    </w:p>
    <w:p>
      <w:pPr>
        <w:pStyle w:val="BodyText"/>
        <w:spacing w:line="261" w:lineRule="auto" w:before="117"/>
        <w:ind w:left="1021" w:right="1695" w:firstLine="283"/>
        <w:jc w:val="both"/>
      </w:pPr>
      <w:r>
        <w:rPr/>
        <w:t>I</w:t>
      </w:r>
      <w:r>
        <w:rPr>
          <w:spacing w:val="-5"/>
        </w:rPr>
        <w:t> </w:t>
      </w:r>
      <w:r>
        <w:rPr/>
        <w:t>destinatari</w:t>
      </w:r>
      <w:r>
        <w:rPr>
          <w:spacing w:val="-6"/>
        </w:rPr>
        <w:t> </w:t>
      </w:r>
      <w:r>
        <w:rPr/>
        <w:t>della</w:t>
      </w:r>
      <w:r>
        <w:rPr>
          <w:spacing w:val="-6"/>
        </w:rPr>
        <w:t> </w:t>
      </w:r>
      <w:r>
        <w:rPr/>
        <w:t>formazione</w:t>
      </w:r>
      <w:r>
        <w:rPr>
          <w:spacing w:val="-4"/>
        </w:rPr>
        <w:t> </w:t>
      </w:r>
      <w:r>
        <w:rPr/>
        <w:t>FAD</w:t>
      </w:r>
      <w:r>
        <w:rPr>
          <w:spacing w:val="-3"/>
        </w:rPr>
        <w:t> </w:t>
      </w:r>
      <w:r>
        <w:rPr/>
        <w:t>sono</w:t>
      </w:r>
      <w:r>
        <w:rPr>
          <w:spacing w:val="-7"/>
        </w:rPr>
        <w:t> </w:t>
      </w:r>
      <w:r>
        <w:rPr/>
        <w:t>i</w:t>
      </w:r>
      <w:r>
        <w:rPr>
          <w:spacing w:val="-4"/>
        </w:rPr>
        <w:t> </w:t>
      </w:r>
      <w:r>
        <w:rPr/>
        <w:t>referenti</w:t>
      </w:r>
      <w:r>
        <w:rPr>
          <w:spacing w:val="-4"/>
        </w:rPr>
        <w:t> </w:t>
      </w:r>
      <w:r>
        <w:rPr/>
        <w:t>COVID-19</w:t>
      </w:r>
      <w:r>
        <w:rPr>
          <w:spacing w:val="-6"/>
        </w:rPr>
        <w:t> </w:t>
      </w:r>
      <w:r>
        <w:rPr/>
        <w:t>per</w:t>
      </w:r>
      <w:r>
        <w:rPr>
          <w:spacing w:val="-3"/>
        </w:rPr>
        <w:t> </w:t>
      </w:r>
      <w:r>
        <w:rPr/>
        <w:t>ciascuna</w:t>
      </w:r>
      <w:r>
        <w:rPr>
          <w:spacing w:val="-7"/>
        </w:rPr>
        <w:t> </w:t>
      </w:r>
      <w:r>
        <w:rPr/>
        <w:t>istituzione</w:t>
      </w:r>
      <w:r>
        <w:rPr>
          <w:spacing w:val="-5"/>
        </w:rPr>
        <w:t> </w:t>
      </w:r>
      <w:r>
        <w:rPr/>
        <w:t>o</w:t>
      </w:r>
      <w:r>
        <w:rPr>
          <w:spacing w:val="-6"/>
        </w:rPr>
        <w:t> </w:t>
      </w:r>
      <w:r>
        <w:rPr/>
        <w:t>struttura</w:t>
      </w:r>
      <w:r>
        <w:rPr>
          <w:spacing w:val="-3"/>
        </w:rPr>
        <w:t> </w:t>
      </w:r>
      <w:r>
        <w:rPr/>
        <w:t>scolastica</w:t>
      </w:r>
      <w:r>
        <w:rPr>
          <w:spacing w:val="-7"/>
        </w:rPr>
        <w:t> </w:t>
      </w:r>
      <w:r>
        <w:rPr/>
        <w:t>e gli operatori sanitari dei DdP referenti COVID-19 per le</w:t>
      </w:r>
      <w:r>
        <w:rPr>
          <w:spacing w:val="-10"/>
        </w:rPr>
        <w:t> </w:t>
      </w:r>
      <w:r>
        <w:rPr/>
        <w:t>scuole.</w:t>
      </w:r>
    </w:p>
    <w:p>
      <w:pPr>
        <w:pStyle w:val="BodyText"/>
        <w:spacing w:line="259" w:lineRule="auto" w:before="115"/>
        <w:ind w:left="1021" w:right="1695" w:firstLine="283"/>
        <w:jc w:val="both"/>
      </w:pPr>
      <w:r>
        <w:rPr/>
        <w:t>Il corso FAD asincrono sarà accessibile e fruibile alla coorte di utenti (previsti tra i 50.000 e 100.000 utenti) nel periodo 28 agosto /31 dicembre 2020.</w:t>
      </w:r>
    </w:p>
    <w:p>
      <w:pPr>
        <w:pStyle w:val="BodyText"/>
        <w:rPr>
          <w:sz w:val="24"/>
        </w:rPr>
      </w:pPr>
    </w:p>
    <w:p>
      <w:pPr>
        <w:pStyle w:val="BodyText"/>
        <w:rPr>
          <w:sz w:val="24"/>
        </w:rPr>
      </w:pPr>
    </w:p>
    <w:p>
      <w:pPr>
        <w:pStyle w:val="BodyText"/>
        <w:rPr>
          <w:sz w:val="20"/>
        </w:rPr>
      </w:pPr>
    </w:p>
    <w:p>
      <w:pPr>
        <w:pStyle w:val="Heading3"/>
        <w:numPr>
          <w:ilvl w:val="1"/>
          <w:numId w:val="10"/>
        </w:numPr>
        <w:tabs>
          <w:tab w:pos="1457" w:val="left" w:leader="none"/>
        </w:tabs>
        <w:spacing w:line="240" w:lineRule="auto" w:before="0" w:after="0"/>
        <w:ind w:left="1456" w:right="0" w:hanging="436"/>
        <w:jc w:val="left"/>
      </w:pPr>
      <w:bookmarkStart w:name="_TOC_250007" w:id="26"/>
      <w:r>
        <w:rPr>
          <w:color w:val="A50021"/>
        </w:rPr>
        <w:t>Informazione e</w:t>
      </w:r>
      <w:r>
        <w:rPr>
          <w:color w:val="A50021"/>
          <w:spacing w:val="-4"/>
        </w:rPr>
        <w:t> </w:t>
      </w:r>
      <w:bookmarkEnd w:id="26"/>
      <w:r>
        <w:rPr>
          <w:color w:val="A50021"/>
        </w:rPr>
        <w:t>comunicazione</w:t>
      </w:r>
    </w:p>
    <w:p>
      <w:pPr>
        <w:pStyle w:val="BodyText"/>
        <w:spacing w:line="259" w:lineRule="auto" w:before="199"/>
        <w:ind w:left="1021" w:right="1695" w:firstLine="283"/>
        <w:jc w:val="both"/>
      </w:pPr>
      <w:r>
        <w:rPr/>
        <w:t>Una</w:t>
      </w:r>
      <w:r>
        <w:rPr>
          <w:spacing w:val="-8"/>
        </w:rPr>
        <w:t> </w:t>
      </w:r>
      <w:r>
        <w:rPr/>
        <w:t>campagna</w:t>
      </w:r>
      <w:r>
        <w:rPr>
          <w:spacing w:val="-8"/>
        </w:rPr>
        <w:t> </w:t>
      </w:r>
      <w:r>
        <w:rPr/>
        <w:t>di</w:t>
      </w:r>
      <w:r>
        <w:rPr>
          <w:spacing w:val="-8"/>
        </w:rPr>
        <w:t> </w:t>
      </w:r>
      <w:r>
        <w:rPr/>
        <w:t>comunicazione</w:t>
      </w:r>
      <w:r>
        <w:rPr>
          <w:spacing w:val="-8"/>
        </w:rPr>
        <w:t> </w:t>
      </w:r>
      <w:r>
        <w:rPr/>
        <w:t>efficace</w:t>
      </w:r>
      <w:r>
        <w:rPr>
          <w:spacing w:val="-7"/>
        </w:rPr>
        <w:t> </w:t>
      </w:r>
      <w:r>
        <w:rPr/>
        <w:t>sulle</w:t>
      </w:r>
      <w:r>
        <w:rPr>
          <w:spacing w:val="-8"/>
        </w:rPr>
        <w:t> </w:t>
      </w:r>
      <w:r>
        <w:rPr/>
        <w:t>misure</w:t>
      </w:r>
      <w:r>
        <w:rPr>
          <w:spacing w:val="-7"/>
        </w:rPr>
        <w:t> </w:t>
      </w:r>
      <w:r>
        <w:rPr/>
        <w:t>di</w:t>
      </w:r>
      <w:r>
        <w:rPr>
          <w:spacing w:val="-8"/>
        </w:rPr>
        <w:t> </w:t>
      </w:r>
      <w:r>
        <w:rPr/>
        <w:t>prevenzione</w:t>
      </w:r>
      <w:r>
        <w:rPr>
          <w:spacing w:val="-8"/>
        </w:rPr>
        <w:t> </w:t>
      </w:r>
      <w:r>
        <w:rPr/>
        <w:t>assume</w:t>
      </w:r>
      <w:r>
        <w:rPr>
          <w:spacing w:val="-7"/>
        </w:rPr>
        <w:t> </w:t>
      </w:r>
      <w:r>
        <w:rPr/>
        <w:t>un</w:t>
      </w:r>
      <w:r>
        <w:rPr>
          <w:spacing w:val="-8"/>
        </w:rPr>
        <w:t> </w:t>
      </w:r>
      <w:r>
        <w:rPr/>
        <w:t>ruolo</w:t>
      </w:r>
      <w:r>
        <w:rPr>
          <w:spacing w:val="-8"/>
        </w:rPr>
        <w:t> </w:t>
      </w:r>
      <w:r>
        <w:rPr/>
        <w:t>molto</w:t>
      </w:r>
      <w:r>
        <w:rPr>
          <w:spacing w:val="-8"/>
        </w:rPr>
        <w:t> </w:t>
      </w:r>
      <w:r>
        <w:rPr/>
        <w:t>importante</w:t>
      </w:r>
      <w:r>
        <w:rPr>
          <w:spacing w:val="-7"/>
        </w:rPr>
        <w:t> </w:t>
      </w:r>
      <w:r>
        <w:rPr/>
        <w:t>per potere mitigare gli effetti di eventuali focolai estesi in ambito scolastico. Vengono raccomandate le seguenti azioni.</w:t>
      </w:r>
    </w:p>
    <w:p>
      <w:pPr>
        <w:pStyle w:val="BodyText"/>
        <w:rPr>
          <w:sz w:val="24"/>
        </w:rPr>
      </w:pPr>
    </w:p>
    <w:p>
      <w:pPr>
        <w:pStyle w:val="BodyText"/>
        <w:spacing w:before="9"/>
        <w:rPr>
          <w:sz w:val="26"/>
        </w:rPr>
      </w:pPr>
    </w:p>
    <w:p>
      <w:pPr>
        <w:pStyle w:val="Heading4"/>
        <w:numPr>
          <w:ilvl w:val="2"/>
          <w:numId w:val="10"/>
        </w:numPr>
        <w:tabs>
          <w:tab w:pos="2024" w:val="left" w:leader="none"/>
          <w:tab w:pos="2026" w:val="left" w:leader="none"/>
        </w:tabs>
        <w:spacing w:line="240" w:lineRule="auto" w:before="1" w:after="0"/>
        <w:ind w:left="2025" w:right="0" w:hanging="721"/>
        <w:jc w:val="left"/>
      </w:pPr>
      <w:r>
        <w:rPr>
          <w:color w:val="A50021"/>
        </w:rPr>
        <w:t>Azioni di informazione e comunicazione raccomandate prima dell’inizio</w:t>
      </w:r>
      <w:r>
        <w:rPr>
          <w:color w:val="A50021"/>
          <w:spacing w:val="-5"/>
        </w:rPr>
        <w:t> </w:t>
      </w:r>
      <w:r>
        <w:rPr>
          <w:color w:val="A50021"/>
        </w:rPr>
        <w:t>dell’anno</w:t>
      </w:r>
    </w:p>
    <w:p>
      <w:pPr>
        <w:spacing w:before="0"/>
        <w:ind w:left="2025" w:right="0" w:firstLine="0"/>
        <w:jc w:val="left"/>
        <w:rPr>
          <w:b/>
          <w:sz w:val="23"/>
        </w:rPr>
      </w:pPr>
      <w:r>
        <w:rPr>
          <w:b/>
          <w:color w:val="A50021"/>
          <w:sz w:val="23"/>
        </w:rPr>
        <w:t>scolastico</w:t>
      </w:r>
    </w:p>
    <w:p>
      <w:pPr>
        <w:pStyle w:val="BodyText"/>
        <w:rPr>
          <w:b/>
          <w:sz w:val="26"/>
        </w:rPr>
      </w:pPr>
    </w:p>
    <w:p>
      <w:pPr>
        <w:pStyle w:val="BodyText"/>
        <w:spacing w:before="7"/>
        <w:rPr>
          <w:b/>
        </w:rPr>
      </w:pPr>
    </w:p>
    <w:p>
      <w:pPr>
        <w:pStyle w:val="ListParagraph"/>
        <w:numPr>
          <w:ilvl w:val="0"/>
          <w:numId w:val="11"/>
        </w:numPr>
        <w:tabs>
          <w:tab w:pos="1741" w:val="left" w:leader="none"/>
          <w:tab w:pos="1742" w:val="left" w:leader="none"/>
        </w:tabs>
        <w:spacing w:line="240" w:lineRule="auto" w:before="0" w:after="0"/>
        <w:ind w:left="1741" w:right="0" w:hanging="361"/>
        <w:jc w:val="left"/>
        <w:rPr>
          <w:sz w:val="21"/>
        </w:rPr>
      </w:pPr>
      <w:r>
        <w:rPr>
          <w:sz w:val="21"/>
        </w:rPr>
        <w:t>Target:</w:t>
      </w:r>
      <w:r>
        <w:rPr>
          <w:spacing w:val="-2"/>
          <w:sz w:val="21"/>
        </w:rPr>
        <w:t> </w:t>
      </w:r>
      <w:r>
        <w:rPr>
          <w:sz w:val="21"/>
        </w:rPr>
        <w:t>stampa</w:t>
      </w:r>
    </w:p>
    <w:p>
      <w:pPr>
        <w:pStyle w:val="BodyText"/>
        <w:spacing w:line="259" w:lineRule="auto" w:before="138"/>
        <w:ind w:left="1873" w:right="1694" w:hanging="142"/>
        <w:jc w:val="both"/>
      </w:pPr>
      <w:r>
        <w:rPr/>
        <w:t>- Comunicazione delle azioni di contenimento/mitigazione del SARS-CoV-2 in ambito scolastico a ridosso dell’apertura dell’anno scolastico attraverso la diffusione alla stampa di un press release. Nel press release si raccomanda vengano descritti il piano, i criteri su cui si basano le azioni previste e sarà</w:t>
      </w:r>
      <w:r>
        <w:rPr>
          <w:spacing w:val="-16"/>
        </w:rPr>
        <w:t> </w:t>
      </w:r>
      <w:r>
        <w:rPr/>
        <w:t>sottolineato</w:t>
      </w:r>
      <w:r>
        <w:rPr>
          <w:spacing w:val="-16"/>
        </w:rPr>
        <w:t> </w:t>
      </w:r>
      <w:r>
        <w:rPr/>
        <w:t>tra</w:t>
      </w:r>
      <w:r>
        <w:rPr>
          <w:spacing w:val="-16"/>
        </w:rPr>
        <w:t> </w:t>
      </w:r>
      <w:r>
        <w:rPr/>
        <w:t>i</w:t>
      </w:r>
      <w:r>
        <w:rPr>
          <w:spacing w:val="-15"/>
        </w:rPr>
        <w:t> </w:t>
      </w:r>
      <w:r>
        <w:rPr/>
        <w:t>messaggi</w:t>
      </w:r>
      <w:r>
        <w:rPr>
          <w:spacing w:val="-16"/>
        </w:rPr>
        <w:t> </w:t>
      </w:r>
      <w:r>
        <w:rPr/>
        <w:t>centrali</w:t>
      </w:r>
      <w:r>
        <w:rPr>
          <w:spacing w:val="-16"/>
        </w:rPr>
        <w:t> </w:t>
      </w:r>
      <w:r>
        <w:rPr/>
        <w:t>l’obiettivo</w:t>
      </w:r>
      <w:r>
        <w:rPr>
          <w:spacing w:val="-15"/>
        </w:rPr>
        <w:t> </w:t>
      </w:r>
      <w:r>
        <w:rPr/>
        <w:t>di</w:t>
      </w:r>
      <w:r>
        <w:rPr>
          <w:spacing w:val="-16"/>
        </w:rPr>
        <w:t> </w:t>
      </w:r>
      <w:r>
        <w:rPr/>
        <w:t>garantire</w:t>
      </w:r>
      <w:r>
        <w:rPr>
          <w:spacing w:val="-16"/>
        </w:rPr>
        <w:t> </w:t>
      </w:r>
      <w:r>
        <w:rPr/>
        <w:t>per</w:t>
      </w:r>
      <w:r>
        <w:rPr>
          <w:spacing w:val="-14"/>
        </w:rPr>
        <w:t> </w:t>
      </w:r>
      <w:r>
        <w:rPr/>
        <w:t>quanto</w:t>
      </w:r>
      <w:r>
        <w:rPr>
          <w:spacing w:val="-16"/>
        </w:rPr>
        <w:t> </w:t>
      </w:r>
      <w:r>
        <w:rPr/>
        <w:t>possibile</w:t>
      </w:r>
      <w:r>
        <w:rPr>
          <w:spacing w:val="-16"/>
        </w:rPr>
        <w:t> </w:t>
      </w:r>
      <w:r>
        <w:rPr/>
        <w:t>le</w:t>
      </w:r>
      <w:r>
        <w:rPr>
          <w:spacing w:val="-16"/>
        </w:rPr>
        <w:t> </w:t>
      </w:r>
      <w:r>
        <w:rPr/>
        <w:t>attività</w:t>
      </w:r>
      <w:r>
        <w:rPr>
          <w:spacing w:val="-15"/>
        </w:rPr>
        <w:t> </w:t>
      </w:r>
      <w:r>
        <w:rPr/>
        <w:t>didattiche.</w:t>
      </w:r>
    </w:p>
    <w:p>
      <w:pPr>
        <w:pStyle w:val="BodyText"/>
        <w:rPr>
          <w:sz w:val="24"/>
        </w:rPr>
      </w:pPr>
    </w:p>
    <w:p>
      <w:pPr>
        <w:pStyle w:val="BodyText"/>
        <w:spacing w:before="7"/>
        <w:rPr>
          <w:sz w:val="19"/>
        </w:rPr>
      </w:pPr>
    </w:p>
    <w:p>
      <w:pPr>
        <w:pStyle w:val="ListParagraph"/>
        <w:numPr>
          <w:ilvl w:val="0"/>
          <w:numId w:val="11"/>
        </w:numPr>
        <w:tabs>
          <w:tab w:pos="1741" w:val="left" w:leader="none"/>
          <w:tab w:pos="1742" w:val="left" w:leader="none"/>
        </w:tabs>
        <w:spacing w:line="240" w:lineRule="auto" w:before="0" w:after="0"/>
        <w:ind w:left="1741" w:right="0" w:hanging="361"/>
        <w:jc w:val="left"/>
        <w:rPr>
          <w:sz w:val="21"/>
        </w:rPr>
      </w:pPr>
      <w:r>
        <w:rPr>
          <w:sz w:val="21"/>
        </w:rPr>
        <w:t>Target: famiglie e operatori</w:t>
      </w:r>
      <w:r>
        <w:rPr>
          <w:spacing w:val="-7"/>
          <w:sz w:val="21"/>
        </w:rPr>
        <w:t> </w:t>
      </w:r>
      <w:r>
        <w:rPr>
          <w:sz w:val="21"/>
        </w:rPr>
        <w:t>scolastici</w:t>
      </w:r>
    </w:p>
    <w:p>
      <w:pPr>
        <w:pStyle w:val="ListParagraph"/>
        <w:numPr>
          <w:ilvl w:val="1"/>
          <w:numId w:val="11"/>
        </w:numPr>
        <w:tabs>
          <w:tab w:pos="2016" w:val="left" w:leader="none"/>
        </w:tabs>
        <w:spacing w:line="259" w:lineRule="auto" w:before="138" w:after="0"/>
        <w:ind w:left="2015" w:right="1694" w:hanging="142"/>
        <w:jc w:val="both"/>
        <w:rPr>
          <w:sz w:val="21"/>
        </w:rPr>
      </w:pPr>
      <w:r>
        <w:rPr>
          <w:sz w:val="21"/>
        </w:rPr>
        <w:t>Preparazione brochure, prodotte in collaborazione tra le istituzioni coinvolte scaricabili dal sito del Ministero dell’Istruzione e </w:t>
      </w:r>
      <w:r>
        <w:rPr>
          <w:i/>
          <w:sz w:val="21"/>
        </w:rPr>
        <w:t>linkate </w:t>
      </w:r>
      <w:r>
        <w:rPr>
          <w:sz w:val="21"/>
        </w:rPr>
        <w:t>dal Ministero della Salute e dall’ISS, destinate agli insegnanti, al personale ATA, alle famiglie e ai</w:t>
      </w:r>
      <w:r>
        <w:rPr>
          <w:spacing w:val="-7"/>
          <w:sz w:val="21"/>
        </w:rPr>
        <w:t> </w:t>
      </w:r>
      <w:r>
        <w:rPr>
          <w:sz w:val="21"/>
        </w:rPr>
        <w:t>ragazzi.</w:t>
      </w:r>
    </w:p>
    <w:p>
      <w:pPr>
        <w:pStyle w:val="ListParagraph"/>
        <w:numPr>
          <w:ilvl w:val="1"/>
          <w:numId w:val="11"/>
        </w:numPr>
        <w:tabs>
          <w:tab w:pos="2016" w:val="left" w:leader="none"/>
        </w:tabs>
        <w:spacing w:line="261" w:lineRule="auto" w:before="119" w:after="0"/>
        <w:ind w:left="2015" w:right="1701" w:hanging="142"/>
        <w:jc w:val="both"/>
        <w:rPr>
          <w:sz w:val="21"/>
        </w:rPr>
      </w:pPr>
      <w:r>
        <w:rPr>
          <w:sz w:val="21"/>
        </w:rPr>
        <w:t>Valutazione dell’opportunità di un video per il target ragazzi da promuovere e viralizzare a cura dell’ISS e condiviso con il coordinamento per la</w:t>
      </w:r>
      <w:r>
        <w:rPr>
          <w:spacing w:val="-9"/>
          <w:sz w:val="21"/>
        </w:rPr>
        <w:t> </w:t>
      </w:r>
      <w:r>
        <w:rPr>
          <w:sz w:val="21"/>
        </w:rPr>
        <w:t>comunicazione.</w:t>
      </w:r>
    </w:p>
    <w:p>
      <w:pPr>
        <w:spacing w:after="0" w:line="261" w:lineRule="auto"/>
        <w:jc w:val="both"/>
        <w:rPr>
          <w:sz w:val="21"/>
        </w:rPr>
        <w:sectPr>
          <w:pgSz w:w="11910" w:h="16840"/>
          <w:pgMar w:header="0" w:footer="1199" w:top="1580" w:bottom="1380" w:left="680" w:right="0"/>
        </w:sectPr>
      </w:pPr>
    </w:p>
    <w:p>
      <w:pPr>
        <w:pStyle w:val="ListParagraph"/>
        <w:numPr>
          <w:ilvl w:val="1"/>
          <w:numId w:val="11"/>
        </w:numPr>
        <w:tabs>
          <w:tab w:pos="2016" w:val="left" w:leader="none"/>
        </w:tabs>
        <w:spacing w:line="259" w:lineRule="auto" w:before="79" w:after="0"/>
        <w:ind w:left="2015" w:right="1694" w:hanging="142"/>
        <w:jc w:val="left"/>
        <w:rPr>
          <w:sz w:val="21"/>
        </w:rPr>
      </w:pPr>
      <w:r>
        <w:rPr>
          <w:sz w:val="21"/>
        </w:rPr>
        <w:t>Valutazione</w:t>
      </w:r>
      <w:r>
        <w:rPr>
          <w:spacing w:val="-6"/>
          <w:sz w:val="21"/>
        </w:rPr>
        <w:t> </w:t>
      </w:r>
      <w:r>
        <w:rPr>
          <w:sz w:val="21"/>
        </w:rPr>
        <w:t>della</w:t>
      </w:r>
      <w:r>
        <w:rPr>
          <w:spacing w:val="-2"/>
          <w:sz w:val="21"/>
        </w:rPr>
        <w:t> </w:t>
      </w:r>
      <w:r>
        <w:rPr>
          <w:sz w:val="21"/>
        </w:rPr>
        <w:t>possibilità</w:t>
      </w:r>
      <w:r>
        <w:rPr>
          <w:spacing w:val="-6"/>
          <w:sz w:val="21"/>
        </w:rPr>
        <w:t> </w:t>
      </w:r>
      <w:r>
        <w:rPr>
          <w:sz w:val="21"/>
        </w:rPr>
        <w:t>di</w:t>
      </w:r>
      <w:r>
        <w:rPr>
          <w:spacing w:val="-5"/>
          <w:sz w:val="21"/>
        </w:rPr>
        <w:t> </w:t>
      </w:r>
      <w:r>
        <w:rPr>
          <w:sz w:val="21"/>
        </w:rPr>
        <w:t>mettere</w:t>
      </w:r>
      <w:r>
        <w:rPr>
          <w:spacing w:val="-3"/>
          <w:sz w:val="21"/>
        </w:rPr>
        <w:t> </w:t>
      </w:r>
      <w:r>
        <w:rPr>
          <w:sz w:val="21"/>
        </w:rPr>
        <w:t>a</w:t>
      </w:r>
      <w:r>
        <w:rPr>
          <w:spacing w:val="-6"/>
          <w:sz w:val="21"/>
        </w:rPr>
        <w:t> </w:t>
      </w:r>
      <w:r>
        <w:rPr>
          <w:sz w:val="21"/>
        </w:rPr>
        <w:t>disposizione</w:t>
      </w:r>
      <w:r>
        <w:rPr>
          <w:spacing w:val="-3"/>
          <w:sz w:val="21"/>
        </w:rPr>
        <w:t> </w:t>
      </w:r>
      <w:r>
        <w:rPr>
          <w:sz w:val="21"/>
        </w:rPr>
        <w:t>un</w:t>
      </w:r>
      <w:r>
        <w:rPr>
          <w:spacing w:val="-5"/>
          <w:sz w:val="21"/>
        </w:rPr>
        <w:t> </w:t>
      </w:r>
      <w:r>
        <w:rPr>
          <w:sz w:val="21"/>
        </w:rPr>
        <w:t>numero</w:t>
      </w:r>
      <w:r>
        <w:rPr>
          <w:spacing w:val="-3"/>
          <w:sz w:val="21"/>
        </w:rPr>
        <w:t> </w:t>
      </w:r>
      <w:r>
        <w:rPr>
          <w:sz w:val="21"/>
        </w:rPr>
        <w:t>gratuito</w:t>
      </w:r>
      <w:r>
        <w:rPr>
          <w:spacing w:val="-5"/>
          <w:sz w:val="21"/>
        </w:rPr>
        <w:t> </w:t>
      </w:r>
      <w:r>
        <w:rPr>
          <w:sz w:val="21"/>
        </w:rPr>
        <w:t>a</w:t>
      </w:r>
      <w:r>
        <w:rPr>
          <w:spacing w:val="-3"/>
          <w:sz w:val="21"/>
        </w:rPr>
        <w:t> </w:t>
      </w:r>
      <w:r>
        <w:rPr>
          <w:sz w:val="21"/>
        </w:rPr>
        <w:t>cura</w:t>
      </w:r>
      <w:r>
        <w:rPr>
          <w:spacing w:val="-2"/>
          <w:sz w:val="21"/>
        </w:rPr>
        <w:t> </w:t>
      </w:r>
      <w:r>
        <w:rPr>
          <w:sz w:val="21"/>
        </w:rPr>
        <w:t>del</w:t>
      </w:r>
      <w:r>
        <w:rPr>
          <w:spacing w:val="-3"/>
          <w:sz w:val="21"/>
        </w:rPr>
        <w:t> </w:t>
      </w:r>
      <w:r>
        <w:rPr>
          <w:sz w:val="21"/>
        </w:rPr>
        <w:t>Ministero</w:t>
      </w:r>
      <w:r>
        <w:rPr>
          <w:spacing w:val="-6"/>
          <w:sz w:val="21"/>
        </w:rPr>
        <w:t> </w:t>
      </w:r>
      <w:r>
        <w:rPr>
          <w:sz w:val="21"/>
        </w:rPr>
        <w:t>della Salute per fornire informazioni e supporto alle scuole e i alle</w:t>
      </w:r>
      <w:r>
        <w:rPr>
          <w:spacing w:val="-15"/>
          <w:sz w:val="21"/>
        </w:rPr>
        <w:t> </w:t>
      </w:r>
      <w:r>
        <w:rPr>
          <w:sz w:val="21"/>
        </w:rPr>
        <w:t>famiglie.</w:t>
      </w:r>
    </w:p>
    <w:p>
      <w:pPr>
        <w:pStyle w:val="ListParagraph"/>
        <w:numPr>
          <w:ilvl w:val="1"/>
          <w:numId w:val="11"/>
        </w:numPr>
        <w:tabs>
          <w:tab w:pos="2016" w:val="left" w:leader="none"/>
        </w:tabs>
        <w:spacing w:line="240" w:lineRule="auto" w:before="118" w:after="0"/>
        <w:ind w:left="2015" w:right="0" w:hanging="143"/>
        <w:jc w:val="left"/>
        <w:rPr>
          <w:sz w:val="21"/>
        </w:rPr>
      </w:pPr>
      <w:r>
        <w:rPr>
          <w:sz w:val="21"/>
        </w:rPr>
        <w:t>Promuovere l’uso della App Immuni anche in ambito</w:t>
      </w:r>
      <w:r>
        <w:rPr>
          <w:spacing w:val="-9"/>
          <w:sz w:val="21"/>
        </w:rPr>
        <w:t> </w:t>
      </w:r>
      <w:r>
        <w:rPr>
          <w:sz w:val="21"/>
        </w:rPr>
        <w:t>scolastico</w:t>
      </w:r>
      <w:r>
        <w:rPr>
          <w:position w:val="5"/>
          <w:sz w:val="14"/>
        </w:rPr>
        <w:t>4</w:t>
      </w:r>
      <w:r>
        <w:rPr>
          <w:sz w:val="21"/>
        </w:rPr>
        <w:t>.</w:t>
      </w:r>
    </w:p>
    <w:p>
      <w:pPr>
        <w:pStyle w:val="BodyText"/>
        <w:rPr>
          <w:sz w:val="24"/>
        </w:rPr>
      </w:pPr>
    </w:p>
    <w:p>
      <w:pPr>
        <w:pStyle w:val="BodyText"/>
        <w:spacing w:before="5"/>
        <w:rPr>
          <w:sz w:val="28"/>
        </w:rPr>
      </w:pPr>
    </w:p>
    <w:p>
      <w:pPr>
        <w:pStyle w:val="Heading4"/>
        <w:numPr>
          <w:ilvl w:val="2"/>
          <w:numId w:val="10"/>
        </w:numPr>
        <w:tabs>
          <w:tab w:pos="2024" w:val="left" w:leader="none"/>
          <w:tab w:pos="2026" w:val="left" w:leader="none"/>
        </w:tabs>
        <w:spacing w:line="240" w:lineRule="auto" w:before="0" w:after="0"/>
        <w:ind w:left="2025" w:right="0" w:hanging="721"/>
        <w:jc w:val="left"/>
      </w:pPr>
      <w:r>
        <w:rPr>
          <w:color w:val="A50021"/>
        </w:rPr>
        <w:t>Azioni di informazione e comunicazione raccomandate dopo l’inizio</w:t>
      </w:r>
      <w:r>
        <w:rPr>
          <w:color w:val="A50021"/>
          <w:spacing w:val="-3"/>
        </w:rPr>
        <w:t> </w:t>
      </w:r>
      <w:r>
        <w:rPr>
          <w:color w:val="A50021"/>
        </w:rPr>
        <w:t>dell’anno</w:t>
      </w:r>
    </w:p>
    <w:p>
      <w:pPr>
        <w:spacing w:before="0"/>
        <w:ind w:left="2025" w:right="0" w:firstLine="0"/>
        <w:jc w:val="left"/>
        <w:rPr>
          <w:b/>
          <w:sz w:val="23"/>
        </w:rPr>
      </w:pPr>
      <w:r>
        <w:rPr>
          <w:b/>
          <w:color w:val="A50021"/>
          <w:sz w:val="23"/>
        </w:rPr>
        <w:t>scolastico</w:t>
      </w:r>
    </w:p>
    <w:p>
      <w:pPr>
        <w:pStyle w:val="ListParagraph"/>
        <w:numPr>
          <w:ilvl w:val="0"/>
          <w:numId w:val="12"/>
        </w:numPr>
        <w:tabs>
          <w:tab w:pos="1741" w:val="left" w:leader="none"/>
          <w:tab w:pos="1742" w:val="left" w:leader="none"/>
        </w:tabs>
        <w:spacing w:line="240" w:lineRule="auto" w:before="98" w:after="0"/>
        <w:ind w:left="1741" w:right="0" w:hanging="361"/>
        <w:jc w:val="left"/>
        <w:rPr>
          <w:sz w:val="21"/>
        </w:rPr>
      </w:pPr>
      <w:r>
        <w:rPr>
          <w:sz w:val="21"/>
        </w:rPr>
        <w:t>Aggiornamento costante delle pagine web</w:t>
      </w:r>
      <w:r>
        <w:rPr>
          <w:spacing w:val="-7"/>
          <w:sz w:val="21"/>
        </w:rPr>
        <w:t> </w:t>
      </w:r>
      <w:r>
        <w:rPr>
          <w:sz w:val="21"/>
        </w:rPr>
        <w:t>dedicate.</w:t>
      </w:r>
    </w:p>
    <w:p>
      <w:pPr>
        <w:pStyle w:val="ListParagraph"/>
        <w:numPr>
          <w:ilvl w:val="0"/>
          <w:numId w:val="12"/>
        </w:numPr>
        <w:tabs>
          <w:tab w:pos="1742" w:val="left" w:leader="none"/>
        </w:tabs>
        <w:spacing w:line="256" w:lineRule="auto" w:before="137" w:after="0"/>
        <w:ind w:left="1741" w:right="1695" w:hanging="360"/>
        <w:jc w:val="both"/>
        <w:rPr>
          <w:sz w:val="21"/>
        </w:rPr>
      </w:pPr>
      <w:r>
        <w:rPr>
          <w:sz w:val="21"/>
        </w:rPr>
        <w:t>Supporto da parte del Coordinamento per la comunicazione, in base alla situazione epidemiologica, ai casi e/o focolai e ai provvedimenti conseguenti, nella gestione di un’eventuale comunicazione del rischio</w:t>
      </w:r>
      <w:r>
        <w:rPr>
          <w:spacing w:val="-2"/>
          <w:sz w:val="21"/>
        </w:rPr>
        <w:t> </w:t>
      </w:r>
      <w:r>
        <w:rPr>
          <w:sz w:val="21"/>
        </w:rPr>
        <w:t>o</w:t>
      </w:r>
      <w:r>
        <w:rPr>
          <w:spacing w:val="-3"/>
          <w:sz w:val="21"/>
        </w:rPr>
        <w:t> </w:t>
      </w:r>
      <w:r>
        <w:rPr>
          <w:sz w:val="21"/>
        </w:rPr>
        <w:t>di</w:t>
      </w:r>
      <w:r>
        <w:rPr>
          <w:spacing w:val="-3"/>
          <w:sz w:val="21"/>
        </w:rPr>
        <w:t> </w:t>
      </w:r>
      <w:r>
        <w:rPr>
          <w:sz w:val="21"/>
        </w:rPr>
        <w:t>crisi,</w:t>
      </w:r>
      <w:r>
        <w:rPr>
          <w:spacing w:val="-3"/>
          <w:sz w:val="21"/>
        </w:rPr>
        <w:t> </w:t>
      </w:r>
      <w:r>
        <w:rPr>
          <w:sz w:val="21"/>
        </w:rPr>
        <w:t>i</w:t>
      </w:r>
      <w:r>
        <w:rPr>
          <w:spacing w:val="-2"/>
          <w:sz w:val="21"/>
        </w:rPr>
        <w:t> </w:t>
      </w:r>
      <w:r>
        <w:rPr>
          <w:sz w:val="21"/>
        </w:rPr>
        <w:t>Dirigenti</w:t>
      </w:r>
      <w:r>
        <w:rPr>
          <w:spacing w:val="-3"/>
          <w:sz w:val="21"/>
        </w:rPr>
        <w:t> </w:t>
      </w:r>
      <w:r>
        <w:rPr>
          <w:sz w:val="21"/>
        </w:rPr>
        <w:t>scolastici,</w:t>
      </w:r>
      <w:r>
        <w:rPr>
          <w:spacing w:val="-2"/>
          <w:sz w:val="21"/>
        </w:rPr>
        <w:t> </w:t>
      </w:r>
      <w:r>
        <w:rPr>
          <w:sz w:val="21"/>
        </w:rPr>
        <w:t>le</w:t>
      </w:r>
      <w:r>
        <w:rPr>
          <w:spacing w:val="-3"/>
          <w:sz w:val="21"/>
        </w:rPr>
        <w:t> </w:t>
      </w:r>
      <w:r>
        <w:rPr>
          <w:sz w:val="21"/>
        </w:rPr>
        <w:t>ASL</w:t>
      </w:r>
      <w:r>
        <w:rPr>
          <w:spacing w:val="-3"/>
          <w:sz w:val="21"/>
        </w:rPr>
        <w:t> </w:t>
      </w:r>
      <w:r>
        <w:rPr>
          <w:sz w:val="21"/>
        </w:rPr>
        <w:t>e</w:t>
      </w:r>
      <w:r>
        <w:rPr>
          <w:spacing w:val="-3"/>
          <w:sz w:val="21"/>
        </w:rPr>
        <w:t> </w:t>
      </w:r>
      <w:r>
        <w:rPr>
          <w:sz w:val="21"/>
        </w:rPr>
        <w:t>tutti</w:t>
      </w:r>
      <w:r>
        <w:rPr>
          <w:spacing w:val="-3"/>
          <w:sz w:val="21"/>
        </w:rPr>
        <w:t> </w:t>
      </w:r>
      <w:r>
        <w:rPr>
          <w:sz w:val="21"/>
        </w:rPr>
        <w:t>i</w:t>
      </w:r>
      <w:r>
        <w:rPr>
          <w:spacing w:val="-2"/>
          <w:sz w:val="21"/>
        </w:rPr>
        <w:t> </w:t>
      </w:r>
      <w:r>
        <w:rPr>
          <w:sz w:val="21"/>
        </w:rPr>
        <w:t>soggetti</w:t>
      </w:r>
      <w:r>
        <w:rPr>
          <w:spacing w:val="-2"/>
          <w:sz w:val="21"/>
        </w:rPr>
        <w:t> </w:t>
      </w:r>
      <w:r>
        <w:rPr>
          <w:sz w:val="21"/>
        </w:rPr>
        <w:t>istituzionali</w:t>
      </w:r>
      <w:r>
        <w:rPr>
          <w:spacing w:val="-3"/>
          <w:sz w:val="21"/>
        </w:rPr>
        <w:t> </w:t>
      </w:r>
      <w:r>
        <w:rPr>
          <w:sz w:val="21"/>
        </w:rPr>
        <w:t>coinvolti</w:t>
      </w:r>
      <w:r>
        <w:rPr>
          <w:spacing w:val="-5"/>
          <w:sz w:val="21"/>
        </w:rPr>
        <w:t> </w:t>
      </w:r>
      <w:r>
        <w:rPr>
          <w:sz w:val="21"/>
        </w:rPr>
        <w:t>nell’emergenza.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2"/>
        </w:rPr>
      </w:pPr>
      <w:r>
        <w:rPr/>
        <w:pict>
          <v:rect style="position:absolute;margin-left:85.099709pt;margin-top:9.047497pt;width:144.0127pt;height:.719934pt;mso-position-horizontal-relative:page;mso-position-vertical-relative:paragraph;z-index:-15725568;mso-wrap-distance-left:0;mso-wrap-distance-right:0" filled="true" fillcolor="#000000" stroked="false">
            <v:fill type="solid"/>
            <w10:wrap type="topAndBottom"/>
          </v:rect>
        </w:pict>
      </w:r>
    </w:p>
    <w:p>
      <w:pPr>
        <w:spacing w:line="252" w:lineRule="auto" w:before="69"/>
        <w:ind w:left="1021" w:right="1529" w:firstLine="0"/>
        <w:jc w:val="left"/>
        <w:rPr>
          <w:sz w:val="19"/>
        </w:rPr>
      </w:pPr>
      <w:r>
        <w:rPr>
          <w:rFonts w:ascii="Calibri" w:hAnsi="Calibri"/>
          <w:position w:val="6"/>
          <w:sz w:val="12"/>
        </w:rPr>
        <w:t>4 </w:t>
      </w:r>
      <w:r>
        <w:rPr>
          <w:sz w:val="19"/>
        </w:rPr>
        <w:t>È necessario avere almeno 14 anni per usare Immuni. Se si hanno almeno 14 anni ma meno di 18, per usare l'app si deve avere il permesso di almeno uno dei genitori o di chi esercita la tua rappresentanza legale.</w:t>
      </w:r>
    </w:p>
    <w:p>
      <w:pPr>
        <w:spacing w:after="0" w:line="252" w:lineRule="auto"/>
        <w:jc w:val="left"/>
        <w:rPr>
          <w:sz w:val="19"/>
        </w:rPr>
        <w:sectPr>
          <w:pgSz w:w="11910" w:h="16840"/>
          <w:pgMar w:header="0" w:footer="1199" w:top="1580" w:bottom="1380" w:left="680" w:right="0"/>
        </w:sectPr>
      </w:pPr>
    </w:p>
    <w:p>
      <w:pPr>
        <w:pStyle w:val="Heading2"/>
        <w:numPr>
          <w:ilvl w:val="0"/>
          <w:numId w:val="3"/>
        </w:numPr>
        <w:tabs>
          <w:tab w:pos="1368" w:val="left" w:leader="none"/>
        </w:tabs>
        <w:spacing w:line="240" w:lineRule="auto" w:before="86" w:after="0"/>
        <w:ind w:left="1367" w:right="0" w:hanging="347"/>
        <w:jc w:val="left"/>
        <w:rPr>
          <w:color w:val="A50021"/>
        </w:rPr>
      </w:pPr>
      <w:bookmarkStart w:name="_TOC_250006" w:id="27"/>
      <w:r>
        <w:rPr>
          <w:color w:val="A50021"/>
        </w:rPr>
        <w:t>Monitoraggio e</w:t>
      </w:r>
      <w:r>
        <w:rPr>
          <w:color w:val="A50021"/>
          <w:spacing w:val="-1"/>
        </w:rPr>
        <w:t> </w:t>
      </w:r>
      <w:bookmarkEnd w:id="27"/>
      <w:r>
        <w:rPr>
          <w:color w:val="A50021"/>
        </w:rPr>
        <w:t>studi</w:t>
      </w:r>
    </w:p>
    <w:p>
      <w:pPr>
        <w:pStyle w:val="BodyText"/>
        <w:spacing w:before="8"/>
        <w:rPr>
          <w:b/>
          <w:sz w:val="51"/>
        </w:rPr>
      </w:pPr>
    </w:p>
    <w:p>
      <w:pPr>
        <w:pStyle w:val="Heading3"/>
        <w:numPr>
          <w:ilvl w:val="1"/>
          <w:numId w:val="13"/>
        </w:numPr>
        <w:tabs>
          <w:tab w:pos="1457" w:val="left" w:leader="none"/>
        </w:tabs>
        <w:spacing w:line="240" w:lineRule="auto" w:before="1" w:after="0"/>
        <w:ind w:left="1456" w:right="0" w:hanging="436"/>
        <w:jc w:val="left"/>
      </w:pPr>
      <w:bookmarkStart w:name="_TOC_250005" w:id="28"/>
      <w:r>
        <w:rPr>
          <w:color w:val="A50021"/>
        </w:rPr>
        <w:t>Obiettivi</w:t>
      </w:r>
      <w:r>
        <w:rPr>
          <w:color w:val="A50021"/>
          <w:spacing w:val="-3"/>
        </w:rPr>
        <w:t> </w:t>
      </w:r>
      <w:bookmarkEnd w:id="28"/>
      <w:r>
        <w:rPr>
          <w:color w:val="A50021"/>
        </w:rPr>
        <w:t>specifici</w:t>
      </w:r>
    </w:p>
    <w:p>
      <w:pPr>
        <w:pStyle w:val="ListParagraph"/>
        <w:numPr>
          <w:ilvl w:val="2"/>
          <w:numId w:val="13"/>
        </w:numPr>
        <w:tabs>
          <w:tab w:pos="1742" w:val="left" w:leader="none"/>
        </w:tabs>
        <w:spacing w:line="259" w:lineRule="auto" w:before="198" w:after="0"/>
        <w:ind w:left="1741" w:right="1698" w:hanging="360"/>
        <w:jc w:val="both"/>
        <w:rPr>
          <w:sz w:val="21"/>
        </w:rPr>
      </w:pPr>
      <w:r>
        <w:rPr>
          <w:sz w:val="21"/>
        </w:rPr>
        <w:t>Definire le caratteristiche e modalità di raccolta dei dati necessari ad un monitoraggio più stringente delle infezioni da SARS-CoV-2 in contesti scolastici, anche esplorando la possibilità di integrare dati di sorveglianza epidemiologica con quelli di altri flussi informativi (es dati su assenteismo scolastico o da luogo di</w:t>
      </w:r>
      <w:r>
        <w:rPr>
          <w:spacing w:val="-2"/>
          <w:sz w:val="21"/>
        </w:rPr>
        <w:t> </w:t>
      </w:r>
      <w:r>
        <w:rPr>
          <w:sz w:val="21"/>
        </w:rPr>
        <w:t>lavoro).</w:t>
      </w:r>
    </w:p>
    <w:p>
      <w:pPr>
        <w:pStyle w:val="ListParagraph"/>
        <w:numPr>
          <w:ilvl w:val="2"/>
          <w:numId w:val="13"/>
        </w:numPr>
        <w:tabs>
          <w:tab w:pos="1742" w:val="left" w:leader="none"/>
        </w:tabs>
        <w:spacing w:line="259" w:lineRule="auto" w:before="119" w:after="0"/>
        <w:ind w:left="1741" w:right="1694" w:hanging="360"/>
        <w:jc w:val="both"/>
        <w:rPr>
          <w:sz w:val="21"/>
        </w:rPr>
      </w:pPr>
      <w:r>
        <w:rPr>
          <w:sz w:val="21"/>
        </w:rPr>
        <w:t>Per fronteggiare la attuale limitatezza di evidenze circa il reale ruolo che possono avere le attività in presenza nelle scuole nella trasmissione di SARS-CoV-2 all’interno delle scuole stesse e nella comunità, l’ISS proporrà strumenti di indagine </w:t>
      </w:r>
      <w:r>
        <w:rPr>
          <w:i/>
          <w:sz w:val="21"/>
        </w:rPr>
        <w:t>ad hoc </w:t>
      </w:r>
      <w:r>
        <w:rPr>
          <w:sz w:val="21"/>
        </w:rPr>
        <w:t>(esempio protocolli di studio FFX adattati al contesto</w:t>
      </w:r>
      <w:r>
        <w:rPr>
          <w:spacing w:val="-2"/>
          <w:sz w:val="21"/>
        </w:rPr>
        <w:t> </w:t>
      </w:r>
      <w:r>
        <w:rPr>
          <w:sz w:val="21"/>
        </w:rPr>
        <w:t>scolastico).</w:t>
      </w:r>
    </w:p>
    <w:p>
      <w:pPr>
        <w:pStyle w:val="BodyText"/>
        <w:spacing w:before="11"/>
        <w:rPr>
          <w:sz w:val="34"/>
        </w:rPr>
      </w:pPr>
    </w:p>
    <w:p>
      <w:pPr>
        <w:pStyle w:val="Heading3"/>
        <w:numPr>
          <w:ilvl w:val="1"/>
          <w:numId w:val="13"/>
        </w:numPr>
        <w:tabs>
          <w:tab w:pos="1457" w:val="left" w:leader="none"/>
        </w:tabs>
        <w:spacing w:line="240" w:lineRule="auto" w:before="0" w:after="0"/>
        <w:ind w:left="1456" w:right="0" w:hanging="436"/>
        <w:jc w:val="left"/>
      </w:pPr>
      <w:bookmarkStart w:name="_TOC_250004" w:id="29"/>
      <w:r>
        <w:rPr>
          <w:color w:val="A50021"/>
        </w:rPr>
        <w:t>Proposte per la sorveglianza e gli</w:t>
      </w:r>
      <w:r>
        <w:rPr>
          <w:color w:val="A50021"/>
          <w:spacing w:val="-9"/>
        </w:rPr>
        <w:t> </w:t>
      </w:r>
      <w:bookmarkEnd w:id="29"/>
      <w:r>
        <w:rPr>
          <w:color w:val="A50021"/>
        </w:rPr>
        <w:t>studi</w:t>
      </w:r>
    </w:p>
    <w:p>
      <w:pPr>
        <w:pStyle w:val="ListParagraph"/>
        <w:numPr>
          <w:ilvl w:val="2"/>
          <w:numId w:val="13"/>
        </w:numPr>
        <w:tabs>
          <w:tab w:pos="1730" w:val="left" w:leader="none"/>
        </w:tabs>
        <w:spacing w:line="259" w:lineRule="auto" w:before="199" w:after="0"/>
        <w:ind w:left="1729" w:right="1694" w:hanging="360"/>
        <w:jc w:val="both"/>
        <w:rPr>
          <w:sz w:val="21"/>
        </w:rPr>
      </w:pPr>
      <w:r>
        <w:rPr>
          <w:sz w:val="21"/>
        </w:rPr>
        <w:t>Sviluppare una analisi ad hoc della trasmissione in ambito scolastico introducendo nella sorveglianza integrata nazionale per COVID-19 gestita dall’ISS una variabile che permetta di segnalare casi che lavorano o frequentano una scuola utilizzando i codici meccanografici già in uso per identificare le scuole e un campo ulteriore che permetta di specificare l’istituto frequentato. Questi dati andrebbero a complementare la rilevazione dei focolai settimanali già realizzata nell’ambito del monitoraggio di fase 2 da cui sarebbe possibile estrapolare i focolai attivi nell’ambito di interesse. La modifica alla sorveglianza andrebbe comunicata alle regioni per tempo per renderla operativa sin dall’inizio della scuola</w:t>
      </w:r>
      <w:r>
        <w:rPr>
          <w:spacing w:val="-6"/>
          <w:sz w:val="21"/>
        </w:rPr>
        <w:t> </w:t>
      </w:r>
      <w:r>
        <w:rPr>
          <w:sz w:val="21"/>
        </w:rPr>
        <w:t>in</w:t>
      </w:r>
      <w:r>
        <w:rPr>
          <w:spacing w:val="-5"/>
          <w:sz w:val="21"/>
        </w:rPr>
        <w:t> </w:t>
      </w:r>
      <w:r>
        <w:rPr>
          <w:sz w:val="21"/>
        </w:rPr>
        <w:t>tutto</w:t>
      </w:r>
      <w:r>
        <w:rPr>
          <w:spacing w:val="-5"/>
          <w:sz w:val="21"/>
        </w:rPr>
        <w:t> </w:t>
      </w:r>
      <w:r>
        <w:rPr>
          <w:sz w:val="21"/>
        </w:rPr>
        <w:t>il</w:t>
      </w:r>
      <w:r>
        <w:rPr>
          <w:spacing w:val="-6"/>
          <w:sz w:val="21"/>
        </w:rPr>
        <w:t> </w:t>
      </w:r>
      <w:r>
        <w:rPr>
          <w:sz w:val="21"/>
        </w:rPr>
        <w:t>territorio</w:t>
      </w:r>
      <w:r>
        <w:rPr>
          <w:spacing w:val="-8"/>
          <w:sz w:val="21"/>
        </w:rPr>
        <w:t> </w:t>
      </w:r>
      <w:r>
        <w:rPr>
          <w:sz w:val="21"/>
        </w:rPr>
        <w:t>nazionale.</w:t>
      </w:r>
      <w:r>
        <w:rPr>
          <w:spacing w:val="-5"/>
          <w:sz w:val="21"/>
        </w:rPr>
        <w:t> </w:t>
      </w:r>
      <w:r>
        <w:rPr>
          <w:sz w:val="21"/>
        </w:rPr>
        <w:t>Una</w:t>
      </w:r>
      <w:r>
        <w:rPr>
          <w:spacing w:val="-6"/>
          <w:sz w:val="21"/>
        </w:rPr>
        <w:t> </w:t>
      </w:r>
      <w:r>
        <w:rPr>
          <w:sz w:val="21"/>
        </w:rPr>
        <w:t>sezione</w:t>
      </w:r>
      <w:r>
        <w:rPr>
          <w:spacing w:val="-5"/>
          <w:sz w:val="21"/>
        </w:rPr>
        <w:t> </w:t>
      </w:r>
      <w:r>
        <w:rPr>
          <w:sz w:val="21"/>
        </w:rPr>
        <w:t>dedicata</w:t>
      </w:r>
      <w:r>
        <w:rPr>
          <w:spacing w:val="-8"/>
          <w:sz w:val="21"/>
        </w:rPr>
        <w:t> </w:t>
      </w:r>
      <w:r>
        <w:rPr>
          <w:sz w:val="21"/>
        </w:rPr>
        <w:t>a</w:t>
      </w:r>
      <w:r>
        <w:rPr>
          <w:spacing w:val="-5"/>
          <w:sz w:val="21"/>
        </w:rPr>
        <w:t> </w:t>
      </w:r>
      <w:r>
        <w:rPr>
          <w:sz w:val="21"/>
        </w:rPr>
        <w:t>monitoraggio</w:t>
      </w:r>
      <w:r>
        <w:rPr>
          <w:spacing w:val="-5"/>
          <w:sz w:val="21"/>
        </w:rPr>
        <w:t> </w:t>
      </w:r>
      <w:r>
        <w:rPr>
          <w:sz w:val="21"/>
        </w:rPr>
        <w:t>COVID-19</w:t>
      </w:r>
      <w:r>
        <w:rPr>
          <w:spacing w:val="-5"/>
          <w:sz w:val="21"/>
        </w:rPr>
        <w:t> </w:t>
      </w:r>
      <w:r>
        <w:rPr>
          <w:sz w:val="21"/>
        </w:rPr>
        <w:t>nelle</w:t>
      </w:r>
      <w:r>
        <w:rPr>
          <w:spacing w:val="-5"/>
          <w:sz w:val="21"/>
        </w:rPr>
        <w:t> </w:t>
      </w:r>
      <w:r>
        <w:rPr>
          <w:sz w:val="21"/>
        </w:rPr>
        <w:t>scuole</w:t>
      </w:r>
      <w:r>
        <w:rPr>
          <w:spacing w:val="-5"/>
          <w:sz w:val="21"/>
        </w:rPr>
        <w:t> </w:t>
      </w:r>
      <w:r>
        <w:rPr>
          <w:sz w:val="21"/>
        </w:rPr>
        <w:t>potrà essere presente nel bollettino epidemiologico</w:t>
      </w:r>
      <w:r>
        <w:rPr>
          <w:spacing w:val="-11"/>
          <w:sz w:val="21"/>
        </w:rPr>
        <w:t> </w:t>
      </w:r>
      <w:r>
        <w:rPr>
          <w:sz w:val="21"/>
        </w:rPr>
        <w:t>settimanale.</w:t>
      </w:r>
    </w:p>
    <w:p>
      <w:pPr>
        <w:pStyle w:val="ListParagraph"/>
        <w:numPr>
          <w:ilvl w:val="2"/>
          <w:numId w:val="13"/>
        </w:numPr>
        <w:tabs>
          <w:tab w:pos="1730" w:val="left" w:leader="none"/>
        </w:tabs>
        <w:spacing w:line="259" w:lineRule="auto" w:before="118" w:after="0"/>
        <w:ind w:left="1729" w:right="1695" w:hanging="360"/>
        <w:jc w:val="both"/>
        <w:rPr>
          <w:sz w:val="21"/>
        </w:rPr>
      </w:pPr>
      <w:r>
        <w:rPr>
          <w:sz w:val="21"/>
        </w:rPr>
        <w:t>Realizzare una rapida indagine esplorativa di eventuali altre fonti dati complementari utili al monitoraggio epidemiologico e loro possibile integrazione, nonché definire, dalle fonti dati identificate, potenziali trigger per attivare le azioni di risposta sul territorio (vedere capitolo</w:t>
      </w:r>
      <w:r>
        <w:rPr>
          <w:spacing w:val="-16"/>
          <w:sz w:val="21"/>
        </w:rPr>
        <w:t> </w:t>
      </w:r>
      <w:r>
        <w:rPr>
          <w:sz w:val="21"/>
        </w:rPr>
        <w:t>3).</w:t>
      </w:r>
    </w:p>
    <w:p>
      <w:pPr>
        <w:pStyle w:val="ListParagraph"/>
        <w:numPr>
          <w:ilvl w:val="2"/>
          <w:numId w:val="13"/>
        </w:numPr>
        <w:tabs>
          <w:tab w:pos="1730" w:val="left" w:leader="none"/>
        </w:tabs>
        <w:spacing w:line="259" w:lineRule="auto" w:before="119" w:after="0"/>
        <w:ind w:left="1729" w:right="1695" w:hanging="360"/>
        <w:jc w:val="both"/>
        <w:rPr>
          <w:sz w:val="21"/>
        </w:rPr>
      </w:pPr>
      <w:r>
        <w:rPr>
          <w:sz w:val="21"/>
        </w:rPr>
        <w:t>Valutare la preparazione di un protocollo di indagine modello FFX per i primi focolai identificati nelle scuole a seguito della riapertura da proporre alle regioni per poter realizzare studi volti ad accertare la reale suscettibilità a COVID-19 e la capacità di trasmettere SARS-CoV-2 nelle varie fasce di età nel contesto scolastico e nella</w:t>
      </w:r>
      <w:r>
        <w:rPr>
          <w:spacing w:val="-5"/>
          <w:sz w:val="21"/>
        </w:rPr>
        <w:t> </w:t>
      </w:r>
      <w:r>
        <w:rPr>
          <w:sz w:val="21"/>
        </w:rPr>
        <w:t>comunità.</w:t>
      </w:r>
    </w:p>
    <w:p>
      <w:pPr>
        <w:spacing w:after="0" w:line="259" w:lineRule="auto"/>
        <w:jc w:val="both"/>
        <w:rPr>
          <w:sz w:val="21"/>
        </w:rPr>
        <w:sectPr>
          <w:pgSz w:w="11910" w:h="16840"/>
          <w:pgMar w:header="0" w:footer="1199" w:top="1580" w:bottom="1380" w:left="680" w:right="0"/>
        </w:sectPr>
      </w:pPr>
    </w:p>
    <w:p>
      <w:pPr>
        <w:pStyle w:val="Heading1"/>
        <w:numPr>
          <w:ilvl w:val="0"/>
          <w:numId w:val="3"/>
        </w:numPr>
        <w:tabs>
          <w:tab w:pos="1387" w:val="left" w:leader="none"/>
        </w:tabs>
        <w:spacing w:line="240" w:lineRule="auto" w:before="84" w:after="0"/>
        <w:ind w:left="1386" w:right="4019" w:hanging="365"/>
        <w:jc w:val="left"/>
        <w:rPr>
          <w:color w:val="A50021"/>
        </w:rPr>
      </w:pPr>
      <w:bookmarkStart w:name="_TOC_250003" w:id="30"/>
      <w:r>
        <w:rPr>
          <w:color w:val="A50021"/>
        </w:rPr>
        <w:t>Tempistica prevista di alcuni prodotti correlati a questa</w:t>
      </w:r>
      <w:r>
        <w:rPr>
          <w:color w:val="A50021"/>
          <w:spacing w:val="-2"/>
        </w:rPr>
        <w:t> </w:t>
      </w:r>
      <w:bookmarkEnd w:id="30"/>
      <w:r>
        <w:rPr>
          <w:color w:val="A50021"/>
        </w:rPr>
        <w:t>tematica</w:t>
      </w:r>
    </w:p>
    <w:p>
      <w:pPr>
        <w:pStyle w:val="BodyText"/>
        <w:spacing w:before="9"/>
        <w:rPr>
          <w:b/>
          <w:sz w:val="51"/>
        </w:rPr>
      </w:pPr>
    </w:p>
    <w:p>
      <w:pPr>
        <w:pStyle w:val="ListParagraph"/>
        <w:numPr>
          <w:ilvl w:val="1"/>
          <w:numId w:val="3"/>
        </w:numPr>
        <w:tabs>
          <w:tab w:pos="2016" w:val="left" w:leader="none"/>
        </w:tabs>
        <w:spacing w:line="261" w:lineRule="auto" w:before="0" w:after="0"/>
        <w:ind w:left="2015" w:right="1696" w:hanging="360"/>
        <w:jc w:val="both"/>
        <w:rPr>
          <w:sz w:val="21"/>
        </w:rPr>
      </w:pPr>
      <w:r>
        <w:rPr>
          <w:sz w:val="21"/>
        </w:rPr>
        <w:t>Disponibilità  della  FAD  per  i  referenti  COVID-19  delle  istituzioni  scolastiche  e  dei  DdP:     28</w:t>
      </w:r>
      <w:r>
        <w:rPr>
          <w:spacing w:val="-2"/>
          <w:sz w:val="21"/>
        </w:rPr>
        <w:t> </w:t>
      </w:r>
      <w:r>
        <w:rPr>
          <w:sz w:val="21"/>
        </w:rPr>
        <w:t>agosto.</w:t>
      </w:r>
    </w:p>
    <w:p>
      <w:pPr>
        <w:pStyle w:val="ListParagraph"/>
        <w:numPr>
          <w:ilvl w:val="1"/>
          <w:numId w:val="3"/>
        </w:numPr>
        <w:tabs>
          <w:tab w:pos="2016" w:val="left" w:leader="none"/>
        </w:tabs>
        <w:spacing w:line="259" w:lineRule="auto" w:before="115" w:after="0"/>
        <w:ind w:left="2015" w:right="1694" w:hanging="360"/>
        <w:jc w:val="both"/>
        <w:rPr>
          <w:sz w:val="21"/>
        </w:rPr>
      </w:pPr>
      <w:r>
        <w:rPr>
          <w:sz w:val="21"/>
        </w:rPr>
        <w:t>Inizio della sorveglianza scolastica integrata nella sorveglianza nazionale integrata su COVID-19 gestita da ISS: 14</w:t>
      </w:r>
      <w:r>
        <w:rPr>
          <w:spacing w:val="-7"/>
          <w:sz w:val="21"/>
        </w:rPr>
        <w:t> </w:t>
      </w:r>
      <w:r>
        <w:rPr>
          <w:sz w:val="21"/>
        </w:rPr>
        <w:t>settembre.</w:t>
      </w:r>
    </w:p>
    <w:p>
      <w:pPr>
        <w:pStyle w:val="BodyText"/>
        <w:rPr>
          <w:sz w:val="24"/>
        </w:rPr>
      </w:pPr>
    </w:p>
    <w:p>
      <w:pPr>
        <w:pStyle w:val="BodyText"/>
        <w:rPr>
          <w:sz w:val="24"/>
        </w:rPr>
      </w:pPr>
    </w:p>
    <w:p>
      <w:pPr>
        <w:pStyle w:val="BodyText"/>
        <w:spacing w:before="2"/>
        <w:rPr>
          <w:sz w:val="29"/>
        </w:rPr>
      </w:pPr>
    </w:p>
    <w:p>
      <w:pPr>
        <w:pStyle w:val="Heading2"/>
        <w:numPr>
          <w:ilvl w:val="0"/>
          <w:numId w:val="3"/>
        </w:numPr>
        <w:tabs>
          <w:tab w:pos="1368" w:val="left" w:leader="none"/>
        </w:tabs>
        <w:spacing w:line="240" w:lineRule="auto" w:before="0" w:after="0"/>
        <w:ind w:left="1367" w:right="0" w:hanging="347"/>
        <w:jc w:val="left"/>
        <w:rPr>
          <w:color w:val="A50021"/>
        </w:rPr>
      </w:pPr>
      <w:bookmarkStart w:name="_TOC_250002" w:id="31"/>
      <w:bookmarkEnd w:id="31"/>
      <w:r>
        <w:rPr>
          <w:color w:val="A50021"/>
        </w:rPr>
        <w:t>Criticità</w:t>
      </w:r>
    </w:p>
    <w:p>
      <w:pPr>
        <w:pStyle w:val="BodyText"/>
        <w:spacing w:before="9"/>
        <w:rPr>
          <w:b/>
          <w:sz w:val="51"/>
        </w:rPr>
      </w:pPr>
    </w:p>
    <w:p>
      <w:pPr>
        <w:pStyle w:val="ListParagraph"/>
        <w:numPr>
          <w:ilvl w:val="1"/>
          <w:numId w:val="3"/>
        </w:numPr>
        <w:tabs>
          <w:tab w:pos="2016" w:val="left" w:leader="none"/>
        </w:tabs>
        <w:spacing w:line="259" w:lineRule="auto" w:before="0" w:after="0"/>
        <w:ind w:left="2015" w:right="1697" w:hanging="360"/>
        <w:jc w:val="both"/>
        <w:rPr>
          <w:sz w:val="21"/>
        </w:rPr>
      </w:pPr>
      <w:r>
        <w:rPr>
          <w:sz w:val="21"/>
        </w:rPr>
        <w:t>Dovrebbe essere identificato il meccanismo con il quale gli insegnanti posti in quarantena possano continuare a svolgere regolarmente la didattica a distanza, compatibilmente con il loro stato di lavoratori in</w:t>
      </w:r>
      <w:r>
        <w:rPr>
          <w:spacing w:val="-2"/>
          <w:sz w:val="21"/>
        </w:rPr>
        <w:t> </w:t>
      </w:r>
      <w:r>
        <w:rPr>
          <w:sz w:val="21"/>
        </w:rPr>
        <w:t>quarantena.</w:t>
      </w:r>
    </w:p>
    <w:p>
      <w:pPr>
        <w:pStyle w:val="ListParagraph"/>
        <w:numPr>
          <w:ilvl w:val="1"/>
          <w:numId w:val="3"/>
        </w:numPr>
        <w:tabs>
          <w:tab w:pos="2016" w:val="left" w:leader="none"/>
        </w:tabs>
        <w:spacing w:line="256" w:lineRule="auto" w:before="124" w:after="0"/>
        <w:ind w:left="2015" w:right="1695" w:hanging="360"/>
        <w:jc w:val="both"/>
        <w:rPr>
          <w:sz w:val="21"/>
        </w:rPr>
      </w:pPr>
      <w:r>
        <w:rPr>
          <w:sz w:val="21"/>
        </w:rPr>
        <w:t>Dovrebbe essere identificato regolamentato </w:t>
      </w:r>
      <w:r>
        <w:rPr>
          <w:sz w:val="22"/>
        </w:rPr>
        <w:t>e condiviso con gli attori coinvolti</w:t>
      </w:r>
      <w:r>
        <w:rPr>
          <w:sz w:val="21"/>
        </w:rPr>
        <w:t>, l meccanismo di attestazione da parte dei PLS e MMG per il rientro degli studenti/staff a scuola dopo sospetto o conferma di caso di</w:t>
      </w:r>
      <w:r>
        <w:rPr>
          <w:spacing w:val="-5"/>
          <w:sz w:val="21"/>
        </w:rPr>
        <w:t> </w:t>
      </w:r>
      <w:r>
        <w:rPr>
          <w:sz w:val="21"/>
        </w:rPr>
        <w:t>COVID-19.</w:t>
      </w:r>
    </w:p>
    <w:p>
      <w:pPr>
        <w:spacing w:after="0" w:line="256" w:lineRule="auto"/>
        <w:jc w:val="both"/>
        <w:rPr>
          <w:sz w:val="21"/>
        </w:rPr>
        <w:sectPr>
          <w:pgSz w:w="11910" w:h="16840"/>
          <w:pgMar w:header="0" w:footer="1199" w:top="1580" w:bottom="1380" w:left="680" w:right="0"/>
        </w:sectPr>
      </w:pPr>
    </w:p>
    <w:p>
      <w:pPr>
        <w:pStyle w:val="Heading2"/>
      </w:pPr>
      <w:bookmarkStart w:name="_TOC_250001" w:id="32"/>
      <w:bookmarkEnd w:id="32"/>
      <w:r>
        <w:rPr>
          <w:color w:val="A50021"/>
        </w:rPr>
        <w:t>Bibliografia</w:t>
      </w:r>
    </w:p>
    <w:p>
      <w:pPr>
        <w:pStyle w:val="BodyText"/>
        <w:spacing w:before="6"/>
        <w:rPr>
          <w:b/>
          <w:sz w:val="51"/>
        </w:rPr>
      </w:pPr>
    </w:p>
    <w:p>
      <w:pPr>
        <w:pStyle w:val="BodyText"/>
        <w:spacing w:line="261" w:lineRule="auto"/>
        <w:ind w:left="1305" w:right="1529"/>
      </w:pPr>
      <w:r>
        <w:rPr/>
        <w:t>Bi Q et al. Epidemiology and transmission of COVID-19 in 391 cases and 1286 of their close contacts in Shenzhen, China: a retrospective cohort study. Lancet. 2020</w:t>
      </w:r>
    </w:p>
    <w:p>
      <w:pPr>
        <w:pStyle w:val="BodyText"/>
        <w:spacing w:before="116"/>
        <w:ind w:left="1305"/>
      </w:pPr>
      <w:r>
        <w:rPr/>
        <w:t>Cereda D et al. The early phase of the COVID-19 outbreak in Lombardy, Italy. Arxiv. 2020</w:t>
      </w:r>
    </w:p>
    <w:p>
      <w:pPr>
        <w:pStyle w:val="BodyText"/>
        <w:spacing w:line="261" w:lineRule="auto" w:before="138"/>
        <w:ind w:left="1305" w:right="1529"/>
      </w:pPr>
      <w:r>
        <w:rPr/>
        <w:t>Comitato Tecnico Scientifico (CTS). Documento tecnico sull’ipotesi di rimodulazione delle misure contenitive nel settore scolastico. 28 maggio 2020</w:t>
      </w:r>
    </w:p>
    <w:p>
      <w:pPr>
        <w:pStyle w:val="BodyText"/>
        <w:spacing w:before="116"/>
        <w:ind w:left="1305"/>
      </w:pPr>
      <w:r>
        <w:rPr/>
        <w:t>Comitato Tecnico Scientifico (CTS). Documento tecnico sull’ipotesi di rimodulazione delle misure contenitive</w:t>
      </w:r>
    </w:p>
    <w:p>
      <w:pPr>
        <w:pStyle w:val="BodyText"/>
        <w:spacing w:before="20"/>
        <w:ind w:left="1305"/>
      </w:pPr>
      <w:r>
        <w:rPr/>
        <w:t>nel settore scolastico. Aggiornamento 22 giugno 2020</w:t>
      </w:r>
    </w:p>
    <w:p>
      <w:pPr>
        <w:pStyle w:val="BodyText"/>
        <w:spacing w:line="259" w:lineRule="auto" w:before="138"/>
        <w:ind w:left="1305" w:right="1529"/>
      </w:pPr>
      <w:r>
        <w:rPr/>
        <w:t>European Centre for Disease Prevention and Control (ECDC). COVID-19 in children and the role of school settings in COVID-19 transmission. DRAFT TECHNICAL REPORT 31 July 2020</w:t>
      </w:r>
    </w:p>
    <w:p>
      <w:pPr>
        <w:pStyle w:val="BodyText"/>
        <w:spacing w:line="259" w:lineRule="auto" w:before="121"/>
        <w:ind w:left="1305" w:right="1696"/>
        <w:jc w:val="both"/>
      </w:pPr>
      <w:r>
        <w:rPr/>
        <w:t>European Centre for Disease Prevention and Control (ECDC). An overview of the rapid test situation for COVID-19 diagnosis in the EU/EEA. 1 April 2020. Stockholm: ECDC; 2020</w:t>
      </w:r>
    </w:p>
    <w:p>
      <w:pPr>
        <w:pStyle w:val="BodyText"/>
        <w:spacing w:line="259" w:lineRule="auto" w:before="118"/>
        <w:ind w:left="1305" w:right="1697"/>
        <w:jc w:val="both"/>
      </w:pPr>
      <w:r>
        <w:rPr/>
        <w:t>Götzinger F et al. COVID-19 in children and adolescents in Europe: a multinational, multicentre cohort study [published online ahead of print, 2020 Jun 25]. Lancet Child Adolesc Health. 2020;S2352-4642(20)30177-2. doi:10.1016/S2352-4642(20)30177-2</w:t>
      </w:r>
    </w:p>
    <w:p>
      <w:pPr>
        <w:pStyle w:val="BodyText"/>
        <w:spacing w:before="119"/>
        <w:ind w:left="1305"/>
        <w:jc w:val="both"/>
      </w:pPr>
      <w:r>
        <w:rPr/>
        <w:t>Guzzetta G et al. The impact of a nation-wide lockdown on COVID-19 transmissibility in Italy. ARxiv. 2020.</w:t>
      </w:r>
    </w:p>
    <w:p>
      <w:pPr>
        <w:pStyle w:val="BodyText"/>
        <w:spacing w:line="259" w:lineRule="auto" w:before="141"/>
        <w:ind w:left="1305" w:right="1694"/>
        <w:jc w:val="both"/>
      </w:pPr>
      <w:r>
        <w:rPr/>
        <w:t>ISTAT e Ministero della Salute. Primi risultati dell’indagine di sieroprevalenza sul SARS-CoV-2. 3 agosto 2020. </w:t>
      </w:r>
      <w:r>
        <w:rPr>
          <w:color w:val="0563C1"/>
          <w:u w:val="single" w:color="0563C1"/>
        </w:rPr>
        <w:t>https:/</w:t>
      </w:r>
      <w:hyperlink r:id="rId19">
        <w:r>
          <w:rPr>
            <w:color w:val="0563C1"/>
            <w:u w:val="single" w:color="0563C1"/>
          </w:rPr>
          <w:t>/www.istat.it/it/files//2020/08/ReportPrimiRisul</w:t>
        </w:r>
      </w:hyperlink>
      <w:r>
        <w:rPr>
          <w:color w:val="0563C1"/>
          <w:u w:val="single" w:color="0563C1"/>
        </w:rPr>
        <w:t>t</w:t>
      </w:r>
      <w:hyperlink r:id="rId19">
        <w:r>
          <w:rPr>
            <w:color w:val="0563C1"/>
            <w:u w:val="single" w:color="0563C1"/>
          </w:rPr>
          <w:t>atiIndagineSiero.pdf</w:t>
        </w:r>
      </w:hyperlink>
    </w:p>
    <w:p>
      <w:pPr>
        <w:pStyle w:val="BodyText"/>
        <w:spacing w:line="259" w:lineRule="auto" w:before="118"/>
        <w:ind w:left="1305" w:right="1692"/>
        <w:jc w:val="both"/>
      </w:pPr>
      <w:r>
        <w:rPr/>
        <w:t>Heald-Sargent T et al. Age-Related Differences in Nasopharyngeal Severe Acute Respiratory Syndrome Coronavirus 2 (SARS-CoV-2) Levels in Patients With Mild to Moderate Coronavirus Disease 2019 (COVID- 19). JAMA Pediatr. 2020</w:t>
      </w:r>
    </w:p>
    <w:p>
      <w:pPr>
        <w:pStyle w:val="BodyText"/>
        <w:spacing w:line="261" w:lineRule="auto" w:before="119"/>
        <w:ind w:left="1305" w:right="1696"/>
        <w:jc w:val="both"/>
      </w:pPr>
      <w:r>
        <w:rPr/>
        <w:t>Jing QL et al. Household secondary attack rate of COVID-19 and associated determinants in Guangzhou, China: a retrospective cohort study, Lancet Infectious Diseases. 2020</w:t>
      </w:r>
    </w:p>
    <w:p>
      <w:pPr>
        <w:pStyle w:val="BodyText"/>
        <w:spacing w:before="116"/>
        <w:ind w:left="1305"/>
        <w:jc w:val="both"/>
      </w:pPr>
      <w:r>
        <w:rPr/>
        <w:t>Lavezzo E et al. Suppression of a SARS-CoV-2 outbreak in the Italian municipality of Vo’. Nature. 2020</w:t>
      </w:r>
    </w:p>
    <w:p>
      <w:pPr>
        <w:pStyle w:val="BodyText"/>
        <w:spacing w:line="259" w:lineRule="auto" w:before="141"/>
        <w:ind w:left="1305" w:right="1694"/>
        <w:jc w:val="both"/>
      </w:pPr>
      <w:r>
        <w:rPr/>
        <w:t>Lee S et al. Clinical Course and Molecular Viral Shedding Among Asymptomatic and Symptomatic Patients With SARS-CoV-2 Infection in a Community Treatment Center in the Republic of Korea. JAMA Intern Med, 2020</w:t>
      </w:r>
    </w:p>
    <w:p>
      <w:pPr>
        <w:pStyle w:val="BodyText"/>
        <w:tabs>
          <w:tab w:pos="2336" w:val="left" w:leader="none"/>
          <w:tab w:pos="2886" w:val="left" w:leader="none"/>
          <w:tab w:pos="3692" w:val="left" w:leader="none"/>
          <w:tab w:pos="4694" w:val="left" w:leader="none"/>
          <w:tab w:pos="5109" w:val="left" w:leader="none"/>
          <w:tab w:pos="5793" w:val="left" w:leader="none"/>
          <w:tab w:pos="6611" w:val="left" w:leader="none"/>
          <w:tab w:pos="7885" w:val="left" w:leader="none"/>
          <w:tab w:pos="8303" w:val="left" w:leader="none"/>
          <w:tab w:pos="9143" w:val="left" w:leader="none"/>
        </w:tabs>
        <w:spacing w:line="259" w:lineRule="auto" w:before="119"/>
        <w:ind w:left="1305" w:right="1698"/>
      </w:pPr>
      <w:r>
        <w:rPr/>
        <w:t>Ministero Istruzione. Adozione del “Documento di indirizzo e orientamento per la ripresa delle attività in presenza</w:t>
        <w:tab/>
        <w:t>dei</w:t>
        <w:tab/>
        <w:t>servizi</w:t>
        <w:tab/>
        <w:t>educativi</w:t>
        <w:tab/>
        <w:t>e</w:t>
        <w:tab/>
        <w:t>delle</w:t>
        <w:tab/>
        <w:t>scuole</w:t>
        <w:tab/>
        <w:t>dell’infanzia”</w:t>
        <w:tab/>
        <w:t>3</w:t>
        <w:tab/>
        <w:t>agosto</w:t>
        <w:tab/>
      </w:r>
      <w:r>
        <w:rPr>
          <w:spacing w:val="-6"/>
        </w:rPr>
        <w:t>2020 </w:t>
      </w:r>
      <w:r>
        <w:rPr/>
        <w:t>https:/</w:t>
      </w:r>
      <w:hyperlink r:id="rId20">
        <w:r>
          <w:rPr/>
          <w:t>/www.miur.gov.it/documents/20182/0/doc02426720200803184633.pdf/95304f4</w:t>
        </w:r>
      </w:hyperlink>
      <w:r>
        <w:rPr/>
        <w:t>5</w:t>
      </w:r>
      <w:hyperlink r:id="rId20">
        <w:r>
          <w:rPr/>
          <w:t>-f961-bffc-5c6a-</w:t>
        </w:r>
      </w:hyperlink>
      <w:r>
        <w:rPr/>
        <w:t> 8eed6b60fc92?t=1596533993277</w:t>
      </w:r>
    </w:p>
    <w:p>
      <w:pPr>
        <w:pStyle w:val="BodyText"/>
        <w:spacing w:line="259" w:lineRule="auto" w:before="119"/>
        <w:ind w:left="1305" w:right="1529"/>
      </w:pPr>
      <w:r>
        <w:rPr/>
        <w:t>Rajapakse N, Dixit D (2020) Human and novel coronavirus infections in children: a review, Paediatrics and International Child Health, DOI: 10.1080/20469047.2020.1781356</w:t>
      </w:r>
    </w:p>
    <w:p>
      <w:pPr>
        <w:pStyle w:val="BodyText"/>
        <w:spacing w:line="259" w:lineRule="auto" w:before="120"/>
        <w:ind w:left="1305" w:right="1529"/>
      </w:pPr>
      <w:r>
        <w:rPr/>
        <w:t>Perez-Saez J et al. (2020) Serology-informed estimates of SARS-CoV-2 infection fatality risk in Geneva, Switzerland. Lancet Infectious Diseases. 2020</w:t>
      </w:r>
    </w:p>
    <w:p>
      <w:pPr>
        <w:pStyle w:val="BodyText"/>
        <w:spacing w:before="118"/>
        <w:ind w:left="1305"/>
      </w:pPr>
      <w:r>
        <w:rPr/>
        <w:t>Poletti P et al.(a) Infection fatality ratio of SARS-CoV-2 in Italy. Arxiv. 2020</w:t>
      </w:r>
    </w:p>
    <w:p>
      <w:pPr>
        <w:pStyle w:val="BodyText"/>
        <w:spacing w:before="140"/>
        <w:ind w:left="1305"/>
        <w:jc w:val="both"/>
      </w:pPr>
      <w:r>
        <w:rPr/>
        <w:t>Poletti P et al.(b) Probability of symptoms and critical disease after SARS-CoV-2 infection. Arxiv. 2020</w:t>
      </w:r>
    </w:p>
    <w:p>
      <w:pPr>
        <w:pStyle w:val="BodyText"/>
        <w:spacing w:line="259" w:lineRule="auto" w:before="139"/>
        <w:ind w:left="1305" w:right="1529"/>
      </w:pPr>
      <w:r>
        <w:rPr/>
        <w:t>Riccardo</w:t>
      </w:r>
      <w:r>
        <w:rPr>
          <w:spacing w:val="-10"/>
        </w:rPr>
        <w:t> </w:t>
      </w:r>
      <w:r>
        <w:rPr/>
        <w:t>F</w:t>
      </w:r>
      <w:r>
        <w:rPr>
          <w:spacing w:val="-10"/>
        </w:rPr>
        <w:t> </w:t>
      </w:r>
      <w:r>
        <w:rPr/>
        <w:t>et</w:t>
      </w:r>
      <w:r>
        <w:rPr>
          <w:spacing w:val="-10"/>
        </w:rPr>
        <w:t> </w:t>
      </w:r>
      <w:r>
        <w:rPr/>
        <w:t>al.</w:t>
      </w:r>
      <w:r>
        <w:rPr>
          <w:spacing w:val="-10"/>
        </w:rPr>
        <w:t> </w:t>
      </w:r>
      <w:r>
        <w:rPr/>
        <w:t>Epidemiological</w:t>
      </w:r>
      <w:r>
        <w:rPr>
          <w:spacing w:val="-10"/>
        </w:rPr>
        <w:t> </w:t>
      </w:r>
      <w:r>
        <w:rPr/>
        <w:t>characteristics</w:t>
      </w:r>
      <w:r>
        <w:rPr>
          <w:spacing w:val="-12"/>
        </w:rPr>
        <w:t> </w:t>
      </w:r>
      <w:r>
        <w:rPr/>
        <w:t>of</w:t>
      </w:r>
      <w:r>
        <w:rPr>
          <w:spacing w:val="-10"/>
        </w:rPr>
        <w:t> </w:t>
      </w:r>
      <w:r>
        <w:rPr/>
        <w:t>COVID-19</w:t>
      </w:r>
      <w:r>
        <w:rPr>
          <w:spacing w:val="-10"/>
        </w:rPr>
        <w:t> </w:t>
      </w:r>
      <w:r>
        <w:rPr/>
        <w:t>cases</w:t>
      </w:r>
      <w:r>
        <w:rPr>
          <w:spacing w:val="-9"/>
        </w:rPr>
        <w:t> </w:t>
      </w:r>
      <w:r>
        <w:rPr/>
        <w:t>in</w:t>
      </w:r>
      <w:r>
        <w:rPr>
          <w:spacing w:val="-10"/>
        </w:rPr>
        <w:t> </w:t>
      </w:r>
      <w:r>
        <w:rPr/>
        <w:t>Italy</w:t>
      </w:r>
      <w:r>
        <w:rPr>
          <w:spacing w:val="-10"/>
        </w:rPr>
        <w:t> </w:t>
      </w:r>
      <w:r>
        <w:rPr/>
        <w:t>and</w:t>
      </w:r>
      <w:r>
        <w:rPr>
          <w:spacing w:val="-10"/>
        </w:rPr>
        <w:t> </w:t>
      </w:r>
      <w:r>
        <w:rPr/>
        <w:t>estimates</w:t>
      </w:r>
      <w:r>
        <w:rPr>
          <w:spacing w:val="-10"/>
        </w:rPr>
        <w:t> </w:t>
      </w:r>
      <w:r>
        <w:rPr/>
        <w:t>of</w:t>
      </w:r>
      <w:r>
        <w:rPr>
          <w:spacing w:val="-10"/>
        </w:rPr>
        <w:t> </w:t>
      </w:r>
      <w:r>
        <w:rPr/>
        <w:t>the</w:t>
      </w:r>
      <w:r>
        <w:rPr>
          <w:spacing w:val="-13"/>
        </w:rPr>
        <w:t> </w:t>
      </w:r>
      <w:r>
        <w:rPr/>
        <w:t>reproductive numbers one month into the epidemic. Medrxiv.</w:t>
      </w:r>
      <w:r>
        <w:rPr>
          <w:spacing w:val="-4"/>
        </w:rPr>
        <w:t> </w:t>
      </w:r>
      <w:r>
        <w:rPr/>
        <w:t>2020</w:t>
      </w:r>
    </w:p>
    <w:p>
      <w:pPr>
        <w:spacing w:after="0" w:line="259" w:lineRule="auto"/>
        <w:sectPr>
          <w:pgSz w:w="11910" w:h="16840"/>
          <w:pgMar w:header="0" w:footer="1199" w:top="1580" w:bottom="1380" w:left="680" w:right="0"/>
        </w:sectPr>
      </w:pPr>
    </w:p>
    <w:p>
      <w:pPr>
        <w:pStyle w:val="BodyText"/>
        <w:spacing w:before="79"/>
        <w:ind w:left="1305"/>
      </w:pPr>
      <w:r>
        <w:rPr/>
        <w:t>Stein-Zamir C et al. A large COVID-19 outbreak in a high school 10 days after schools’ reopening, Israel, May</w:t>
      </w:r>
    </w:p>
    <w:p>
      <w:pPr>
        <w:pStyle w:val="BodyText"/>
        <w:spacing w:before="19"/>
        <w:ind w:left="1305"/>
      </w:pPr>
      <w:r>
        <w:rPr/>
        <w:t>2020. Eurosurveillance. 2020</w:t>
      </w:r>
    </w:p>
    <w:p>
      <w:pPr>
        <w:pStyle w:val="BodyText"/>
        <w:spacing w:line="261" w:lineRule="auto" w:before="138"/>
        <w:ind w:left="1305" w:right="1529"/>
      </w:pPr>
      <w:r>
        <w:rPr/>
        <w:t>Stringhini S et al. Seroprevalence of anti-SARS-CoV-2 IgG antibodies in Geneva, Switzerland (SEROCoV- POP): a population-based study. The Lancet. 2020</w:t>
      </w:r>
    </w:p>
    <w:p>
      <w:pPr>
        <w:pStyle w:val="BodyText"/>
        <w:spacing w:line="261" w:lineRule="auto" w:before="115"/>
        <w:ind w:left="1305" w:right="1529"/>
      </w:pPr>
      <w:r>
        <w:rPr/>
        <w:t>Verity R et al. Estimates of the severity of coronavirus disease 2019: a model-based analysis. Lancet Infectious Diseases. 2020</w:t>
      </w:r>
    </w:p>
    <w:p>
      <w:pPr>
        <w:pStyle w:val="BodyText"/>
        <w:spacing w:line="259" w:lineRule="auto" w:before="116"/>
        <w:ind w:left="1305" w:right="1529"/>
      </w:pPr>
      <w:r>
        <w:rPr/>
        <w:t>Viner RM et al. Susceptibility to and transmission of COVID-19 amongst children and adolescents compared with adults: a systematic review and meta-analysis. MedRxiv. 2020;</w:t>
      </w:r>
    </w:p>
    <w:p>
      <w:pPr>
        <w:pStyle w:val="BodyText"/>
        <w:spacing w:line="259" w:lineRule="auto" w:before="120"/>
        <w:ind w:left="1305" w:right="1933"/>
      </w:pPr>
      <w:r>
        <w:rPr/>
        <w:t>Wu JT et al. Estimating clinical severity of COVID-19 from the transmission dynamics in Wuhan, China. Nature Medicine. 2020</w:t>
      </w:r>
    </w:p>
    <w:p>
      <w:pPr>
        <w:pStyle w:val="BodyText"/>
        <w:spacing w:line="261" w:lineRule="auto" w:before="118"/>
        <w:ind w:left="1305" w:right="1529"/>
      </w:pPr>
      <w:r>
        <w:rPr/>
        <w:t>World Health Organization (WHO). Advice on the use of point-of-care immunodiagnostic tests for COVID-19. Scientific Brief 8 April 2020</w:t>
      </w:r>
    </w:p>
    <w:p>
      <w:pPr>
        <w:pStyle w:val="BodyText"/>
        <w:spacing w:line="259" w:lineRule="auto" w:before="116"/>
        <w:ind w:left="1305" w:right="1614"/>
      </w:pPr>
      <w:r>
        <w:rPr/>
        <w:t>Zhang J et al. Changes in contact patterns shape the dynamics of the COVID-19 outbreak in China. Science. 2020</w:t>
      </w:r>
    </w:p>
    <w:p>
      <w:pPr>
        <w:spacing w:after="0" w:line="259" w:lineRule="auto"/>
        <w:sectPr>
          <w:pgSz w:w="11910" w:h="16840"/>
          <w:pgMar w:header="0" w:footer="1199" w:top="1580" w:bottom="1380" w:left="680" w:right="0"/>
        </w:sectPr>
      </w:pPr>
    </w:p>
    <w:p>
      <w:pPr>
        <w:pStyle w:val="BodyText"/>
        <w:rPr>
          <w:sz w:val="20"/>
        </w:rPr>
      </w:pPr>
    </w:p>
    <w:p>
      <w:pPr>
        <w:pStyle w:val="BodyText"/>
        <w:spacing w:before="2"/>
        <w:rPr>
          <w:sz w:val="23"/>
        </w:rPr>
      </w:pPr>
    </w:p>
    <w:p>
      <w:pPr>
        <w:pStyle w:val="Heading1"/>
        <w:spacing w:before="100"/>
      </w:pPr>
      <w:bookmarkStart w:name="_TOC_250000" w:id="33"/>
      <w:bookmarkEnd w:id="33"/>
      <w:r>
        <w:rPr>
          <w:color w:val="A50021"/>
        </w:rPr>
        <w:t>Allegato 1: Schema riassuntivo</w:t>
      </w:r>
    </w:p>
    <w:p>
      <w:pPr>
        <w:pStyle w:val="BodyText"/>
        <w:spacing w:before="9"/>
        <w:rPr>
          <w:b/>
          <w:sz w:val="16"/>
        </w:rPr>
      </w:pPr>
      <w:r>
        <w:rPr/>
        <w:pict>
          <v:group style="position:absolute;margin-left:71.779388pt;margin-top:11.594371pt;width:153.6pt;height:375.2pt;mso-position-horizontal-relative:page;mso-position-vertical-relative:paragraph;z-index:-15721472;mso-wrap-distance-left:0;mso-wrap-distance-right:0" coordorigin="1436,232" coordsize="3072,7504">
            <v:shape style="position:absolute;left:1445;top:231;width:3052;height:763" coordorigin="1446,232" coordsize="3052,763" path="m1446,308l1446,918,1452,948,1468,972,1492,989,1522,995,4421,995,4451,989,4475,972,4491,948,4497,918,4497,308,4491,278,4475,254,4451,238,4421,232,1522,232,1492,238,1468,254,1452,278,1446,308xe" filled="true" fillcolor="#c00000" stroked="false">
              <v:path arrowok="t"/>
              <v:fill type="solid"/>
            </v:shape>
            <v:shape style="position:absolute;left:2904;top:1052;width:134;height:115" type="#_x0000_t75" stroked="false">
              <v:imagedata r:id="rId22" o:title=""/>
            </v:shape>
            <v:shape style="position:absolute;left:1445;top:1224;width:3052;height:701" coordorigin="1446,1225" coordsize="3052,701" path="m1446,1295l1446,1855,1451,1883,1466,1905,1488,1920,1516,1925,4427,1925,4455,1920,4477,1905,4492,1883,4497,1855,4497,1295,4492,1268,4477,1245,4455,1230,4427,1225,1516,1225,1488,1230,1466,1245,1451,1268,1446,1295xe" filled="true" fillcolor="#fedabc" stroked="false">
              <v:path arrowok="t"/>
              <v:fill opacity="58851f" type="solid"/>
            </v:shape>
            <v:shape style="position:absolute;left:1445;top:1224;width:3052;height:701" coordorigin="1446,1225" coordsize="3052,701" path="m1446,1295l1488,1230,4427,1225,4455,1230,4477,1245,4492,1268,4497,1295,4497,1855,4455,1920,1516,1925,1488,1920,1466,1905,1451,1883,1446,1855,1446,1295xe" filled="false" stroked="true" strokeweight=".99995pt" strokecolor="#cfd5ea">
              <v:path arrowok="t"/>
              <v:stroke dashstyle="solid"/>
            </v:shape>
            <v:shape style="position:absolute;left:2904;top:1992;width:134;height:134" type="#_x0000_t75" stroked="false">
              <v:imagedata r:id="rId23" o:title=""/>
            </v:shape>
            <v:shape style="position:absolute;left:1445;top:2192;width:3052;height:1243" coordorigin="1446,2192" coordsize="3052,1243" path="m1446,2317l1446,3311,1455,3359,1482,3399,1521,3425,1570,3435,4373,3435,4421,3425,4461,3399,4488,3359,4497,3311,4497,2317,4488,2268,4461,2229,4421,2202,4373,2192,1570,2192,1521,2202,1482,2229,1455,2268,1446,2317xe" filled="true" fillcolor="#fedabc" stroked="false">
              <v:path arrowok="t"/>
              <v:fill opacity="58851f" type="solid"/>
            </v:shape>
            <v:shape style="position:absolute;left:1445;top:2192;width:3052;height:1243" coordorigin="1446,2192" coordsize="3052,1243" path="m1446,2317l1482,2229,1570,2192,4373,2192,4421,2202,4461,2229,4488,2268,4497,2317,4497,3311,4461,3399,4373,3435,1570,3435,1521,3425,1482,3399,1455,3359,1446,3311,1446,2317xe" filled="false" stroked="true" strokeweight=".99995pt" strokecolor="#cfd5ea">
              <v:path arrowok="t"/>
              <v:stroke dashstyle="solid"/>
            </v:shape>
            <v:shape style="position:absolute;left:2904;top:3501;width:134;height:134" type="#_x0000_t75" stroked="false">
              <v:imagedata r:id="rId23" o:title=""/>
            </v:shape>
            <v:shape style="position:absolute;left:1445;top:3702;width:3052;height:733" coordorigin="1446,3702" coordsize="3052,733" path="m1446,3775l1446,4362,1451,4390,1467,4414,1490,4429,1519,4435,4424,4435,4453,4429,4476,4414,4492,4390,4497,4362,4497,3775,4492,3747,4476,3724,4453,3708,4424,3702,1519,3702,1490,3708,1467,3724,1451,3747,1446,3775xe" filled="true" fillcolor="#fedabc" stroked="false">
              <v:path arrowok="t"/>
              <v:fill opacity="58851f" type="solid"/>
            </v:shape>
            <v:shape style="position:absolute;left:1445;top:3702;width:3052;height:733" coordorigin="1446,3702" coordsize="3052,733" path="m1446,3775l1490,3708,4424,3702,4453,3708,4476,3724,4492,3747,4497,3775,4497,4362,4453,4429,1519,4435,1490,4429,1467,4414,1451,4390,1446,4362,1446,3775xe" filled="false" stroked="true" strokeweight=".99995pt" strokecolor="#cfd5ea">
              <v:path arrowok="t"/>
              <v:stroke dashstyle="solid"/>
            </v:shape>
            <v:shape style="position:absolute;left:2904;top:4501;width:134;height:134" type="#_x0000_t75" stroked="false">
              <v:imagedata r:id="rId24" o:title=""/>
            </v:shape>
            <v:shape style="position:absolute;left:1445;top:4702;width:3052;height:924" coordorigin="1446,4702" coordsize="3052,924" path="m1446,4794l1446,5534,1453,5570,1473,5599,1502,5619,1538,5626,4405,5626,4441,5619,4470,5599,4490,5570,4497,5534,4497,4794,4490,4759,4470,4729,4441,4709,4405,4702,1538,4702,1502,4709,1473,4729,1453,4759,1446,4794xe" filled="true" fillcolor="#fedabc" stroked="false">
              <v:path arrowok="t"/>
              <v:fill opacity="58851f" type="solid"/>
            </v:shape>
            <v:shape style="position:absolute;left:1445;top:4702;width:3052;height:924" coordorigin="1446,4702" coordsize="3052,924" path="m1446,4794l1473,4729,1538,4702,4405,4702,4441,4709,4470,4729,4490,4759,4497,4794,4497,5534,4490,5570,4470,5599,4441,5619,4405,5626,1538,5626,1502,5619,1473,5599,1453,5570,1446,5534,1446,4794xe" filled="false" stroked="true" strokeweight=".99995pt" strokecolor="#cfd5ea">
              <v:path arrowok="t"/>
              <v:stroke dashstyle="solid"/>
            </v:shape>
            <v:shape style="position:absolute;left:2904;top:5692;width:134;height:134" type="#_x0000_t75" stroked="false">
              <v:imagedata r:id="rId25" o:title=""/>
            </v:shape>
            <v:shape style="position:absolute;left:1445;top:5893;width:3052;height:873" coordorigin="1446,5893" coordsize="3052,873" path="m1446,5980l1446,6678,1452,6712,1471,6740,1499,6759,1533,6766,4410,6766,4444,6759,4472,6740,4490,6712,4497,6678,4497,5980,4490,5946,4472,5919,4444,5900,4410,5893,1533,5893,1499,5900,1471,5919,1452,5946,1446,5980xe" filled="true" fillcolor="#fedabc" stroked="false">
              <v:path arrowok="t"/>
              <v:fill opacity="58851f" type="solid"/>
            </v:shape>
            <v:shape style="position:absolute;left:1445;top:5893;width:3052;height:873" coordorigin="1446,5893" coordsize="3052,873" path="m1446,5980l1471,5919,1533,5893,4410,5893,4444,5900,4472,5919,4490,5946,4497,5980,4497,6678,4472,6740,4410,6766,1533,6766,1499,6759,1471,6740,1452,6712,1446,6678,1446,5980xe" filled="false" stroked="true" strokeweight=".99995pt" strokecolor="#cfd5ea">
              <v:path arrowok="t"/>
              <v:stroke dashstyle="solid"/>
            </v:shape>
            <v:shape style="position:absolute;left:2904;top:6832;width:134;height:134" type="#_x0000_t75" stroked="false">
              <v:imagedata r:id="rId25" o:title=""/>
            </v:shape>
            <v:shape style="position:absolute;left:1445;top:7032;width:3052;height:693" coordorigin="1446,7033" coordsize="3052,693" path="m1446,7102l1446,7656,1451,7683,1466,7705,1488,7720,1515,7725,4428,7725,4455,7720,4477,7705,4492,7683,4497,7656,4497,7102,4492,7075,4477,7053,4455,7038,4428,7033,1515,7033,1488,7038,1466,7053,1451,7075,1446,7102xe" filled="true" fillcolor="#fedabc" stroked="false">
              <v:path arrowok="t"/>
              <v:fill opacity="58851f" type="solid"/>
            </v:shape>
            <v:shape style="position:absolute;left:1445;top:7032;width:3052;height:693" coordorigin="1446,7033" coordsize="3052,693" path="m1446,7102l1488,7038,4428,7033,4455,7038,4477,7053,4492,7075,4497,7102,4497,7656,4455,7720,1515,7725,1488,7720,1466,7705,1451,7683,1446,7656,1446,7102xe" filled="false" stroked="true" strokeweight=".99995pt" strokecolor="#cfd5ea">
              <v:path arrowok="t"/>
              <v:stroke dashstyle="solid"/>
            </v:shape>
            <v:shape style="position:absolute;left:1527;top:270;width:2906;height:654" type="#_x0000_t202" filled="false" stroked="false">
              <v:textbox inset="0,0,0,0">
                <w:txbxContent>
                  <w:p>
                    <w:pPr>
                      <w:spacing w:line="216" w:lineRule="auto" w:before="27"/>
                      <w:ind w:left="986" w:right="1" w:hanging="987"/>
                      <w:jc w:val="left"/>
                      <w:rPr>
                        <w:sz w:val="30"/>
                      </w:rPr>
                    </w:pPr>
                    <w:r>
                      <w:rPr>
                        <w:color w:val="FFFFFF"/>
                        <w:sz w:val="30"/>
                      </w:rPr>
                      <w:t>Alunno con sintomatologia a scuola</w:t>
                    </w:r>
                  </w:p>
                </w:txbxContent>
              </v:textbox>
              <w10:wrap type="none"/>
            </v:shape>
            <v:shape style="position:absolute;left:1583;top:2247;width:2798;height:1109" type="#_x0000_t202" filled="false" stroked="false">
              <v:textbox inset="0,0,0,0">
                <w:txbxContent>
                  <w:p>
                    <w:pPr>
                      <w:spacing w:line="216" w:lineRule="auto" w:before="20"/>
                      <w:ind w:left="0" w:right="18" w:firstLine="0"/>
                      <w:jc w:val="center"/>
                      <w:rPr>
                        <w:sz w:val="21"/>
                      </w:rPr>
                    </w:pPr>
                    <w:r>
                      <w:rPr>
                        <w:sz w:val="21"/>
                      </w:rPr>
                      <w:t>Referente Scolastico chiama i genitori.Alunno attende in area separata con mascherina chirurgica assistito da operatore scolastico con mascherina chirurgica</w:t>
                    </w:r>
                  </w:p>
                </w:txbxContent>
              </v:textbox>
              <w10:wrap type="none"/>
            </v:shape>
            <v:shape style="position:absolute;left:1612;top:4815;width:2739;height:677" type="#_x0000_t202" filled="false" stroked="false">
              <v:textbox inset="0,0,0,0">
                <w:txbxContent>
                  <w:p>
                    <w:pPr>
                      <w:spacing w:line="216" w:lineRule="auto" w:before="20"/>
                      <w:ind w:left="-1" w:right="18" w:hanging="3"/>
                      <w:jc w:val="center"/>
                      <w:rPr>
                        <w:sz w:val="21"/>
                      </w:rPr>
                    </w:pPr>
                    <w:r>
                      <w:rPr>
                        <w:sz w:val="21"/>
                      </w:rPr>
                      <w:t>Igenitori devono contattare il PLS/MMG per la valutazione clinica del caso</w:t>
                    </w:r>
                  </w:p>
                </w:txbxContent>
              </v:textbox>
              <w10:wrap type="none"/>
            </v:shape>
            <v:shape style="position:absolute;left:1500;top:5980;width:2964;height:677" type="#_x0000_t202" filled="false" stroked="false">
              <v:textbox inset="0,0,0,0">
                <w:txbxContent>
                  <w:p>
                    <w:pPr>
                      <w:spacing w:line="216" w:lineRule="auto" w:before="20"/>
                      <w:ind w:left="0" w:right="18" w:firstLine="0"/>
                      <w:jc w:val="center"/>
                      <w:rPr>
                        <w:sz w:val="21"/>
                      </w:rPr>
                    </w:pPr>
                    <w:r>
                      <w:rPr>
                        <w:sz w:val="21"/>
                      </w:rPr>
                      <w:t>Il PLS/MMG richiede tempestivamente il test diagnostico e lo comunica al DdP</w:t>
                    </w:r>
                  </w:p>
                </w:txbxContent>
              </v:textbox>
              <w10:wrap type="none"/>
            </v:shape>
            <v:shape style="position:absolute;left:1465;top:7047;width:3012;height:663" type="#_x0000_t202" filled="false" stroked="false">
              <v:textbox inset="0,0,0,0">
                <w:txbxContent>
                  <w:p>
                    <w:pPr>
                      <w:spacing w:line="228" w:lineRule="exact" w:before="92"/>
                      <w:ind w:left="6" w:right="6" w:firstLine="0"/>
                      <w:jc w:val="center"/>
                      <w:rPr>
                        <w:sz w:val="21"/>
                      </w:rPr>
                    </w:pPr>
                    <w:r>
                      <w:rPr>
                        <w:sz w:val="21"/>
                      </w:rPr>
                      <w:t>Il DdP provvede all’esecuzione del test</w:t>
                    </w:r>
                  </w:p>
                  <w:p>
                    <w:pPr>
                      <w:spacing w:line="228" w:lineRule="exact" w:before="0"/>
                      <w:ind w:left="6" w:right="6" w:firstLine="0"/>
                      <w:jc w:val="center"/>
                      <w:rPr>
                        <w:sz w:val="21"/>
                      </w:rPr>
                    </w:pPr>
                    <w:r>
                      <w:rPr>
                        <w:sz w:val="21"/>
                      </w:rPr>
                      <w:t>diagnostico</w:t>
                    </w:r>
                  </w:p>
                </w:txbxContent>
              </v:textbox>
              <w10:wrap type="none"/>
            </v:shape>
            <v:shape style="position:absolute;left:1466;top:3717;width:3011;height:702" type="#_x0000_t202" filled="false" stroked="false">
              <v:textbox inset="0,0,0,0">
                <w:txbxContent>
                  <w:p>
                    <w:pPr>
                      <w:spacing w:line="216" w:lineRule="auto" w:before="22"/>
                      <w:ind w:left="73" w:right="70" w:firstLine="52"/>
                      <w:jc w:val="both"/>
                      <w:rPr>
                        <w:sz w:val="21"/>
                      </w:rPr>
                    </w:pPr>
                    <w:r>
                      <w:rPr>
                        <w:sz w:val="21"/>
                      </w:rPr>
                      <w:t>Pulire e disinfettare le superfici della stanza o area di isolamento dopo che l’alunno sintomatico è tornato a casa</w:t>
                    </w:r>
                  </w:p>
                </w:txbxContent>
              </v:textbox>
              <w10:wrap type="none"/>
            </v:shape>
            <v:shape style="position:absolute;left:1465;top:1240;width:3012;height:671" type="#_x0000_t202" filled="false" stroked="false">
              <v:textbox inset="0,0,0,0">
                <w:txbxContent>
                  <w:p>
                    <w:pPr>
                      <w:spacing w:line="216" w:lineRule="auto" w:before="114"/>
                      <w:ind w:left="337" w:right="300" w:hanging="20"/>
                      <w:jc w:val="left"/>
                      <w:rPr>
                        <w:sz w:val="21"/>
                      </w:rPr>
                    </w:pPr>
                    <w:r>
                      <w:rPr>
                        <w:sz w:val="21"/>
                      </w:rPr>
                      <w:t>Operatore scolastico segnala a referente scolastico COVID-19</w:t>
                    </w:r>
                  </w:p>
                </w:txbxContent>
              </v:textbox>
              <w10:wrap type="none"/>
            </v:shape>
            <w10:wrap type="topAndBottom"/>
          </v:group>
        </w:pict>
      </w:r>
      <w:r>
        <w:rPr/>
        <w:pict>
          <v:group style="position:absolute;margin-left:245.727615pt;margin-top:11.594371pt;width:153.6pt;height:327.2pt;mso-position-horizontal-relative:page;mso-position-vertical-relative:paragraph;z-index:-15717888;mso-wrap-distance-left:0;mso-wrap-distance-right:0" coordorigin="4915,232" coordsize="3072,6544">
            <v:shape style="position:absolute;left:4924;top:231;width:3052;height:763" coordorigin="4925,232" coordsize="3052,763" path="m4925,308l4925,918,4931,948,4947,972,4971,989,5001,995,7900,995,7930,989,7954,972,7970,948,7976,918,7976,308,7970,278,7954,254,7930,238,7900,232,5001,232,4971,238,4947,254,4931,278,4925,308xe" filled="true" fillcolor="#c00000" stroked="false">
              <v:path arrowok="t"/>
              <v:fill type="solid"/>
            </v:shape>
            <v:shape style="position:absolute;left:6383;top:1052;width:134;height:115" type="#_x0000_t75" stroked="false">
              <v:imagedata r:id="rId26" o:title=""/>
            </v:shape>
            <v:shape style="position:absolute;left:4924;top:1224;width:3052;height:701" coordorigin="4925,1225" coordsize="3052,701" path="m4925,1295l4925,1855,4930,1883,4945,1905,4967,1920,4995,1925,7906,1925,7933,1920,7956,1905,7971,1883,7976,1855,7976,1295,7971,1268,7956,1245,7933,1230,7906,1225,4995,1225,4967,1230,4945,1245,4930,1268,4925,1295xe" filled="true" fillcolor="#fedabc" stroked="false">
              <v:path arrowok="t"/>
              <v:fill opacity="58851f" type="solid"/>
            </v:shape>
            <v:shape style="position:absolute;left:4924;top:1224;width:3052;height:701" coordorigin="4925,1225" coordsize="3052,701" path="m4925,1295l4930,1268,4945,1245,4967,1230,4995,1225,7906,1225,7933,1230,7956,1245,7971,1268,7976,1295,7976,1855,7971,1883,7956,1905,7933,1920,7906,1925,4995,1925,4967,1920,4945,1905,4930,1883,4925,1855,4925,1295xe" filled="false" stroked="true" strokeweight=".99995pt" strokecolor="#cfd5ea">
              <v:path arrowok="t"/>
              <v:stroke dashstyle="solid"/>
            </v:shape>
            <v:shape style="position:absolute;left:6383;top:1992;width:134;height:134" type="#_x0000_t75" stroked="false">
              <v:imagedata r:id="rId27" o:title=""/>
            </v:shape>
            <v:shape style="position:absolute;left:4924;top:2192;width:3052;height:1243" coordorigin="4925,2192" coordsize="3052,1243" path="m4925,2317l4925,3311,4934,3359,4961,3399,5000,3425,5049,3435,7852,3435,7900,3425,7940,3399,7966,3359,7976,3311,7976,2317,7966,2268,7940,2229,7900,2202,7852,2192,5049,2192,5000,2202,4961,2229,4934,2268,4925,2317xe" filled="true" fillcolor="#fedabc" stroked="false">
              <v:path arrowok="t"/>
              <v:fill opacity="58851f" type="solid"/>
            </v:shape>
            <v:shape style="position:absolute;left:4924;top:2192;width:3052;height:1243" coordorigin="4925,2192" coordsize="3052,1243" path="m4925,2317l4934,2268,4961,2229,5000,2202,5049,2192,7852,2192,7900,2202,7940,2229,7966,2268,7976,2317,7976,3311,7966,3359,7940,3399,7900,3425,7852,3435,5049,3435,5000,3425,4961,3399,4934,3359,4925,3311,4925,2317xe" filled="false" stroked="true" strokeweight=".99995pt" strokecolor="#cfd5ea">
              <v:path arrowok="t"/>
              <v:stroke dashstyle="solid"/>
            </v:shape>
            <v:shape style="position:absolute;left:6383;top:3501;width:134;height:134" type="#_x0000_t75" stroked="false">
              <v:imagedata r:id="rId27" o:title=""/>
            </v:shape>
            <v:shape style="position:absolute;left:4924;top:3702;width:3052;height:733" coordorigin="4925,3702" coordsize="3052,733" path="m4925,3775l4925,4362,4930,4390,4946,4414,4969,4429,4998,4435,7903,4435,7931,4429,7955,4414,7970,4390,7976,4362,7976,3775,7970,3747,7955,3724,7931,3708,7903,3702,4998,3702,4969,3708,4946,3724,4930,3747,4925,3775xe" filled="true" fillcolor="#fedabc" stroked="false">
              <v:path arrowok="t"/>
              <v:fill opacity="58851f" type="solid"/>
            </v:shape>
            <v:shape style="position:absolute;left:4924;top:3702;width:3052;height:733" coordorigin="4925,3702" coordsize="3052,733" path="m4925,3775l4930,3747,4946,3724,4969,3708,4998,3702,7903,3702,7931,3708,7955,3724,7970,3747,7976,3775,7976,4362,7970,4390,7955,4414,7931,4429,7903,4435,4998,4435,4969,4429,4946,4414,4930,4390,4925,4362,4925,3775xe" filled="false" stroked="true" strokeweight=".99995pt" strokecolor="#cfd5ea">
              <v:path arrowok="t"/>
              <v:stroke dashstyle="solid"/>
            </v:shape>
            <v:shape style="position:absolute;left:6383;top:4501;width:134;height:134" type="#_x0000_t75" stroked="false">
              <v:imagedata r:id="rId28" o:title=""/>
            </v:shape>
            <v:shape style="position:absolute;left:4924;top:4702;width:3052;height:924" coordorigin="4925,4702" coordsize="3052,924" path="m4925,4794l4925,5534,4932,5570,4952,5599,4981,5619,5017,5626,7884,5626,7920,5619,7949,5599,7969,5570,7976,5534,7976,4794,7969,4759,7949,4729,7920,4709,7884,4702,5017,4702,4981,4709,4952,4729,4932,4759,4925,4794xe" filled="true" fillcolor="#fedabc" stroked="false">
              <v:path arrowok="t"/>
              <v:fill opacity="58851f" type="solid"/>
            </v:shape>
            <v:shape style="position:absolute;left:4924;top:4702;width:3052;height:924" coordorigin="4925,4702" coordsize="3052,924" path="m4925,4794l4952,4729,5017,4702,7884,4702,7920,4709,7949,4729,7969,4759,7976,4794,7976,5534,7949,5599,7884,5626,5017,5626,4981,5619,4952,5599,4932,5570,4925,5534,4925,4794xe" filled="false" stroked="true" strokeweight=".99995pt" strokecolor="#cfd5ea">
              <v:path arrowok="t"/>
              <v:stroke dashstyle="solid"/>
            </v:shape>
            <v:shape style="position:absolute;left:6383;top:5692;width:134;height:134" type="#_x0000_t75" stroked="false">
              <v:imagedata r:id="rId29" o:title=""/>
            </v:shape>
            <v:shape style="position:absolute;left:4924;top:5893;width:3052;height:873" coordorigin="4925,5893" coordsize="3052,873" path="m4925,5980l4925,6678,4931,6712,4950,6740,4978,6759,5012,6766,7889,6766,7923,6759,7951,6740,7969,6712,7976,6678,7976,5980,7969,5946,7951,5919,7923,5900,7889,5893,5012,5893,4978,5900,4950,5919,4931,5946,4925,5980xe" filled="true" fillcolor="#fedabc" stroked="false">
              <v:path arrowok="t"/>
              <v:fill opacity="58851f" type="solid"/>
            </v:shape>
            <v:shape style="position:absolute;left:4924;top:5893;width:3052;height:873" coordorigin="4925,5893" coordsize="3052,873" path="m4925,5980l4950,5919,5012,5893,7889,5893,7923,5900,7951,5919,7969,5946,7976,5980,7976,6678,7969,6712,7951,6740,7923,6759,7889,6766,5012,6766,4978,6759,4950,6740,4931,6712,4925,6678,4925,5980xe" filled="false" stroked="true" strokeweight=".99995pt" strokecolor="#cfd5ea">
              <v:path arrowok="t"/>
              <v:stroke dashstyle="solid"/>
            </v:shape>
            <v:shape style="position:absolute;left:5102;top:270;width:2713;height:654" type="#_x0000_t202" filled="false" stroked="false">
              <v:textbox inset="0,0,0,0">
                <w:txbxContent>
                  <w:p>
                    <w:pPr>
                      <w:spacing w:line="216" w:lineRule="auto" w:before="27"/>
                      <w:ind w:left="986" w:right="-1" w:hanging="987"/>
                      <w:jc w:val="left"/>
                      <w:rPr>
                        <w:sz w:val="30"/>
                      </w:rPr>
                    </w:pPr>
                    <w:r>
                      <w:rPr>
                        <w:color w:val="FFFFFF"/>
                        <w:sz w:val="30"/>
                      </w:rPr>
                      <w:t>Alunno con sintomatogia a casa</w:t>
                    </w:r>
                  </w:p>
                </w:txbxContent>
              </v:textbox>
              <w10:wrap type="none"/>
            </v:shape>
            <v:shape style="position:absolute;left:5362;top:2572;width:2194;height:459" type="#_x0000_t202" filled="false" stroked="false">
              <v:textbox inset="0,0,0,0">
                <w:txbxContent>
                  <w:p>
                    <w:pPr>
                      <w:spacing w:line="216" w:lineRule="auto" w:before="20"/>
                      <w:ind w:left="688" w:right="2" w:hanging="689"/>
                      <w:jc w:val="left"/>
                      <w:rPr>
                        <w:sz w:val="21"/>
                      </w:rPr>
                    </w:pPr>
                    <w:r>
                      <w:rPr>
                        <w:sz w:val="21"/>
                      </w:rPr>
                      <w:t>I genitori devono informare il PLS/MMG</w:t>
                    </w:r>
                  </w:p>
                </w:txbxContent>
              </v:textbox>
              <w10:wrap type="none"/>
            </v:shape>
            <v:shape style="position:absolute;left:4978;top:4815;width:2964;height:677" type="#_x0000_t202" filled="false" stroked="false">
              <v:textbox inset="0,0,0,0">
                <w:txbxContent>
                  <w:p>
                    <w:pPr>
                      <w:spacing w:line="216" w:lineRule="auto" w:before="20"/>
                      <w:ind w:left="0" w:right="18" w:firstLine="0"/>
                      <w:jc w:val="center"/>
                      <w:rPr>
                        <w:sz w:val="21"/>
                      </w:rPr>
                    </w:pPr>
                    <w:r>
                      <w:rPr>
                        <w:sz w:val="21"/>
                      </w:rPr>
                      <w:t>Il PLS/MMG richiede tempestivamente il test diagnostico e lo comunica al DdP</w:t>
                    </w:r>
                  </w:p>
                </w:txbxContent>
              </v:textbox>
              <w10:wrap type="none"/>
            </v:shape>
            <v:shape style="position:absolute;left:5133;top:6089;width:2654;height:459" type="#_x0000_t202" filled="false" stroked="false">
              <v:textbox inset="0,0,0,0">
                <w:txbxContent>
                  <w:p>
                    <w:pPr>
                      <w:spacing w:line="228" w:lineRule="exact" w:before="1"/>
                      <w:ind w:left="0" w:right="18" w:firstLine="0"/>
                      <w:jc w:val="center"/>
                      <w:rPr>
                        <w:sz w:val="21"/>
                      </w:rPr>
                    </w:pPr>
                    <w:r>
                      <w:rPr>
                        <w:sz w:val="21"/>
                      </w:rPr>
                      <w:t>Il DdP provvede all’esecuzione del</w:t>
                    </w:r>
                  </w:p>
                  <w:p>
                    <w:pPr>
                      <w:spacing w:line="228" w:lineRule="exact" w:before="0"/>
                      <w:ind w:left="0" w:right="16" w:firstLine="0"/>
                      <w:jc w:val="center"/>
                      <w:rPr>
                        <w:sz w:val="21"/>
                      </w:rPr>
                    </w:pPr>
                    <w:r>
                      <w:rPr>
                        <w:sz w:val="21"/>
                      </w:rPr>
                      <w:t>test diagnostico</w:t>
                    </w:r>
                  </w:p>
                </w:txbxContent>
              </v:textbox>
              <w10:wrap type="none"/>
            </v:shape>
            <v:shape style="position:absolute;left:4945;top:3717;width:3011;height:702" type="#_x0000_t202" filled="false" stroked="false">
              <v:textbox inset="0,0,0,0">
                <w:txbxContent>
                  <w:p>
                    <w:pPr>
                      <w:spacing w:line="216" w:lineRule="auto" w:before="22"/>
                      <w:ind w:left="126" w:right="125" w:hanging="1"/>
                      <w:jc w:val="center"/>
                      <w:rPr>
                        <w:sz w:val="21"/>
                      </w:rPr>
                    </w:pPr>
                    <w:r>
                      <w:rPr>
                        <w:sz w:val="21"/>
                      </w:rPr>
                      <w:t>I genitori dello studente devono comunicare l’assenza scolastica per motivi di salute</w:t>
                    </w:r>
                  </w:p>
                </w:txbxContent>
              </v:textbox>
              <w10:wrap type="none"/>
            </v:shape>
            <v:shape style="position:absolute;left:4944;top:1240;width:3012;height:671" type="#_x0000_t202" filled="false" stroked="false">
              <v:textbox inset="0,0,0,0">
                <w:txbxContent>
                  <w:p>
                    <w:pPr>
                      <w:spacing w:before="203"/>
                      <w:ind w:left="743" w:right="0" w:firstLine="0"/>
                      <w:jc w:val="left"/>
                      <w:rPr>
                        <w:sz w:val="21"/>
                      </w:rPr>
                    </w:pPr>
                    <w:r>
                      <w:rPr>
                        <w:sz w:val="21"/>
                      </w:rPr>
                      <w:t>Alunno resta a casa</w:t>
                    </w:r>
                  </w:p>
                </w:txbxContent>
              </v:textbox>
              <w10:wrap type="none"/>
            </v:shape>
            <w10:wrap type="topAndBottom"/>
          </v:group>
        </w:pict>
      </w:r>
      <w:r>
        <w:rPr/>
        <w:pict>
          <v:group style="position:absolute;margin-left:419.678833pt;margin-top:11.594371pt;width:153.6pt;height:272.1pt;mso-position-horizontal-relative:page;mso-position-vertical-relative:paragraph;z-index:-15714816;mso-wrap-distance-left:0;mso-wrap-distance-right:0" coordorigin="8394,232" coordsize="3072,5442">
            <v:shape style="position:absolute;left:8403;top:231;width:3052;height:763" coordorigin="8404,232" coordsize="3052,763" path="m8404,308l8404,918,8450,989,8480,995,11379,995,11409,989,11433,972,11449,948,11455,918,11455,308,11449,278,11433,254,11409,238,11379,232,8480,232,8450,238,8426,254,8410,278,8404,308xe" filled="true" fillcolor="#c00000" stroked="false">
              <v:path arrowok="t"/>
              <v:fill type="solid"/>
            </v:shape>
            <v:shape style="position:absolute;left:9862;top:1052;width:134;height:115" type="#_x0000_t75" stroked="false">
              <v:imagedata r:id="rId30" o:title=""/>
            </v:shape>
            <v:shape style="position:absolute;left:8403;top:1224;width:3052;height:701" coordorigin="8404,1225" coordsize="3052,701" path="m8404,1295l8404,1855,8409,1883,8424,1905,8446,1920,8474,1925,11385,1925,11412,1920,11435,1905,11450,1883,11455,1855,11455,1295,11450,1268,11435,1245,11412,1230,11385,1225,8474,1225,8446,1230,8424,1245,8409,1268,8404,1295xe" filled="true" fillcolor="#fedabc" stroked="false">
              <v:path arrowok="t"/>
              <v:fill opacity="58851f" type="solid"/>
            </v:shape>
            <v:shape style="position:absolute;left:8403;top:1224;width:3052;height:701" coordorigin="8404,1225" coordsize="3052,701" path="m8404,1295l8446,1230,11385,1225,11412,1230,11435,1245,11450,1268,11455,1295,11455,1855,11412,1920,8474,1925,8446,1920,8424,1905,8409,1883,8404,1855,8404,1295xe" filled="false" stroked="true" strokeweight=".99995pt" strokecolor="#cfd5ea">
              <v:path arrowok="t"/>
              <v:stroke dashstyle="solid"/>
            </v:shape>
            <v:shape style="position:absolute;left:9862;top:1992;width:134;height:134" type="#_x0000_t75" stroked="false">
              <v:imagedata r:id="rId31" o:title=""/>
            </v:shape>
            <v:shape style="position:absolute;left:8403;top:2192;width:3052;height:1243" coordorigin="8404,2192" coordsize="3052,1243" path="m8404,2317l8404,3311,8413,3359,8440,3399,8479,3425,8528,3435,11331,3435,11379,3425,11419,3399,11445,3359,11455,3311,11455,2317,11445,2268,11419,2229,11379,2202,11331,2192,8528,2192,8479,2202,8440,2229,8413,2268,8404,2317xe" filled="true" fillcolor="#fedabc" stroked="false">
              <v:path arrowok="t"/>
              <v:fill opacity="58851f" type="solid"/>
            </v:shape>
            <v:shape style="position:absolute;left:8403;top:2192;width:3052;height:1243" coordorigin="8404,2192" coordsize="3052,1243" path="m8404,2317l8440,2229,8528,2192,11331,2192,11379,2202,11419,2229,11445,2268,11455,2317,11455,3311,11419,3399,11331,3435,8528,3435,8479,3425,8440,3399,8413,3359,8404,3311,8404,2317xe" filled="false" stroked="true" strokeweight=".99995pt" strokecolor="#cfd5ea">
              <v:path arrowok="t"/>
              <v:stroke dashstyle="solid"/>
            </v:shape>
            <v:shape style="position:absolute;left:9862;top:3501;width:134;height:171" type="#_x0000_t75" stroked="false">
              <v:imagedata r:id="rId32" o:title=""/>
            </v:shape>
            <v:shape style="position:absolute;left:8403;top:3739;width:3052;height:733" coordorigin="8404,3739" coordsize="3052,733" path="m8404,3813l8404,4399,8409,4427,8425,4451,8448,4466,8477,4472,11382,4472,11411,4466,11434,4451,11449,4427,11455,4399,11455,3813,11449,3784,11434,3761,11411,3745,11382,3739,8477,3739,8448,3745,8425,3761,8409,3784,8404,3813xe" filled="true" fillcolor="#fedabc" stroked="false">
              <v:path arrowok="t"/>
              <v:fill opacity="58851f" type="solid"/>
            </v:shape>
            <v:shape style="position:absolute;left:8403;top:3739;width:3052;height:733" coordorigin="8404,3739" coordsize="3052,733" path="m8404,3813l8448,3745,11382,3739,11411,3745,11434,3761,11449,3784,11455,3813,11455,4399,11411,4466,8477,4472,8448,4466,8425,4451,8409,4427,8404,4399,8404,3813xe" filled="false" stroked="true" strokeweight=".99995pt" strokecolor="#cfd5ea">
              <v:path arrowok="t"/>
              <v:stroke dashstyle="solid"/>
            </v:shape>
            <v:shape style="position:absolute;left:9862;top:4538;width:134;height:134" type="#_x0000_t75" stroked="false">
              <v:imagedata r:id="rId33" o:title=""/>
            </v:shape>
            <v:shape style="position:absolute;left:8403;top:4739;width:3052;height:924" coordorigin="8404,4739" coordsize="3052,924" path="m8404,4831l8404,5571,8411,5607,8431,5636,8460,5656,8496,5663,11363,5663,11399,5656,11428,5636,11448,5607,11455,5571,11455,4831,11448,4796,11428,4766,11399,4746,11363,4739,8496,4739,8460,4746,8431,4766,8411,4796,8404,4831xe" filled="true" fillcolor="#fedabc" stroked="false">
              <v:path arrowok="t"/>
              <v:fill opacity="58851f" type="solid"/>
            </v:shape>
            <v:shape style="position:absolute;left:8403;top:4739;width:3052;height:924" coordorigin="8404,4739" coordsize="3052,924" path="m8404,4831l8431,4766,8496,4739,11363,4739,11399,4746,11428,4766,11448,4796,11455,4831,11455,5571,11428,5636,11363,5663,8496,5663,8460,5656,8431,5636,8411,5607,8404,5571,8404,4831xe" filled="false" stroked="true" strokeweight=".99995pt" strokecolor="#cfd5ea">
              <v:path arrowok="t"/>
              <v:stroke dashstyle="solid"/>
            </v:shape>
            <v:shape style="position:absolute;left:8569;top:270;width:2741;height:654" type="#_x0000_t202" filled="false" stroked="false">
              <v:textbox inset="0,0,0,0">
                <w:txbxContent>
                  <w:p>
                    <w:pPr>
                      <w:spacing w:line="216" w:lineRule="auto" w:before="27"/>
                      <w:ind w:left="74" w:right="0" w:hanging="75"/>
                      <w:jc w:val="left"/>
                      <w:rPr>
                        <w:sz w:val="30"/>
                      </w:rPr>
                    </w:pPr>
                    <w:r>
                      <w:rPr>
                        <w:color w:val="FFFFFF"/>
                        <w:sz w:val="30"/>
                      </w:rPr>
                      <w:t>Operatore scolastico con sintomatologia a scuola</w:t>
                    </w:r>
                  </w:p>
                </w:txbxContent>
              </v:textbox>
              <w10:wrap type="none"/>
            </v:shape>
            <v:shape style="position:absolute;left:8511;top:2572;width:2858;height:459" type="#_x0000_t202" filled="false" stroked="false">
              <v:textbox inset="0,0,0,0">
                <w:txbxContent>
                  <w:p>
                    <w:pPr>
                      <w:spacing w:line="216" w:lineRule="auto" w:before="20"/>
                      <w:ind w:left="1144" w:right="5" w:hanging="1145"/>
                      <w:jc w:val="left"/>
                      <w:rPr>
                        <w:sz w:val="21"/>
                      </w:rPr>
                    </w:pPr>
                    <w:r>
                      <w:rPr>
                        <w:sz w:val="21"/>
                      </w:rPr>
                      <w:t>Invito a tornare a casa e a consultare il MMG</w:t>
                    </w:r>
                  </w:p>
                </w:txbxContent>
              </v:textbox>
              <w10:wrap type="none"/>
            </v:shape>
            <v:shape style="position:absolute;left:8614;top:4960;width:2654;height:459" type="#_x0000_t202" filled="false" stroked="false">
              <v:textbox inset="0,0,0,0">
                <w:txbxContent>
                  <w:p>
                    <w:pPr>
                      <w:spacing w:line="228" w:lineRule="exact" w:before="1"/>
                      <w:ind w:left="-1" w:right="18" w:firstLine="0"/>
                      <w:jc w:val="center"/>
                      <w:rPr>
                        <w:sz w:val="21"/>
                      </w:rPr>
                    </w:pPr>
                    <w:r>
                      <w:rPr>
                        <w:sz w:val="21"/>
                      </w:rPr>
                      <w:t>Il DdP provvede all’esecuzione</w:t>
                    </w:r>
                    <w:r>
                      <w:rPr>
                        <w:spacing w:val="-20"/>
                        <w:sz w:val="21"/>
                      </w:rPr>
                      <w:t> </w:t>
                    </w:r>
                    <w:r>
                      <w:rPr>
                        <w:sz w:val="21"/>
                      </w:rPr>
                      <w:t>del</w:t>
                    </w:r>
                  </w:p>
                  <w:p>
                    <w:pPr>
                      <w:spacing w:line="228" w:lineRule="exact" w:before="0"/>
                      <w:ind w:left="0" w:right="20" w:firstLine="0"/>
                      <w:jc w:val="center"/>
                      <w:rPr>
                        <w:sz w:val="21"/>
                      </w:rPr>
                    </w:pPr>
                    <w:r>
                      <w:rPr>
                        <w:sz w:val="21"/>
                      </w:rPr>
                      <w:t>test diagnostico</w:t>
                    </w:r>
                  </w:p>
                </w:txbxContent>
              </v:textbox>
              <w10:wrap type="none"/>
            </v:shape>
            <v:shape style="position:absolute;left:8424;top:3754;width:3011;height:702" type="#_x0000_t202" filled="false" stroked="false">
              <v:textbox inset="0,0,0,0">
                <w:txbxContent>
                  <w:p>
                    <w:pPr>
                      <w:spacing w:line="216" w:lineRule="auto" w:before="130"/>
                      <w:ind w:left="69" w:right="49" w:firstLine="91"/>
                      <w:jc w:val="left"/>
                      <w:rPr>
                        <w:sz w:val="21"/>
                      </w:rPr>
                    </w:pPr>
                    <w:r>
                      <w:rPr>
                        <w:sz w:val="21"/>
                      </w:rPr>
                      <w:t>Il MMG richiede tempestivamente il test diagnostico e lo comunica al DdP</w:t>
                    </w:r>
                  </w:p>
                </w:txbxContent>
              </v:textbox>
              <w10:wrap type="none"/>
            </v:shape>
            <v:shape style="position:absolute;left:8423;top:1240;width:3012;height:671" type="#_x0000_t202" filled="false" stroked="false">
              <v:textbox inset="0,0,0,0">
                <w:txbxContent>
                  <w:p>
                    <w:pPr>
                      <w:spacing w:line="216" w:lineRule="auto" w:before="114"/>
                      <w:ind w:left="1132" w:right="142" w:hanging="972"/>
                      <w:jc w:val="left"/>
                      <w:rPr>
                        <w:sz w:val="21"/>
                      </w:rPr>
                    </w:pPr>
                    <w:r>
                      <w:rPr>
                        <w:sz w:val="21"/>
                      </w:rPr>
                      <w:t>Assicurarsi che indossi mascherina chirurgica</w:t>
                    </w:r>
                  </w:p>
                </w:txbxContent>
              </v:textbox>
              <w10:wrap type="none"/>
            </v:shape>
            <w10:wrap type="topAndBottom"/>
          </v:group>
        </w:pict>
      </w:r>
      <w:r>
        <w:rPr/>
        <w:pict>
          <v:group style="position:absolute;margin-left:593.620056pt;margin-top:11.594371pt;width:153.6pt;height:272.1pt;mso-position-horizontal-relative:page;mso-position-vertical-relative:paragraph;z-index:-15711744;mso-wrap-distance-left:0;mso-wrap-distance-right:0" coordorigin="11872,232" coordsize="3072,5442">
            <v:shape style="position:absolute;left:11882;top:231;width:3052;height:763" coordorigin="11882,232" coordsize="3052,763" path="m11882,308l11882,918,11888,948,11905,972,11929,989,11959,995,14858,995,14888,989,14912,972,14928,948,14934,918,14934,308,14928,278,14912,254,14888,238,14858,232,11959,232,11929,238,11905,254,11888,278,11882,308xe" filled="true" fillcolor="#c00000" stroked="false">
              <v:path arrowok="t"/>
              <v:fill type="solid"/>
            </v:shape>
            <v:shape style="position:absolute;left:13341;top:1061;width:134;height:134" type="#_x0000_t75" stroked="false">
              <v:imagedata r:id="rId24" o:title=""/>
            </v:shape>
            <v:shape style="position:absolute;left:11882;top:1261;width:3052;height:701" coordorigin="11882,1262" coordsize="3052,701" path="m11882,1332l11882,1892,11888,1920,11903,1942,11925,1957,11953,1963,14864,1963,14891,1957,14914,1942,14929,1920,14934,1892,14934,1332,14929,1305,14914,1282,14891,1267,14864,1262,11953,1262,11925,1267,11903,1282,11888,1305,11882,1332xe" filled="true" fillcolor="#fedabc" stroked="false">
              <v:path arrowok="t"/>
              <v:fill opacity="58851f" type="solid"/>
            </v:shape>
            <v:shape style="position:absolute;left:11882;top:1261;width:3052;height:701" coordorigin="11882,1262" coordsize="3052,701" path="m11882,1332l11888,1305,11903,1282,11925,1267,11953,1262,14864,1262,14891,1267,14914,1282,14929,1305,14934,1332,14934,1892,14929,1920,14914,1942,14891,1957,14864,1963,11953,1963,11925,1957,11903,1942,11888,1920,11882,1892,11882,1332xe" filled="false" stroked="true" strokeweight=".99995pt" strokecolor="#cfd5ea">
              <v:path arrowok="t"/>
              <v:stroke dashstyle="solid"/>
            </v:shape>
            <v:shape style="position:absolute;left:13341;top:2029;width:134;height:134" type="#_x0000_t75" stroked="false">
              <v:imagedata r:id="rId34" o:title=""/>
            </v:shape>
            <v:shape style="position:absolute;left:11882;top:2229;width:3052;height:1243" coordorigin="11882,2230" coordsize="3052,1243" path="m11882,2354l11882,3348,11892,3396,11919,3436,11958,3462,12007,3472,14810,3472,14858,3462,14898,3436,14924,3396,14934,3348,14934,2354,14924,2305,14898,2266,14858,2239,14810,2230,12007,2230,11958,2239,11919,2266,11892,2305,11882,2354xe" filled="true" fillcolor="#fedabc" stroked="false">
              <v:path arrowok="t"/>
              <v:fill opacity="58851f" type="solid"/>
            </v:shape>
            <v:shape style="position:absolute;left:11882;top:2229;width:3052;height:1243" coordorigin="11882,2230" coordsize="3052,1243" path="m11882,2354l11892,2305,11919,2266,11958,2239,12007,2230,14810,2230,14858,2239,14898,2266,14924,2305,14934,2354,14934,3348,14924,3396,14898,3436,14858,3462,14810,3472,12007,3472,11958,3462,11919,3436,11892,3396,11882,3348,11882,2354xe" filled="false" stroked="true" strokeweight=".99995pt" strokecolor="#cfd5ea">
              <v:path arrowok="t"/>
              <v:stroke dashstyle="solid"/>
            </v:shape>
            <v:shape style="position:absolute;left:13341;top:3538;width:134;height:134" type="#_x0000_t75" stroked="false">
              <v:imagedata r:id="rId24" o:title=""/>
            </v:shape>
            <v:shape style="position:absolute;left:11882;top:3739;width:3052;height:733" coordorigin="11882,3739" coordsize="3052,733" path="m11882,3813l11882,4399,11888,4427,11904,4451,11927,4466,11956,4472,14861,4472,14889,4466,14913,4451,14928,4427,14934,4399,14934,3813,14928,3784,14913,3761,14889,3745,14861,3739,11956,3739,11927,3745,11904,3761,11888,3784,11882,3813xe" filled="true" fillcolor="#fedabc" stroked="false">
              <v:path arrowok="t"/>
              <v:fill opacity="58851f" type="solid"/>
            </v:shape>
            <v:shape style="position:absolute;left:11882;top:3739;width:3052;height:733" coordorigin="11882,3739" coordsize="3052,733" path="m11882,3813l11888,3784,11904,3761,11927,3745,11956,3739,14861,3739,14889,3745,14913,3761,14928,3784,14934,3813,14934,4399,14928,4427,14913,4451,14889,4466,14861,4472,11956,4472,11927,4466,11904,4451,11888,4427,11882,4399,11882,3813xe" filled="false" stroked="true" strokeweight=".99995pt" strokecolor="#cfd5ea">
              <v:path arrowok="t"/>
              <v:stroke dashstyle="solid"/>
            </v:shape>
            <v:shape style="position:absolute;left:13341;top:4538;width:134;height:134" type="#_x0000_t75" stroked="false">
              <v:imagedata r:id="rId35" o:title=""/>
            </v:shape>
            <v:shape style="position:absolute;left:11882;top:4739;width:3052;height:924" coordorigin="11882,4739" coordsize="3052,924" path="m11882,4831l11882,5571,11909,5636,11975,5663,14842,5663,14878,5656,14907,5636,14927,5607,14934,5571,14934,4831,14927,4796,14907,4766,14878,4746,14842,4739,11975,4739,11939,4746,11909,4766,11890,4796,11882,4831xe" filled="true" fillcolor="#fedabc" stroked="false">
              <v:path arrowok="t"/>
              <v:fill opacity="58851f" type="solid"/>
            </v:shape>
            <v:shape style="position:absolute;left:11882;top:4739;width:3052;height:924" coordorigin="11882,4739" coordsize="3052,924" path="m11882,4831l11909,4766,11975,4739,14842,4739,14878,4746,14907,4766,14927,4796,14934,4831,14934,5571,14907,5636,14842,5663,11975,5663,11939,5656,11909,5636,11890,5607,11882,5571,11882,4831xe" filled="false" stroked="true" strokeweight=".99995pt" strokecolor="#cfd5ea">
              <v:path arrowok="t"/>
              <v:stroke dashstyle="solid"/>
            </v:shape>
            <v:shape style="position:absolute;left:12049;top:270;width:2741;height:654" type="#_x0000_t202" filled="false" stroked="false">
              <v:textbox inset="0,0,0,0">
                <w:txbxContent>
                  <w:p>
                    <w:pPr>
                      <w:spacing w:line="216" w:lineRule="auto" w:before="27"/>
                      <w:ind w:left="170" w:right="0" w:hanging="171"/>
                      <w:jc w:val="left"/>
                      <w:rPr>
                        <w:sz w:val="30"/>
                      </w:rPr>
                    </w:pPr>
                    <w:r>
                      <w:rPr>
                        <w:color w:val="FFFFFF"/>
                        <w:sz w:val="30"/>
                      </w:rPr>
                      <w:t>Operatore scolastico con sintomatologia a casa</w:t>
                    </w:r>
                  </w:p>
                </w:txbxContent>
              </v:textbox>
              <w10:wrap type="none"/>
            </v:shape>
            <v:shape style="position:absolute;left:11959;top:2609;width:2923;height:459" type="#_x0000_t202" filled="false" stroked="false">
              <v:textbox inset="0,0,0,0">
                <w:txbxContent>
                  <w:p>
                    <w:pPr>
                      <w:spacing w:line="228" w:lineRule="exact" w:before="1"/>
                      <w:ind w:left="0" w:right="18" w:firstLine="0"/>
                      <w:jc w:val="center"/>
                      <w:rPr>
                        <w:sz w:val="21"/>
                      </w:rPr>
                    </w:pPr>
                    <w:r>
                      <w:rPr>
                        <w:sz w:val="21"/>
                      </w:rPr>
                      <w:t>Comunica l’assenza dal lavoro per</w:t>
                    </w:r>
                  </w:p>
                  <w:p>
                    <w:pPr>
                      <w:spacing w:line="228" w:lineRule="exact" w:before="0"/>
                      <w:ind w:left="0" w:right="18" w:firstLine="0"/>
                      <w:jc w:val="center"/>
                      <w:rPr>
                        <w:sz w:val="21"/>
                      </w:rPr>
                    </w:pPr>
                    <w:r>
                      <w:rPr>
                        <w:sz w:val="21"/>
                      </w:rPr>
                      <w:t>motivi di salute, con certificato medico</w:t>
                    </w:r>
                  </w:p>
                </w:txbxContent>
              </v:textbox>
              <w10:wrap type="none"/>
            </v:shape>
            <v:shape style="position:absolute;left:12094;top:4960;width:2654;height:459" type="#_x0000_t202" filled="false" stroked="false">
              <v:textbox inset="0,0,0,0">
                <w:txbxContent>
                  <w:p>
                    <w:pPr>
                      <w:spacing w:line="228" w:lineRule="exact" w:before="1"/>
                      <w:ind w:left="0" w:right="18" w:firstLine="0"/>
                      <w:jc w:val="center"/>
                      <w:rPr>
                        <w:sz w:val="21"/>
                      </w:rPr>
                    </w:pPr>
                    <w:r>
                      <w:rPr>
                        <w:sz w:val="21"/>
                      </w:rPr>
                      <w:t>Il DdP provvede all’esecuzione del</w:t>
                    </w:r>
                  </w:p>
                  <w:p>
                    <w:pPr>
                      <w:spacing w:line="228" w:lineRule="exact" w:before="0"/>
                      <w:ind w:left="0" w:right="20" w:firstLine="0"/>
                      <w:jc w:val="center"/>
                      <w:rPr>
                        <w:sz w:val="21"/>
                      </w:rPr>
                    </w:pPr>
                    <w:r>
                      <w:rPr>
                        <w:sz w:val="21"/>
                      </w:rPr>
                      <w:t>test diagnostico</w:t>
                    </w:r>
                  </w:p>
                </w:txbxContent>
              </v:textbox>
              <w10:wrap type="none"/>
            </v:shape>
            <v:shape style="position:absolute;left:11903;top:3754;width:3011;height:702" type="#_x0000_t202" filled="false" stroked="false">
              <v:textbox inset="0,0,0,0">
                <w:txbxContent>
                  <w:p>
                    <w:pPr>
                      <w:spacing w:line="216" w:lineRule="auto" w:before="130"/>
                      <w:ind w:left="70" w:right="48" w:firstLine="91"/>
                      <w:jc w:val="left"/>
                      <w:rPr>
                        <w:sz w:val="21"/>
                      </w:rPr>
                    </w:pPr>
                    <w:r>
                      <w:rPr>
                        <w:sz w:val="21"/>
                      </w:rPr>
                      <w:t>Il MMG richiede tempestivamente il test diagnostico e lo comunica al DdP</w:t>
                    </w:r>
                  </w:p>
                </w:txbxContent>
              </v:textbox>
              <w10:wrap type="none"/>
            </v:shape>
            <v:shape style="position:absolute;left:11902;top:1277;width:3012;height:671" type="#_x0000_t202" filled="false" stroked="false">
              <v:textbox inset="0,0,0,0">
                <w:txbxContent>
                  <w:p>
                    <w:pPr>
                      <w:spacing w:before="203"/>
                      <w:ind w:left="868" w:right="0" w:firstLine="0"/>
                      <w:jc w:val="left"/>
                      <w:rPr>
                        <w:sz w:val="21"/>
                      </w:rPr>
                    </w:pPr>
                    <w:r>
                      <w:rPr>
                        <w:sz w:val="21"/>
                      </w:rPr>
                      <w:t>Consulta il MMG</w:t>
                    </w:r>
                  </w:p>
                </w:txbxContent>
              </v:textbox>
              <w10:wrap type="none"/>
            </v:shape>
            <w10:wrap type="topAndBottom"/>
          </v:group>
        </w:pict>
      </w:r>
    </w:p>
    <w:p>
      <w:pPr>
        <w:pStyle w:val="BodyText"/>
        <w:rPr>
          <w:b/>
          <w:sz w:val="20"/>
        </w:rPr>
      </w:pPr>
    </w:p>
    <w:p>
      <w:pPr>
        <w:pStyle w:val="BodyText"/>
        <w:spacing w:before="9"/>
        <w:rPr>
          <w:b/>
          <w:sz w:val="15"/>
        </w:rPr>
      </w:pPr>
    </w:p>
    <w:p>
      <w:pPr>
        <w:pStyle w:val="BodyText"/>
        <w:ind w:left="6932" w:right="6475"/>
        <w:jc w:val="center"/>
        <w:rPr>
          <w:rFonts w:ascii="Calibri"/>
        </w:rPr>
      </w:pPr>
      <w:r>
        <w:rPr/>
        <w:pict>
          <v:shape style="position:absolute;margin-left:423.158691pt;margin-top:-41.035248pt;width:9.6pt;height:12.15pt;mso-position-horizontal-relative:page;mso-position-vertical-relative:paragraph;z-index:-16241152" type="#_x0000_t202" filled="false" stroked="false">
            <v:textbox inset="0,0,0,0">
              <w:txbxContent>
                <w:p>
                  <w:pPr>
                    <w:pStyle w:val="BodyText"/>
                    <w:spacing w:before="1"/>
                  </w:pPr>
                  <w:r>
                    <w:rPr/>
                    <w:t>21</w:t>
                  </w:r>
                </w:p>
              </w:txbxContent>
            </v:textbox>
            <w10:wrap type="none"/>
          </v:shape>
        </w:pict>
      </w:r>
      <w:r>
        <w:rPr/>
        <w:pict>
          <v:rect style="position:absolute;margin-left:417.368927pt;margin-top:-42.775799pt;width:21.9989pt;height:15.9992pt;mso-position-horizontal-relative:page;mso-position-vertical-relative:paragraph;z-index:15746560" filled="true" fillcolor="#ffffff" stroked="false">
            <v:fill type="solid"/>
            <w10:wrap type="none"/>
          </v:rect>
        </w:pict>
      </w:r>
      <w:r>
        <w:rPr>
          <w:rFonts w:ascii="Calibri"/>
        </w:rPr>
        <w:t>20</w:t>
      </w:r>
    </w:p>
    <w:p>
      <w:pPr>
        <w:spacing w:after="0"/>
        <w:jc w:val="center"/>
        <w:rPr>
          <w:rFonts w:ascii="Calibri"/>
        </w:rPr>
        <w:sectPr>
          <w:footerReference w:type="default" r:id="rId21"/>
          <w:pgSz w:w="16840" w:h="11910" w:orient="landscape"/>
          <w:pgMar w:footer="0" w:header="0" w:top="1100" w:bottom="280" w:left="1360" w:right="1820"/>
        </w:sectPr>
      </w:pPr>
    </w:p>
    <w:p>
      <w:pPr>
        <w:pStyle w:val="Heading2"/>
        <w:ind w:left="101"/>
      </w:pPr>
      <w:r>
        <w:rPr>
          <w:color w:val="A50021"/>
        </w:rPr>
        <w:t>Rapporti ISS</w:t>
      </w:r>
      <w:r>
        <w:rPr>
          <w:color w:val="A50021"/>
          <w:spacing w:val="-9"/>
        </w:rPr>
        <w:t> </w:t>
      </w:r>
      <w:r>
        <w:rPr>
          <w:color w:val="A50021"/>
        </w:rPr>
        <w:t>COVID-19</w:t>
      </w:r>
    </w:p>
    <w:p>
      <w:pPr>
        <w:pStyle w:val="BodyText"/>
        <w:spacing w:before="10"/>
        <w:rPr>
          <w:b/>
          <w:sz w:val="51"/>
        </w:rPr>
      </w:pPr>
    </w:p>
    <w:p>
      <w:pPr>
        <w:spacing w:before="1"/>
        <w:ind w:left="101" w:right="0" w:firstLine="0"/>
        <w:jc w:val="left"/>
        <w:rPr>
          <w:b/>
          <w:sz w:val="18"/>
        </w:rPr>
      </w:pPr>
      <w:r>
        <w:rPr>
          <w:sz w:val="18"/>
        </w:rPr>
        <w:t>Accessibili da</w:t>
      </w:r>
      <w:r>
        <w:rPr>
          <w:spacing w:val="-20"/>
          <w:sz w:val="18"/>
        </w:rPr>
        <w:t> </w:t>
      </w:r>
      <w:r>
        <w:rPr>
          <w:b/>
          <w:color w:val="A50021"/>
          <w:sz w:val="18"/>
        </w:rPr>
        <w:t>https:</w:t>
      </w:r>
      <w:hyperlink r:id="rId37">
        <w:r>
          <w:rPr>
            <w:b/>
            <w:color w:val="A50021"/>
            <w:sz w:val="18"/>
          </w:rPr>
          <w:t>//www.is</w:t>
        </w:r>
      </w:hyperlink>
      <w:r>
        <w:rPr>
          <w:b/>
          <w:color w:val="A50021"/>
          <w:sz w:val="18"/>
        </w:rPr>
        <w:t>s.</w:t>
      </w:r>
      <w:hyperlink r:id="rId37">
        <w:r>
          <w:rPr>
            <w:b/>
            <w:color w:val="A50021"/>
            <w:sz w:val="18"/>
          </w:rPr>
          <w:t>it/rapporti-covid-19</w:t>
        </w:r>
      </w:hyperlink>
    </w:p>
    <w:p>
      <w:pPr>
        <w:pStyle w:val="BodyText"/>
        <w:spacing w:before="4"/>
        <w:rPr>
          <w:b/>
          <w:sz w:val="22"/>
        </w:rPr>
      </w:pPr>
    </w:p>
    <w:p>
      <w:pPr>
        <w:pStyle w:val="ListParagraph"/>
        <w:numPr>
          <w:ilvl w:val="0"/>
          <w:numId w:val="14"/>
        </w:numPr>
        <w:tabs>
          <w:tab w:pos="530" w:val="left" w:leader="none"/>
        </w:tabs>
        <w:spacing w:line="240" w:lineRule="auto" w:before="0" w:after="0"/>
        <w:ind w:left="529" w:right="119" w:hanging="274"/>
        <w:jc w:val="both"/>
        <w:rPr>
          <w:sz w:val="19"/>
        </w:rPr>
      </w:pPr>
      <w:r>
        <w:rPr>
          <w:sz w:val="19"/>
        </w:rPr>
        <w:t>Gruppo di lavoro ISS Prevenzione e controllo delle Infezioni. </w:t>
      </w:r>
      <w:r>
        <w:rPr>
          <w:i/>
          <w:sz w:val="19"/>
        </w:rPr>
        <w:t>Indicazioni ad interim per l’effettuazione dell’isolamento </w:t>
      </w:r>
      <w:r>
        <w:rPr>
          <w:i/>
          <w:sz w:val="19"/>
        </w:rPr>
        <w:t>e della assistenza sanitaria domiciliare nell’attuale contesto COVID-19. </w:t>
      </w:r>
      <w:r>
        <w:rPr>
          <w:sz w:val="19"/>
        </w:rPr>
        <w:t>Versione del 24 luglio 2020. Roma: Istituto Superiore di Sanità; 2020 (Rapporto ISS COVID-19, n. 1/2020</w:t>
      </w:r>
      <w:r>
        <w:rPr>
          <w:spacing w:val="-13"/>
          <w:sz w:val="19"/>
        </w:rPr>
        <w:t> </w:t>
      </w:r>
      <w:r>
        <w:rPr>
          <w:sz w:val="19"/>
        </w:rPr>
        <w:t>Rev.)</w:t>
      </w:r>
    </w:p>
    <w:p>
      <w:pPr>
        <w:pStyle w:val="ListParagraph"/>
        <w:numPr>
          <w:ilvl w:val="0"/>
          <w:numId w:val="14"/>
        </w:numPr>
        <w:tabs>
          <w:tab w:pos="530" w:val="left" w:leader="none"/>
        </w:tabs>
        <w:spacing w:line="240" w:lineRule="auto" w:before="159" w:after="0"/>
        <w:ind w:left="529" w:right="116" w:hanging="274"/>
        <w:jc w:val="both"/>
        <w:rPr>
          <w:i/>
          <w:sz w:val="19"/>
        </w:rPr>
      </w:pPr>
      <w:r>
        <w:rPr>
          <w:sz w:val="19"/>
        </w:rPr>
        <w:t>Gruppo di lavoro ISS Prevenzione e controllo delle Infezioni. </w:t>
      </w:r>
      <w:r>
        <w:rPr>
          <w:i/>
          <w:sz w:val="19"/>
        </w:rPr>
        <w:t>Indicazioni </w:t>
      </w:r>
      <w:r>
        <w:rPr>
          <w:sz w:val="19"/>
        </w:rPr>
        <w:t>ad interim </w:t>
      </w:r>
      <w:r>
        <w:rPr>
          <w:i/>
          <w:sz w:val="19"/>
        </w:rPr>
        <w:t>per un utilizzo razionale delle </w:t>
      </w:r>
      <w:r>
        <w:rPr>
          <w:i/>
          <w:sz w:val="19"/>
        </w:rPr>
        <w:t>protezioni</w:t>
      </w:r>
      <w:r>
        <w:rPr>
          <w:i/>
          <w:spacing w:val="-12"/>
          <w:sz w:val="19"/>
        </w:rPr>
        <w:t> </w:t>
      </w:r>
      <w:r>
        <w:rPr>
          <w:i/>
          <w:sz w:val="19"/>
        </w:rPr>
        <w:t>per</w:t>
      </w:r>
      <w:r>
        <w:rPr>
          <w:i/>
          <w:spacing w:val="-10"/>
          <w:sz w:val="19"/>
        </w:rPr>
        <w:t> </w:t>
      </w:r>
      <w:r>
        <w:rPr>
          <w:i/>
          <w:sz w:val="19"/>
        </w:rPr>
        <w:t>infezione</w:t>
      </w:r>
      <w:r>
        <w:rPr>
          <w:i/>
          <w:spacing w:val="-11"/>
          <w:sz w:val="19"/>
        </w:rPr>
        <w:t> </w:t>
      </w:r>
      <w:r>
        <w:rPr>
          <w:i/>
          <w:sz w:val="19"/>
        </w:rPr>
        <w:t>da</w:t>
      </w:r>
      <w:r>
        <w:rPr>
          <w:i/>
          <w:spacing w:val="-11"/>
          <w:sz w:val="19"/>
        </w:rPr>
        <w:t> </w:t>
      </w:r>
      <w:r>
        <w:rPr>
          <w:i/>
          <w:sz w:val="19"/>
        </w:rPr>
        <w:t>SARS-CoV-2</w:t>
      </w:r>
      <w:r>
        <w:rPr>
          <w:i/>
          <w:spacing w:val="-11"/>
          <w:sz w:val="19"/>
        </w:rPr>
        <w:t> </w:t>
      </w:r>
      <w:r>
        <w:rPr>
          <w:i/>
          <w:sz w:val="19"/>
        </w:rPr>
        <w:t>nelle</w:t>
      </w:r>
      <w:r>
        <w:rPr>
          <w:i/>
          <w:spacing w:val="-11"/>
          <w:sz w:val="19"/>
        </w:rPr>
        <w:t> </w:t>
      </w:r>
      <w:r>
        <w:rPr>
          <w:i/>
          <w:sz w:val="19"/>
        </w:rPr>
        <w:t>attività</w:t>
      </w:r>
      <w:r>
        <w:rPr>
          <w:i/>
          <w:spacing w:val="-11"/>
          <w:sz w:val="19"/>
        </w:rPr>
        <w:t> </w:t>
      </w:r>
      <w:r>
        <w:rPr>
          <w:i/>
          <w:sz w:val="19"/>
        </w:rPr>
        <w:t>sanitarie</w:t>
      </w:r>
      <w:r>
        <w:rPr>
          <w:i/>
          <w:spacing w:val="-11"/>
          <w:sz w:val="19"/>
        </w:rPr>
        <w:t> </w:t>
      </w:r>
      <w:r>
        <w:rPr>
          <w:i/>
          <w:sz w:val="19"/>
        </w:rPr>
        <w:t>e</w:t>
      </w:r>
      <w:r>
        <w:rPr>
          <w:i/>
          <w:spacing w:val="-11"/>
          <w:sz w:val="19"/>
        </w:rPr>
        <w:t> </w:t>
      </w:r>
      <w:r>
        <w:rPr>
          <w:i/>
          <w:sz w:val="19"/>
        </w:rPr>
        <w:t>sociosanitarie</w:t>
      </w:r>
      <w:r>
        <w:rPr>
          <w:i/>
          <w:spacing w:val="-11"/>
          <w:sz w:val="19"/>
        </w:rPr>
        <w:t> </w:t>
      </w:r>
      <w:r>
        <w:rPr>
          <w:i/>
          <w:sz w:val="19"/>
        </w:rPr>
        <w:t>(assistenza</w:t>
      </w:r>
      <w:r>
        <w:rPr>
          <w:i/>
          <w:spacing w:val="-11"/>
          <w:sz w:val="19"/>
        </w:rPr>
        <w:t> </w:t>
      </w:r>
      <w:r>
        <w:rPr>
          <w:i/>
          <w:sz w:val="19"/>
        </w:rPr>
        <w:t>a</w:t>
      </w:r>
      <w:r>
        <w:rPr>
          <w:i/>
          <w:spacing w:val="-11"/>
          <w:sz w:val="19"/>
        </w:rPr>
        <w:t> </w:t>
      </w:r>
      <w:r>
        <w:rPr>
          <w:i/>
          <w:sz w:val="19"/>
        </w:rPr>
        <w:t>soggetti</w:t>
      </w:r>
      <w:r>
        <w:rPr>
          <w:i/>
          <w:spacing w:val="-12"/>
          <w:sz w:val="19"/>
        </w:rPr>
        <w:t> </w:t>
      </w:r>
      <w:r>
        <w:rPr>
          <w:i/>
          <w:sz w:val="19"/>
        </w:rPr>
        <w:t>affetti</w:t>
      </w:r>
      <w:r>
        <w:rPr>
          <w:i/>
          <w:spacing w:val="-10"/>
          <w:sz w:val="19"/>
        </w:rPr>
        <w:t> </w:t>
      </w:r>
      <w:r>
        <w:rPr>
          <w:i/>
          <w:sz w:val="19"/>
        </w:rPr>
        <w:t>da</w:t>
      </w:r>
      <w:r>
        <w:rPr>
          <w:i/>
          <w:spacing w:val="-11"/>
          <w:sz w:val="19"/>
        </w:rPr>
        <w:t> </w:t>
      </w:r>
      <w:r>
        <w:rPr>
          <w:i/>
          <w:sz w:val="19"/>
        </w:rPr>
        <w:t>COVID-</w:t>
      </w:r>
    </w:p>
    <w:p>
      <w:pPr>
        <w:spacing w:before="1"/>
        <w:ind w:left="529" w:right="22" w:firstLine="0"/>
        <w:jc w:val="left"/>
        <w:rPr>
          <w:sz w:val="19"/>
        </w:rPr>
      </w:pPr>
      <w:r>
        <w:rPr>
          <w:i/>
          <w:sz w:val="19"/>
        </w:rPr>
        <w:t>19) nell’attuale scenario emergenziale SARS-CoV-2. </w:t>
      </w:r>
      <w:r>
        <w:rPr>
          <w:sz w:val="19"/>
        </w:rPr>
        <w:t>Versione del 10 maggio 2020. Roma: Istituto Superiore di Sanità; 2020 (Rapporto ISS COVID-19, n. 2/2020 Rev. 2)</w:t>
      </w:r>
    </w:p>
    <w:p>
      <w:pPr>
        <w:pStyle w:val="ListParagraph"/>
        <w:numPr>
          <w:ilvl w:val="0"/>
          <w:numId w:val="14"/>
        </w:numPr>
        <w:tabs>
          <w:tab w:pos="530" w:val="left" w:leader="none"/>
        </w:tabs>
        <w:spacing w:line="240" w:lineRule="auto" w:before="159" w:after="0"/>
        <w:ind w:left="529" w:right="117" w:hanging="274"/>
        <w:jc w:val="both"/>
        <w:rPr>
          <w:sz w:val="19"/>
        </w:rPr>
      </w:pPr>
      <w:r>
        <w:rPr>
          <w:sz w:val="19"/>
        </w:rPr>
        <w:t>Gruppo</w:t>
      </w:r>
      <w:r>
        <w:rPr>
          <w:spacing w:val="-9"/>
          <w:sz w:val="19"/>
        </w:rPr>
        <w:t> </w:t>
      </w:r>
      <w:r>
        <w:rPr>
          <w:sz w:val="19"/>
        </w:rPr>
        <w:t>di</w:t>
      </w:r>
      <w:r>
        <w:rPr>
          <w:spacing w:val="-9"/>
          <w:sz w:val="19"/>
        </w:rPr>
        <w:t> </w:t>
      </w:r>
      <w:r>
        <w:rPr>
          <w:sz w:val="19"/>
        </w:rPr>
        <w:t>lavoro</w:t>
      </w:r>
      <w:r>
        <w:rPr>
          <w:spacing w:val="-9"/>
          <w:sz w:val="19"/>
        </w:rPr>
        <w:t> </w:t>
      </w:r>
      <w:r>
        <w:rPr>
          <w:sz w:val="19"/>
        </w:rPr>
        <w:t>ISS</w:t>
      </w:r>
      <w:r>
        <w:rPr>
          <w:spacing w:val="-9"/>
          <w:sz w:val="19"/>
        </w:rPr>
        <w:t> </w:t>
      </w:r>
      <w:r>
        <w:rPr>
          <w:sz w:val="19"/>
        </w:rPr>
        <w:t>Ambiente</w:t>
      </w:r>
      <w:r>
        <w:rPr>
          <w:spacing w:val="-8"/>
          <w:sz w:val="19"/>
        </w:rPr>
        <w:t> </w:t>
      </w:r>
      <w:r>
        <w:rPr>
          <w:sz w:val="19"/>
        </w:rPr>
        <w:t>e</w:t>
      </w:r>
      <w:r>
        <w:rPr>
          <w:spacing w:val="-9"/>
          <w:sz w:val="19"/>
        </w:rPr>
        <w:t> </w:t>
      </w:r>
      <w:r>
        <w:rPr>
          <w:sz w:val="19"/>
        </w:rPr>
        <w:t>Gestione</w:t>
      </w:r>
      <w:r>
        <w:rPr>
          <w:spacing w:val="-9"/>
          <w:sz w:val="19"/>
        </w:rPr>
        <w:t> </w:t>
      </w:r>
      <w:r>
        <w:rPr>
          <w:sz w:val="19"/>
        </w:rPr>
        <w:t>dei</w:t>
      </w:r>
      <w:r>
        <w:rPr>
          <w:spacing w:val="-9"/>
          <w:sz w:val="19"/>
        </w:rPr>
        <w:t> </w:t>
      </w:r>
      <w:r>
        <w:rPr>
          <w:sz w:val="19"/>
        </w:rPr>
        <w:t>Rifiuti.</w:t>
      </w:r>
      <w:r>
        <w:rPr>
          <w:spacing w:val="-7"/>
          <w:sz w:val="19"/>
        </w:rPr>
        <w:t> </w:t>
      </w:r>
      <w:r>
        <w:rPr>
          <w:i/>
          <w:sz w:val="19"/>
        </w:rPr>
        <w:t>Indicazioni</w:t>
      </w:r>
      <w:r>
        <w:rPr>
          <w:i/>
          <w:spacing w:val="-8"/>
          <w:sz w:val="19"/>
        </w:rPr>
        <w:t> </w:t>
      </w:r>
      <w:r>
        <w:rPr>
          <w:sz w:val="19"/>
        </w:rPr>
        <w:t>ad</w:t>
      </w:r>
      <w:r>
        <w:rPr>
          <w:spacing w:val="-9"/>
          <w:sz w:val="19"/>
        </w:rPr>
        <w:t> </w:t>
      </w:r>
      <w:r>
        <w:rPr>
          <w:sz w:val="19"/>
        </w:rPr>
        <w:t>interim</w:t>
      </w:r>
      <w:r>
        <w:rPr>
          <w:spacing w:val="-8"/>
          <w:sz w:val="19"/>
        </w:rPr>
        <w:t> </w:t>
      </w:r>
      <w:r>
        <w:rPr>
          <w:i/>
          <w:sz w:val="19"/>
        </w:rPr>
        <w:t>per</w:t>
      </w:r>
      <w:r>
        <w:rPr>
          <w:i/>
          <w:spacing w:val="-8"/>
          <w:sz w:val="19"/>
        </w:rPr>
        <w:t> </w:t>
      </w:r>
      <w:r>
        <w:rPr>
          <w:i/>
          <w:sz w:val="19"/>
        </w:rPr>
        <w:t>la</w:t>
      </w:r>
      <w:r>
        <w:rPr>
          <w:i/>
          <w:spacing w:val="-9"/>
          <w:sz w:val="19"/>
        </w:rPr>
        <w:t> </w:t>
      </w:r>
      <w:r>
        <w:rPr>
          <w:i/>
          <w:sz w:val="19"/>
        </w:rPr>
        <w:t>gestione</w:t>
      </w:r>
      <w:r>
        <w:rPr>
          <w:i/>
          <w:spacing w:val="-8"/>
          <w:sz w:val="19"/>
        </w:rPr>
        <w:t> </w:t>
      </w:r>
      <w:r>
        <w:rPr>
          <w:i/>
          <w:sz w:val="19"/>
        </w:rPr>
        <w:t>dei</w:t>
      </w:r>
      <w:r>
        <w:rPr>
          <w:i/>
          <w:spacing w:val="-9"/>
          <w:sz w:val="19"/>
        </w:rPr>
        <w:t> </w:t>
      </w:r>
      <w:r>
        <w:rPr>
          <w:i/>
          <w:sz w:val="19"/>
        </w:rPr>
        <w:t>rifiuti</w:t>
      </w:r>
      <w:r>
        <w:rPr>
          <w:i/>
          <w:spacing w:val="-9"/>
          <w:sz w:val="19"/>
        </w:rPr>
        <w:t> </w:t>
      </w:r>
      <w:r>
        <w:rPr>
          <w:i/>
          <w:sz w:val="19"/>
        </w:rPr>
        <w:t>urbani</w:t>
      </w:r>
      <w:r>
        <w:rPr>
          <w:i/>
          <w:spacing w:val="-7"/>
          <w:sz w:val="19"/>
        </w:rPr>
        <w:t> </w:t>
      </w:r>
      <w:r>
        <w:rPr>
          <w:i/>
          <w:sz w:val="19"/>
        </w:rPr>
        <w:t>in</w:t>
      </w:r>
      <w:r>
        <w:rPr>
          <w:i/>
          <w:spacing w:val="-9"/>
          <w:sz w:val="19"/>
        </w:rPr>
        <w:t> </w:t>
      </w:r>
      <w:r>
        <w:rPr>
          <w:i/>
          <w:sz w:val="19"/>
        </w:rPr>
        <w:t>relazione </w:t>
      </w:r>
      <w:r>
        <w:rPr>
          <w:i/>
          <w:sz w:val="19"/>
        </w:rPr>
        <w:t>alla</w:t>
      </w:r>
      <w:r>
        <w:rPr>
          <w:i/>
          <w:spacing w:val="-13"/>
          <w:sz w:val="19"/>
        </w:rPr>
        <w:t> </w:t>
      </w:r>
      <w:r>
        <w:rPr>
          <w:i/>
          <w:sz w:val="19"/>
        </w:rPr>
        <w:t>trasmissione</w:t>
      </w:r>
      <w:r>
        <w:rPr>
          <w:i/>
          <w:spacing w:val="-13"/>
          <w:sz w:val="19"/>
        </w:rPr>
        <w:t> </w:t>
      </w:r>
      <w:r>
        <w:rPr>
          <w:i/>
          <w:sz w:val="19"/>
        </w:rPr>
        <w:t>dell’infezione</w:t>
      </w:r>
      <w:r>
        <w:rPr>
          <w:i/>
          <w:spacing w:val="-13"/>
          <w:sz w:val="19"/>
        </w:rPr>
        <w:t> </w:t>
      </w:r>
      <w:r>
        <w:rPr>
          <w:i/>
          <w:sz w:val="19"/>
        </w:rPr>
        <w:t>da</w:t>
      </w:r>
      <w:r>
        <w:rPr>
          <w:i/>
          <w:spacing w:val="-12"/>
          <w:sz w:val="19"/>
        </w:rPr>
        <w:t> </w:t>
      </w:r>
      <w:r>
        <w:rPr>
          <w:i/>
          <w:sz w:val="19"/>
        </w:rPr>
        <w:t>virus</w:t>
      </w:r>
      <w:r>
        <w:rPr>
          <w:i/>
          <w:spacing w:val="-14"/>
          <w:sz w:val="19"/>
        </w:rPr>
        <w:t> </w:t>
      </w:r>
      <w:r>
        <w:rPr>
          <w:i/>
          <w:sz w:val="19"/>
        </w:rPr>
        <w:t>SARS-CoV-2.</w:t>
      </w:r>
      <w:r>
        <w:rPr>
          <w:i/>
          <w:spacing w:val="-13"/>
          <w:sz w:val="19"/>
        </w:rPr>
        <w:t> </w:t>
      </w:r>
      <w:r>
        <w:rPr>
          <w:sz w:val="19"/>
        </w:rPr>
        <w:t>Versione</w:t>
      </w:r>
      <w:r>
        <w:rPr>
          <w:spacing w:val="-12"/>
          <w:sz w:val="19"/>
        </w:rPr>
        <w:t> </w:t>
      </w:r>
      <w:r>
        <w:rPr>
          <w:sz w:val="19"/>
        </w:rPr>
        <w:t>del</w:t>
      </w:r>
      <w:r>
        <w:rPr>
          <w:spacing w:val="-14"/>
          <w:sz w:val="19"/>
        </w:rPr>
        <w:t> </w:t>
      </w:r>
      <w:r>
        <w:rPr>
          <w:sz w:val="19"/>
        </w:rPr>
        <w:t>31</w:t>
      </w:r>
      <w:r>
        <w:rPr>
          <w:spacing w:val="-11"/>
          <w:sz w:val="19"/>
        </w:rPr>
        <w:t> </w:t>
      </w:r>
      <w:r>
        <w:rPr>
          <w:sz w:val="19"/>
        </w:rPr>
        <w:t>maggio</w:t>
      </w:r>
      <w:r>
        <w:rPr>
          <w:spacing w:val="-12"/>
          <w:sz w:val="19"/>
        </w:rPr>
        <w:t> </w:t>
      </w:r>
      <w:r>
        <w:rPr>
          <w:sz w:val="19"/>
        </w:rPr>
        <w:t>2020.</w:t>
      </w:r>
      <w:r>
        <w:rPr>
          <w:spacing w:val="-13"/>
          <w:sz w:val="19"/>
        </w:rPr>
        <w:t> </w:t>
      </w:r>
      <w:r>
        <w:rPr>
          <w:sz w:val="19"/>
        </w:rPr>
        <w:t>Roma:</w:t>
      </w:r>
      <w:r>
        <w:rPr>
          <w:spacing w:val="-13"/>
          <w:sz w:val="19"/>
        </w:rPr>
        <w:t> </w:t>
      </w:r>
      <w:r>
        <w:rPr>
          <w:sz w:val="19"/>
        </w:rPr>
        <w:t>Istituto</w:t>
      </w:r>
      <w:r>
        <w:rPr>
          <w:spacing w:val="-12"/>
          <w:sz w:val="19"/>
        </w:rPr>
        <w:t> </w:t>
      </w:r>
      <w:r>
        <w:rPr>
          <w:sz w:val="19"/>
        </w:rPr>
        <w:t>Superiore</w:t>
      </w:r>
      <w:r>
        <w:rPr>
          <w:spacing w:val="-13"/>
          <w:sz w:val="19"/>
        </w:rPr>
        <w:t> </w:t>
      </w:r>
      <w:r>
        <w:rPr>
          <w:sz w:val="19"/>
        </w:rPr>
        <w:t>di</w:t>
      </w:r>
      <w:r>
        <w:rPr>
          <w:spacing w:val="-14"/>
          <w:sz w:val="19"/>
        </w:rPr>
        <w:t> </w:t>
      </w:r>
      <w:r>
        <w:rPr>
          <w:sz w:val="19"/>
        </w:rPr>
        <w:t>Sanità; 2020 (Rapporto ISS COVID-19, n. 3/2020 Rev.</w:t>
      </w:r>
      <w:r>
        <w:rPr>
          <w:spacing w:val="-7"/>
          <w:sz w:val="19"/>
        </w:rPr>
        <w:t> </w:t>
      </w:r>
      <w:r>
        <w:rPr>
          <w:sz w:val="19"/>
        </w:rPr>
        <w:t>2)</w:t>
      </w:r>
    </w:p>
    <w:p>
      <w:pPr>
        <w:pStyle w:val="ListParagraph"/>
        <w:numPr>
          <w:ilvl w:val="0"/>
          <w:numId w:val="14"/>
        </w:numPr>
        <w:tabs>
          <w:tab w:pos="530" w:val="left" w:leader="none"/>
        </w:tabs>
        <w:spacing w:line="240" w:lineRule="auto" w:before="163" w:after="0"/>
        <w:ind w:left="529" w:right="119" w:hanging="274"/>
        <w:jc w:val="both"/>
        <w:rPr>
          <w:sz w:val="19"/>
        </w:rPr>
      </w:pPr>
      <w:r>
        <w:rPr>
          <w:sz w:val="19"/>
        </w:rPr>
        <w:t>Gruppo di lavoro ISS Prevenzione e controllo delle Infezioni. </w:t>
      </w:r>
      <w:r>
        <w:rPr>
          <w:i/>
          <w:sz w:val="19"/>
        </w:rPr>
        <w:t>Indicazioni ad interim per la prevenzione e il controllo </w:t>
      </w:r>
      <w:r>
        <w:rPr>
          <w:i/>
          <w:sz w:val="19"/>
        </w:rPr>
        <w:t>dell’infezione da SARS-CoV-2 in strutture residenziali sociosanitarie. </w:t>
      </w:r>
      <w:r>
        <w:rPr>
          <w:sz w:val="19"/>
        </w:rPr>
        <w:t>Versione del 17 aprile 2020. Roma: Istituto Superiore di Sanità; 2020 (Rapporto ISS COVID-19, n. 4/2020</w:t>
      </w:r>
      <w:r>
        <w:rPr>
          <w:spacing w:val="-13"/>
          <w:sz w:val="19"/>
        </w:rPr>
        <w:t> </w:t>
      </w:r>
      <w:r>
        <w:rPr>
          <w:sz w:val="19"/>
        </w:rPr>
        <w:t>Rev.)</w:t>
      </w:r>
    </w:p>
    <w:p>
      <w:pPr>
        <w:pStyle w:val="ListParagraph"/>
        <w:numPr>
          <w:ilvl w:val="0"/>
          <w:numId w:val="14"/>
        </w:numPr>
        <w:tabs>
          <w:tab w:pos="530" w:val="left" w:leader="none"/>
        </w:tabs>
        <w:spacing w:line="240" w:lineRule="auto" w:before="159" w:after="0"/>
        <w:ind w:left="529" w:right="119" w:hanging="274"/>
        <w:jc w:val="both"/>
        <w:rPr>
          <w:sz w:val="19"/>
        </w:rPr>
      </w:pPr>
      <w:r>
        <w:rPr>
          <w:sz w:val="19"/>
        </w:rPr>
        <w:t>Gruppo di lavoro ISS Ambiente e Qualità dell’aria </w:t>
      </w:r>
      <w:r>
        <w:rPr>
          <w:i/>
          <w:sz w:val="19"/>
        </w:rPr>
        <w:t>indoor</w:t>
      </w:r>
      <w:r>
        <w:rPr>
          <w:sz w:val="19"/>
        </w:rPr>
        <w:t>. </w:t>
      </w:r>
      <w:r>
        <w:rPr>
          <w:i/>
          <w:sz w:val="19"/>
        </w:rPr>
        <w:t>Indicazioni ad per la prevenzione e gestione degli ambienti </w:t>
      </w:r>
      <w:r>
        <w:rPr>
          <w:i/>
          <w:sz w:val="19"/>
        </w:rPr>
        <w:t>indoor</w:t>
      </w:r>
      <w:r>
        <w:rPr>
          <w:i/>
          <w:spacing w:val="-8"/>
          <w:sz w:val="19"/>
        </w:rPr>
        <w:t> </w:t>
      </w:r>
      <w:r>
        <w:rPr>
          <w:i/>
          <w:sz w:val="19"/>
        </w:rPr>
        <w:t>in</w:t>
      </w:r>
      <w:r>
        <w:rPr>
          <w:i/>
          <w:spacing w:val="-8"/>
          <w:sz w:val="19"/>
        </w:rPr>
        <w:t> </w:t>
      </w:r>
      <w:r>
        <w:rPr>
          <w:i/>
          <w:sz w:val="19"/>
        </w:rPr>
        <w:t>relazione</w:t>
      </w:r>
      <w:r>
        <w:rPr>
          <w:i/>
          <w:spacing w:val="-8"/>
          <w:sz w:val="19"/>
        </w:rPr>
        <w:t> </w:t>
      </w:r>
      <w:r>
        <w:rPr>
          <w:i/>
          <w:sz w:val="19"/>
        </w:rPr>
        <w:t>alla</w:t>
      </w:r>
      <w:r>
        <w:rPr>
          <w:i/>
          <w:spacing w:val="-5"/>
          <w:sz w:val="19"/>
        </w:rPr>
        <w:t> </w:t>
      </w:r>
      <w:r>
        <w:rPr>
          <w:i/>
          <w:sz w:val="19"/>
        </w:rPr>
        <w:t>trasmissione</w:t>
      </w:r>
      <w:r>
        <w:rPr>
          <w:i/>
          <w:spacing w:val="-9"/>
          <w:sz w:val="19"/>
        </w:rPr>
        <w:t> </w:t>
      </w:r>
      <w:r>
        <w:rPr>
          <w:i/>
          <w:sz w:val="19"/>
        </w:rPr>
        <w:t>dell’infezione</w:t>
      </w:r>
      <w:r>
        <w:rPr>
          <w:i/>
          <w:spacing w:val="-5"/>
          <w:sz w:val="19"/>
        </w:rPr>
        <w:t> </w:t>
      </w:r>
      <w:r>
        <w:rPr>
          <w:i/>
          <w:sz w:val="19"/>
        </w:rPr>
        <w:t>da</w:t>
      </w:r>
      <w:r>
        <w:rPr>
          <w:i/>
          <w:spacing w:val="-5"/>
          <w:sz w:val="19"/>
        </w:rPr>
        <w:t> </w:t>
      </w:r>
      <w:r>
        <w:rPr>
          <w:i/>
          <w:sz w:val="19"/>
        </w:rPr>
        <w:t>virus</w:t>
      </w:r>
      <w:r>
        <w:rPr>
          <w:i/>
          <w:spacing w:val="-7"/>
          <w:sz w:val="19"/>
        </w:rPr>
        <w:t> </w:t>
      </w:r>
      <w:r>
        <w:rPr>
          <w:i/>
          <w:sz w:val="19"/>
        </w:rPr>
        <w:t>SARS-CoV-2.</w:t>
      </w:r>
      <w:r>
        <w:rPr>
          <w:i/>
          <w:spacing w:val="-7"/>
          <w:sz w:val="19"/>
        </w:rPr>
        <w:t> </w:t>
      </w:r>
      <w:r>
        <w:rPr>
          <w:sz w:val="19"/>
        </w:rPr>
        <w:t>Versione</w:t>
      </w:r>
      <w:r>
        <w:rPr>
          <w:spacing w:val="-8"/>
          <w:sz w:val="19"/>
        </w:rPr>
        <w:t> </w:t>
      </w:r>
      <w:r>
        <w:rPr>
          <w:sz w:val="19"/>
        </w:rPr>
        <w:t>del</w:t>
      </w:r>
      <w:r>
        <w:rPr>
          <w:spacing w:val="-8"/>
          <w:sz w:val="19"/>
        </w:rPr>
        <w:t> </w:t>
      </w:r>
      <w:r>
        <w:rPr>
          <w:sz w:val="19"/>
        </w:rPr>
        <w:t>25</w:t>
      </w:r>
      <w:r>
        <w:rPr>
          <w:spacing w:val="-6"/>
          <w:sz w:val="19"/>
        </w:rPr>
        <w:t> </w:t>
      </w:r>
      <w:r>
        <w:rPr>
          <w:sz w:val="19"/>
        </w:rPr>
        <w:t>maggio</w:t>
      </w:r>
      <w:r>
        <w:rPr>
          <w:spacing w:val="-5"/>
          <w:sz w:val="19"/>
        </w:rPr>
        <w:t> </w:t>
      </w:r>
      <w:r>
        <w:rPr>
          <w:sz w:val="19"/>
        </w:rPr>
        <w:t>2020.</w:t>
      </w:r>
      <w:r>
        <w:rPr>
          <w:spacing w:val="-8"/>
          <w:sz w:val="19"/>
        </w:rPr>
        <w:t> </w:t>
      </w:r>
      <w:r>
        <w:rPr>
          <w:sz w:val="19"/>
        </w:rPr>
        <w:t>Roma:</w:t>
      </w:r>
      <w:r>
        <w:rPr>
          <w:spacing w:val="-8"/>
          <w:sz w:val="19"/>
        </w:rPr>
        <w:t> </w:t>
      </w:r>
      <w:r>
        <w:rPr>
          <w:sz w:val="19"/>
        </w:rPr>
        <w:t>Istituto Superiore di Sanità; 2020. (Rapporto ISS COVID-19, n. 5/2020 Rev.</w:t>
      </w:r>
      <w:r>
        <w:rPr>
          <w:spacing w:val="-15"/>
          <w:sz w:val="19"/>
        </w:rPr>
        <w:t> </w:t>
      </w:r>
      <w:r>
        <w:rPr>
          <w:sz w:val="19"/>
        </w:rPr>
        <w:t>2).</w:t>
      </w:r>
    </w:p>
    <w:p>
      <w:pPr>
        <w:pStyle w:val="ListParagraph"/>
        <w:numPr>
          <w:ilvl w:val="0"/>
          <w:numId w:val="14"/>
        </w:numPr>
        <w:tabs>
          <w:tab w:pos="530" w:val="left" w:leader="none"/>
        </w:tabs>
        <w:spacing w:line="240" w:lineRule="auto" w:before="160" w:after="0"/>
        <w:ind w:left="529" w:right="116" w:hanging="274"/>
        <w:jc w:val="both"/>
        <w:rPr>
          <w:sz w:val="19"/>
        </w:rPr>
      </w:pPr>
      <w:r>
        <w:rPr>
          <w:sz w:val="19"/>
        </w:rPr>
        <w:t>Gruppo</w:t>
      </w:r>
      <w:r>
        <w:rPr>
          <w:spacing w:val="-11"/>
          <w:sz w:val="19"/>
        </w:rPr>
        <w:t> </w:t>
      </w:r>
      <w:r>
        <w:rPr>
          <w:sz w:val="19"/>
        </w:rPr>
        <w:t>di</w:t>
      </w:r>
      <w:r>
        <w:rPr>
          <w:spacing w:val="-8"/>
          <w:sz w:val="19"/>
        </w:rPr>
        <w:t> </w:t>
      </w:r>
      <w:r>
        <w:rPr>
          <w:sz w:val="19"/>
        </w:rPr>
        <w:t>lavoro</w:t>
      </w:r>
      <w:r>
        <w:rPr>
          <w:spacing w:val="-11"/>
          <w:sz w:val="19"/>
        </w:rPr>
        <w:t> </w:t>
      </w:r>
      <w:r>
        <w:rPr>
          <w:sz w:val="19"/>
        </w:rPr>
        <w:t>ISS</w:t>
      </w:r>
      <w:r>
        <w:rPr>
          <w:spacing w:val="-10"/>
          <w:sz w:val="19"/>
        </w:rPr>
        <w:t> </w:t>
      </w:r>
      <w:r>
        <w:rPr>
          <w:sz w:val="19"/>
        </w:rPr>
        <w:t>Cause</w:t>
      </w:r>
      <w:r>
        <w:rPr>
          <w:spacing w:val="-9"/>
          <w:sz w:val="19"/>
        </w:rPr>
        <w:t> </w:t>
      </w:r>
      <w:r>
        <w:rPr>
          <w:sz w:val="19"/>
        </w:rPr>
        <w:t>di</w:t>
      </w:r>
      <w:r>
        <w:rPr>
          <w:spacing w:val="-11"/>
          <w:sz w:val="19"/>
        </w:rPr>
        <w:t> </w:t>
      </w:r>
      <w:r>
        <w:rPr>
          <w:sz w:val="19"/>
        </w:rPr>
        <w:t>morte</w:t>
      </w:r>
      <w:r>
        <w:rPr>
          <w:spacing w:val="-10"/>
          <w:sz w:val="19"/>
        </w:rPr>
        <w:t> </w:t>
      </w:r>
      <w:r>
        <w:rPr>
          <w:sz w:val="19"/>
        </w:rPr>
        <w:t>COVID-19.</w:t>
      </w:r>
      <w:r>
        <w:rPr>
          <w:spacing w:val="-11"/>
          <w:sz w:val="19"/>
        </w:rPr>
        <w:t> </w:t>
      </w:r>
      <w:r>
        <w:rPr>
          <w:i/>
          <w:sz w:val="19"/>
        </w:rPr>
        <w:t>Procedura</w:t>
      </w:r>
      <w:r>
        <w:rPr>
          <w:i/>
          <w:spacing w:val="-10"/>
          <w:sz w:val="19"/>
        </w:rPr>
        <w:t> </w:t>
      </w:r>
      <w:r>
        <w:rPr>
          <w:i/>
          <w:sz w:val="19"/>
        </w:rPr>
        <w:t>per</w:t>
      </w:r>
      <w:r>
        <w:rPr>
          <w:i/>
          <w:spacing w:val="-8"/>
          <w:sz w:val="19"/>
        </w:rPr>
        <w:t> </w:t>
      </w:r>
      <w:r>
        <w:rPr>
          <w:i/>
          <w:sz w:val="19"/>
        </w:rPr>
        <w:t>l’esecuzione</w:t>
      </w:r>
      <w:r>
        <w:rPr>
          <w:i/>
          <w:spacing w:val="-10"/>
          <w:sz w:val="19"/>
        </w:rPr>
        <w:t> </w:t>
      </w:r>
      <w:r>
        <w:rPr>
          <w:i/>
          <w:sz w:val="19"/>
        </w:rPr>
        <w:t>di</w:t>
      </w:r>
      <w:r>
        <w:rPr>
          <w:i/>
          <w:spacing w:val="-11"/>
          <w:sz w:val="19"/>
        </w:rPr>
        <w:t> </w:t>
      </w:r>
      <w:r>
        <w:rPr>
          <w:i/>
          <w:sz w:val="19"/>
        </w:rPr>
        <w:t>riscontri</w:t>
      </w:r>
      <w:r>
        <w:rPr>
          <w:i/>
          <w:spacing w:val="-12"/>
          <w:sz w:val="19"/>
        </w:rPr>
        <w:t> </w:t>
      </w:r>
      <w:r>
        <w:rPr>
          <w:i/>
          <w:sz w:val="19"/>
        </w:rPr>
        <w:t>diagnostici</w:t>
      </w:r>
      <w:r>
        <w:rPr>
          <w:i/>
          <w:spacing w:val="-11"/>
          <w:sz w:val="19"/>
        </w:rPr>
        <w:t> </w:t>
      </w:r>
      <w:r>
        <w:rPr>
          <w:i/>
          <w:sz w:val="19"/>
        </w:rPr>
        <w:t>in</w:t>
      </w:r>
      <w:r>
        <w:rPr>
          <w:i/>
          <w:spacing w:val="-10"/>
          <w:sz w:val="19"/>
        </w:rPr>
        <w:t> </w:t>
      </w:r>
      <w:r>
        <w:rPr>
          <w:i/>
          <w:sz w:val="19"/>
        </w:rPr>
        <w:t>pazienti</w:t>
      </w:r>
      <w:r>
        <w:rPr>
          <w:i/>
          <w:spacing w:val="-12"/>
          <w:sz w:val="19"/>
        </w:rPr>
        <w:t> </w:t>
      </w:r>
      <w:r>
        <w:rPr>
          <w:i/>
          <w:sz w:val="19"/>
        </w:rPr>
        <w:t>deceduti </w:t>
      </w:r>
      <w:r>
        <w:rPr>
          <w:i/>
          <w:sz w:val="19"/>
        </w:rPr>
        <w:t>con infezione da SARS-CoV-2. </w:t>
      </w:r>
      <w:r>
        <w:rPr>
          <w:sz w:val="19"/>
        </w:rPr>
        <w:t>Versione del 23 marzo 2020. Roma: Istituto Superiore di Sanità; 2020. (Rapporto ISS COVID-19, n.</w:t>
      </w:r>
      <w:r>
        <w:rPr>
          <w:spacing w:val="-3"/>
          <w:sz w:val="19"/>
        </w:rPr>
        <w:t> </w:t>
      </w:r>
      <w:r>
        <w:rPr>
          <w:sz w:val="19"/>
        </w:rPr>
        <w:t>6/2020).</w:t>
      </w:r>
    </w:p>
    <w:p>
      <w:pPr>
        <w:pStyle w:val="ListParagraph"/>
        <w:numPr>
          <w:ilvl w:val="0"/>
          <w:numId w:val="14"/>
        </w:numPr>
        <w:tabs>
          <w:tab w:pos="530" w:val="left" w:leader="none"/>
        </w:tabs>
        <w:spacing w:line="240" w:lineRule="auto" w:before="159" w:after="0"/>
        <w:ind w:left="529" w:right="116" w:hanging="274"/>
        <w:jc w:val="both"/>
        <w:rPr>
          <w:i/>
          <w:sz w:val="19"/>
        </w:rPr>
      </w:pPr>
      <w:r>
        <w:rPr>
          <w:sz w:val="19"/>
        </w:rPr>
        <w:t>Gruppo</w:t>
      </w:r>
      <w:r>
        <w:rPr>
          <w:spacing w:val="-6"/>
          <w:sz w:val="19"/>
        </w:rPr>
        <w:t> </w:t>
      </w:r>
      <w:r>
        <w:rPr>
          <w:sz w:val="19"/>
        </w:rPr>
        <w:t>di</w:t>
      </w:r>
      <w:r>
        <w:rPr>
          <w:spacing w:val="-4"/>
          <w:sz w:val="19"/>
        </w:rPr>
        <w:t> </w:t>
      </w:r>
      <w:r>
        <w:rPr>
          <w:sz w:val="19"/>
        </w:rPr>
        <w:t>lavoro</w:t>
      </w:r>
      <w:r>
        <w:rPr>
          <w:spacing w:val="-5"/>
          <w:sz w:val="19"/>
        </w:rPr>
        <w:t> </w:t>
      </w:r>
      <w:r>
        <w:rPr>
          <w:sz w:val="19"/>
        </w:rPr>
        <w:t>ISS</w:t>
      </w:r>
      <w:r>
        <w:rPr>
          <w:spacing w:val="-6"/>
          <w:sz w:val="19"/>
        </w:rPr>
        <w:t> </w:t>
      </w:r>
      <w:r>
        <w:rPr>
          <w:sz w:val="19"/>
        </w:rPr>
        <w:t>Biocidi</w:t>
      </w:r>
      <w:r>
        <w:rPr>
          <w:spacing w:val="-4"/>
          <w:sz w:val="19"/>
        </w:rPr>
        <w:t> </w:t>
      </w:r>
      <w:r>
        <w:rPr>
          <w:sz w:val="19"/>
        </w:rPr>
        <w:t>COVID-19</w:t>
      </w:r>
      <w:r>
        <w:rPr>
          <w:spacing w:val="-5"/>
          <w:sz w:val="19"/>
        </w:rPr>
        <w:t> </w:t>
      </w:r>
      <w:r>
        <w:rPr>
          <w:sz w:val="19"/>
        </w:rPr>
        <w:t>e</w:t>
      </w:r>
      <w:r>
        <w:rPr>
          <w:spacing w:val="-5"/>
          <w:sz w:val="19"/>
        </w:rPr>
        <w:t> </w:t>
      </w:r>
      <w:r>
        <w:rPr>
          <w:sz w:val="19"/>
        </w:rPr>
        <w:t>Gruppo</w:t>
      </w:r>
      <w:r>
        <w:rPr>
          <w:spacing w:val="-5"/>
          <w:sz w:val="19"/>
        </w:rPr>
        <w:t> </w:t>
      </w:r>
      <w:r>
        <w:rPr>
          <w:sz w:val="19"/>
        </w:rPr>
        <w:t>di</w:t>
      </w:r>
      <w:r>
        <w:rPr>
          <w:spacing w:val="-5"/>
          <w:sz w:val="19"/>
        </w:rPr>
        <w:t> </w:t>
      </w:r>
      <w:r>
        <w:rPr>
          <w:sz w:val="19"/>
        </w:rPr>
        <w:t>lavoro</w:t>
      </w:r>
      <w:r>
        <w:rPr>
          <w:spacing w:val="-5"/>
          <w:sz w:val="19"/>
        </w:rPr>
        <w:t> </w:t>
      </w:r>
      <w:r>
        <w:rPr>
          <w:sz w:val="19"/>
        </w:rPr>
        <w:t>ISS</w:t>
      </w:r>
      <w:r>
        <w:rPr>
          <w:spacing w:val="-4"/>
          <w:sz w:val="19"/>
        </w:rPr>
        <w:t> </w:t>
      </w:r>
      <w:r>
        <w:rPr>
          <w:sz w:val="19"/>
        </w:rPr>
        <w:t>Ambiente</w:t>
      </w:r>
      <w:r>
        <w:rPr>
          <w:spacing w:val="-5"/>
          <w:sz w:val="19"/>
        </w:rPr>
        <w:t> </w:t>
      </w:r>
      <w:r>
        <w:rPr>
          <w:sz w:val="19"/>
        </w:rPr>
        <w:t>e</w:t>
      </w:r>
      <w:r>
        <w:rPr>
          <w:spacing w:val="-5"/>
          <w:sz w:val="19"/>
        </w:rPr>
        <w:t> </w:t>
      </w:r>
      <w:r>
        <w:rPr>
          <w:sz w:val="19"/>
        </w:rPr>
        <w:t>Rifiuti</w:t>
      </w:r>
      <w:r>
        <w:rPr>
          <w:spacing w:val="-6"/>
          <w:sz w:val="19"/>
        </w:rPr>
        <w:t> </w:t>
      </w:r>
      <w:r>
        <w:rPr>
          <w:sz w:val="19"/>
        </w:rPr>
        <w:t>COVID-19.</w:t>
      </w:r>
      <w:r>
        <w:rPr>
          <w:spacing w:val="-5"/>
          <w:sz w:val="19"/>
        </w:rPr>
        <w:t> </w:t>
      </w:r>
      <w:r>
        <w:rPr>
          <w:i/>
          <w:sz w:val="19"/>
        </w:rPr>
        <w:t>Raccomandazioni</w:t>
      </w:r>
      <w:r>
        <w:rPr>
          <w:i/>
          <w:spacing w:val="-6"/>
          <w:sz w:val="19"/>
        </w:rPr>
        <w:t> </w:t>
      </w:r>
      <w:r>
        <w:rPr>
          <w:i/>
          <w:sz w:val="19"/>
        </w:rPr>
        <w:t>per</w:t>
      </w:r>
      <w:r>
        <w:rPr>
          <w:i/>
          <w:spacing w:val="-4"/>
          <w:sz w:val="19"/>
        </w:rPr>
        <w:t> </w:t>
      </w:r>
      <w:r>
        <w:rPr>
          <w:i/>
          <w:sz w:val="19"/>
        </w:rPr>
        <w:t>la </w:t>
      </w:r>
      <w:r>
        <w:rPr>
          <w:i/>
          <w:sz w:val="19"/>
        </w:rPr>
        <w:t>disinfezione</w:t>
      </w:r>
      <w:r>
        <w:rPr>
          <w:i/>
          <w:spacing w:val="-5"/>
          <w:sz w:val="19"/>
        </w:rPr>
        <w:t> </w:t>
      </w:r>
      <w:r>
        <w:rPr>
          <w:i/>
          <w:sz w:val="19"/>
        </w:rPr>
        <w:t>di</w:t>
      </w:r>
      <w:r>
        <w:rPr>
          <w:i/>
          <w:spacing w:val="-5"/>
          <w:sz w:val="19"/>
        </w:rPr>
        <w:t> </w:t>
      </w:r>
      <w:r>
        <w:rPr>
          <w:i/>
          <w:sz w:val="19"/>
        </w:rPr>
        <w:t>ambienti</w:t>
      </w:r>
      <w:r>
        <w:rPr>
          <w:i/>
          <w:spacing w:val="-5"/>
          <w:sz w:val="19"/>
        </w:rPr>
        <w:t> </w:t>
      </w:r>
      <w:r>
        <w:rPr>
          <w:i/>
          <w:sz w:val="19"/>
        </w:rPr>
        <w:t>esterni</w:t>
      </w:r>
      <w:r>
        <w:rPr>
          <w:i/>
          <w:spacing w:val="-5"/>
          <w:sz w:val="19"/>
        </w:rPr>
        <w:t> </w:t>
      </w:r>
      <w:r>
        <w:rPr>
          <w:i/>
          <w:sz w:val="19"/>
        </w:rPr>
        <w:t>e</w:t>
      </w:r>
      <w:r>
        <w:rPr>
          <w:i/>
          <w:spacing w:val="-4"/>
          <w:sz w:val="19"/>
        </w:rPr>
        <w:t> </w:t>
      </w:r>
      <w:r>
        <w:rPr>
          <w:i/>
          <w:sz w:val="19"/>
        </w:rPr>
        <w:t>superfici</w:t>
      </w:r>
      <w:r>
        <w:rPr>
          <w:i/>
          <w:spacing w:val="-2"/>
          <w:sz w:val="19"/>
        </w:rPr>
        <w:t> </w:t>
      </w:r>
      <w:r>
        <w:rPr>
          <w:i/>
          <w:sz w:val="19"/>
        </w:rPr>
        <w:t>stradali</w:t>
      </w:r>
      <w:r>
        <w:rPr>
          <w:i/>
          <w:spacing w:val="-5"/>
          <w:sz w:val="19"/>
        </w:rPr>
        <w:t> </w:t>
      </w:r>
      <w:r>
        <w:rPr>
          <w:i/>
          <w:sz w:val="19"/>
        </w:rPr>
        <w:t>per</w:t>
      </w:r>
      <w:r>
        <w:rPr>
          <w:i/>
          <w:spacing w:val="-3"/>
          <w:sz w:val="19"/>
        </w:rPr>
        <w:t> </w:t>
      </w:r>
      <w:r>
        <w:rPr>
          <w:i/>
          <w:sz w:val="19"/>
        </w:rPr>
        <w:t>la</w:t>
      </w:r>
      <w:r>
        <w:rPr>
          <w:i/>
          <w:spacing w:val="-4"/>
          <w:sz w:val="19"/>
        </w:rPr>
        <w:t> </w:t>
      </w:r>
      <w:r>
        <w:rPr>
          <w:i/>
          <w:sz w:val="19"/>
        </w:rPr>
        <w:t>prevenzione</w:t>
      </w:r>
      <w:r>
        <w:rPr>
          <w:i/>
          <w:spacing w:val="-2"/>
          <w:sz w:val="19"/>
        </w:rPr>
        <w:t> </w:t>
      </w:r>
      <w:r>
        <w:rPr>
          <w:i/>
          <w:sz w:val="19"/>
        </w:rPr>
        <w:t>della</w:t>
      </w:r>
      <w:r>
        <w:rPr>
          <w:i/>
          <w:spacing w:val="-5"/>
          <w:sz w:val="19"/>
        </w:rPr>
        <w:t> </w:t>
      </w:r>
      <w:r>
        <w:rPr>
          <w:i/>
          <w:sz w:val="19"/>
        </w:rPr>
        <w:t>trasmissione</w:t>
      </w:r>
      <w:r>
        <w:rPr>
          <w:i/>
          <w:spacing w:val="-4"/>
          <w:sz w:val="19"/>
        </w:rPr>
        <w:t> </w:t>
      </w:r>
      <w:r>
        <w:rPr>
          <w:i/>
          <w:sz w:val="19"/>
        </w:rPr>
        <w:t>dell’infezione</w:t>
      </w:r>
      <w:r>
        <w:rPr>
          <w:i/>
          <w:spacing w:val="-4"/>
          <w:sz w:val="19"/>
        </w:rPr>
        <w:t> </w:t>
      </w:r>
      <w:r>
        <w:rPr>
          <w:i/>
          <w:sz w:val="19"/>
        </w:rPr>
        <w:t>da</w:t>
      </w:r>
      <w:r>
        <w:rPr>
          <w:i/>
          <w:spacing w:val="-2"/>
          <w:sz w:val="19"/>
        </w:rPr>
        <w:t> </w:t>
      </w:r>
      <w:r>
        <w:rPr>
          <w:i/>
          <w:sz w:val="19"/>
        </w:rPr>
        <w:t>SARS-CoV-</w:t>
      </w:r>
    </w:p>
    <w:p>
      <w:pPr>
        <w:pStyle w:val="ListParagraph"/>
        <w:numPr>
          <w:ilvl w:val="1"/>
          <w:numId w:val="14"/>
        </w:numPr>
        <w:tabs>
          <w:tab w:pos="702" w:val="left" w:leader="none"/>
        </w:tabs>
        <w:spacing w:line="240" w:lineRule="auto" w:before="1" w:after="0"/>
        <w:ind w:left="701" w:right="0" w:hanging="173"/>
        <w:jc w:val="left"/>
        <w:rPr>
          <w:sz w:val="19"/>
        </w:rPr>
      </w:pPr>
      <w:r>
        <w:rPr>
          <w:sz w:val="19"/>
        </w:rPr>
        <w:t>Versione</w:t>
      </w:r>
      <w:r>
        <w:rPr>
          <w:spacing w:val="-1"/>
          <w:sz w:val="19"/>
        </w:rPr>
        <w:t> </w:t>
      </w:r>
      <w:r>
        <w:rPr>
          <w:sz w:val="19"/>
        </w:rPr>
        <w:t>del</w:t>
      </w:r>
      <w:r>
        <w:rPr>
          <w:spacing w:val="-3"/>
          <w:sz w:val="19"/>
        </w:rPr>
        <w:t> </w:t>
      </w:r>
      <w:r>
        <w:rPr>
          <w:sz w:val="19"/>
        </w:rPr>
        <w:t>29</w:t>
      </w:r>
      <w:r>
        <w:rPr>
          <w:spacing w:val="-1"/>
          <w:sz w:val="19"/>
        </w:rPr>
        <w:t> </w:t>
      </w:r>
      <w:r>
        <w:rPr>
          <w:sz w:val="19"/>
        </w:rPr>
        <w:t>marzo</w:t>
      </w:r>
      <w:r>
        <w:rPr>
          <w:spacing w:val="-2"/>
          <w:sz w:val="19"/>
        </w:rPr>
        <w:t> </w:t>
      </w:r>
      <w:r>
        <w:rPr>
          <w:sz w:val="19"/>
        </w:rPr>
        <w:t>2020.</w:t>
      </w:r>
      <w:r>
        <w:rPr>
          <w:spacing w:val="-3"/>
          <w:sz w:val="19"/>
        </w:rPr>
        <w:t> </w:t>
      </w:r>
      <w:r>
        <w:rPr>
          <w:sz w:val="19"/>
        </w:rPr>
        <w:t>Roma:</w:t>
      </w:r>
      <w:r>
        <w:rPr>
          <w:spacing w:val="-2"/>
          <w:sz w:val="19"/>
        </w:rPr>
        <w:t> </w:t>
      </w:r>
      <w:r>
        <w:rPr>
          <w:sz w:val="19"/>
        </w:rPr>
        <w:t>Istituto</w:t>
      </w:r>
      <w:r>
        <w:rPr>
          <w:spacing w:val="-3"/>
          <w:sz w:val="19"/>
        </w:rPr>
        <w:t> </w:t>
      </w:r>
      <w:r>
        <w:rPr>
          <w:sz w:val="19"/>
        </w:rPr>
        <w:t>Superiore</w:t>
      </w:r>
      <w:r>
        <w:rPr>
          <w:spacing w:val="-2"/>
          <w:sz w:val="19"/>
        </w:rPr>
        <w:t> </w:t>
      </w:r>
      <w:r>
        <w:rPr>
          <w:sz w:val="19"/>
        </w:rPr>
        <w:t>di</w:t>
      </w:r>
      <w:r>
        <w:rPr>
          <w:spacing w:val="-4"/>
          <w:sz w:val="19"/>
        </w:rPr>
        <w:t> </w:t>
      </w:r>
      <w:r>
        <w:rPr>
          <w:sz w:val="19"/>
        </w:rPr>
        <w:t>Sanità;</w:t>
      </w:r>
      <w:r>
        <w:rPr>
          <w:spacing w:val="-2"/>
          <w:sz w:val="19"/>
        </w:rPr>
        <w:t> </w:t>
      </w:r>
      <w:r>
        <w:rPr>
          <w:sz w:val="19"/>
        </w:rPr>
        <w:t>2020.</w:t>
      </w:r>
      <w:r>
        <w:rPr>
          <w:spacing w:val="-2"/>
          <w:sz w:val="19"/>
        </w:rPr>
        <w:t> </w:t>
      </w:r>
      <w:r>
        <w:rPr>
          <w:sz w:val="19"/>
        </w:rPr>
        <w:t>(Rapporto</w:t>
      </w:r>
      <w:r>
        <w:rPr>
          <w:spacing w:val="-3"/>
          <w:sz w:val="19"/>
        </w:rPr>
        <w:t> </w:t>
      </w:r>
      <w:r>
        <w:rPr>
          <w:sz w:val="19"/>
        </w:rPr>
        <w:t>ISS</w:t>
      </w:r>
      <w:r>
        <w:rPr>
          <w:spacing w:val="-2"/>
          <w:sz w:val="19"/>
        </w:rPr>
        <w:t> </w:t>
      </w:r>
      <w:r>
        <w:rPr>
          <w:sz w:val="19"/>
        </w:rPr>
        <w:t>COVID-19,</w:t>
      </w:r>
      <w:r>
        <w:rPr>
          <w:spacing w:val="-3"/>
          <w:sz w:val="19"/>
        </w:rPr>
        <w:t> </w:t>
      </w:r>
      <w:r>
        <w:rPr>
          <w:sz w:val="19"/>
        </w:rPr>
        <w:t>n. 7/2020).</w:t>
      </w:r>
    </w:p>
    <w:p>
      <w:pPr>
        <w:pStyle w:val="ListParagraph"/>
        <w:numPr>
          <w:ilvl w:val="0"/>
          <w:numId w:val="14"/>
        </w:numPr>
        <w:tabs>
          <w:tab w:pos="530" w:val="left" w:leader="none"/>
        </w:tabs>
        <w:spacing w:line="240" w:lineRule="auto" w:before="159" w:after="0"/>
        <w:ind w:left="529" w:right="122" w:hanging="274"/>
        <w:jc w:val="both"/>
        <w:rPr>
          <w:sz w:val="19"/>
        </w:rPr>
      </w:pPr>
      <w:r>
        <w:rPr>
          <w:sz w:val="19"/>
        </w:rPr>
        <w:t>Osservatorio Nazionale Autismo ISS. </w:t>
      </w:r>
      <w:r>
        <w:rPr>
          <w:i/>
          <w:sz w:val="19"/>
        </w:rPr>
        <w:t>Indicazioni ad interim per un appropriato sostegno delle persone nello spettro </w:t>
      </w:r>
      <w:r>
        <w:rPr>
          <w:i/>
          <w:sz w:val="19"/>
        </w:rPr>
        <w:t>autistico nell’attuale scenario emergenziale SARS-CoV-2. </w:t>
      </w:r>
      <w:r>
        <w:rPr>
          <w:sz w:val="19"/>
        </w:rPr>
        <w:t>Versione del 30 aprile 2020. Roma: Istituto Superiore di Sanità; 2020. (Rapporto ISS COVID-19, n. 8/2020</w:t>
      </w:r>
      <w:r>
        <w:rPr>
          <w:spacing w:val="-9"/>
          <w:sz w:val="19"/>
        </w:rPr>
        <w:t> </w:t>
      </w:r>
      <w:r>
        <w:rPr>
          <w:sz w:val="19"/>
        </w:rPr>
        <w:t>Rev.).</w:t>
      </w:r>
    </w:p>
    <w:p>
      <w:pPr>
        <w:pStyle w:val="ListParagraph"/>
        <w:numPr>
          <w:ilvl w:val="0"/>
          <w:numId w:val="14"/>
        </w:numPr>
        <w:tabs>
          <w:tab w:pos="530" w:val="left" w:leader="none"/>
        </w:tabs>
        <w:spacing w:line="240" w:lineRule="auto" w:before="160" w:after="0"/>
        <w:ind w:left="529" w:right="117" w:hanging="274"/>
        <w:jc w:val="both"/>
        <w:rPr>
          <w:sz w:val="19"/>
        </w:rPr>
      </w:pPr>
      <w:r>
        <w:rPr>
          <w:sz w:val="19"/>
        </w:rPr>
        <w:t>Gruppo</w:t>
      </w:r>
      <w:r>
        <w:rPr>
          <w:spacing w:val="-6"/>
          <w:sz w:val="19"/>
        </w:rPr>
        <w:t> </w:t>
      </w:r>
      <w:r>
        <w:rPr>
          <w:sz w:val="19"/>
        </w:rPr>
        <w:t>di</w:t>
      </w:r>
      <w:r>
        <w:rPr>
          <w:spacing w:val="-6"/>
          <w:sz w:val="19"/>
        </w:rPr>
        <w:t> </w:t>
      </w:r>
      <w:r>
        <w:rPr>
          <w:sz w:val="19"/>
        </w:rPr>
        <w:t>Lavoro</w:t>
      </w:r>
      <w:r>
        <w:rPr>
          <w:spacing w:val="-6"/>
          <w:sz w:val="19"/>
        </w:rPr>
        <w:t> </w:t>
      </w:r>
      <w:r>
        <w:rPr>
          <w:sz w:val="19"/>
        </w:rPr>
        <w:t>ISS</w:t>
      </w:r>
      <w:r>
        <w:rPr>
          <w:spacing w:val="-6"/>
          <w:sz w:val="19"/>
        </w:rPr>
        <w:t> </w:t>
      </w:r>
      <w:r>
        <w:rPr>
          <w:sz w:val="19"/>
        </w:rPr>
        <w:t>Ambiente</w:t>
      </w:r>
      <w:r>
        <w:rPr>
          <w:spacing w:val="-5"/>
          <w:sz w:val="19"/>
        </w:rPr>
        <w:t> </w:t>
      </w:r>
      <w:r>
        <w:rPr>
          <w:sz w:val="19"/>
        </w:rPr>
        <w:t>–</w:t>
      </w:r>
      <w:r>
        <w:rPr>
          <w:spacing w:val="-3"/>
          <w:sz w:val="19"/>
        </w:rPr>
        <w:t> </w:t>
      </w:r>
      <w:r>
        <w:rPr>
          <w:sz w:val="19"/>
        </w:rPr>
        <w:t>Rifiuti</w:t>
      </w:r>
      <w:r>
        <w:rPr>
          <w:spacing w:val="-7"/>
          <w:sz w:val="19"/>
        </w:rPr>
        <w:t> </w:t>
      </w:r>
      <w:r>
        <w:rPr>
          <w:sz w:val="19"/>
        </w:rPr>
        <w:t>COVID-19.</w:t>
      </w:r>
      <w:r>
        <w:rPr>
          <w:spacing w:val="-5"/>
          <w:sz w:val="19"/>
        </w:rPr>
        <w:t> </w:t>
      </w:r>
      <w:r>
        <w:rPr>
          <w:i/>
          <w:sz w:val="19"/>
        </w:rPr>
        <w:t>Indicazioni</w:t>
      </w:r>
      <w:r>
        <w:rPr>
          <w:i/>
          <w:spacing w:val="-6"/>
          <w:sz w:val="19"/>
        </w:rPr>
        <w:t> </w:t>
      </w:r>
      <w:r>
        <w:rPr>
          <w:i/>
          <w:sz w:val="19"/>
        </w:rPr>
        <w:t>ad</w:t>
      </w:r>
      <w:r>
        <w:rPr>
          <w:i/>
          <w:spacing w:val="-6"/>
          <w:sz w:val="19"/>
        </w:rPr>
        <w:t> </w:t>
      </w:r>
      <w:r>
        <w:rPr>
          <w:i/>
          <w:sz w:val="19"/>
        </w:rPr>
        <w:t>interim</w:t>
      </w:r>
      <w:r>
        <w:rPr>
          <w:i/>
          <w:spacing w:val="-5"/>
          <w:sz w:val="19"/>
        </w:rPr>
        <w:t> </w:t>
      </w:r>
      <w:r>
        <w:rPr>
          <w:i/>
          <w:sz w:val="19"/>
        </w:rPr>
        <w:t>sulla</w:t>
      </w:r>
      <w:r>
        <w:rPr>
          <w:i/>
          <w:spacing w:val="-6"/>
          <w:sz w:val="19"/>
        </w:rPr>
        <w:t> </w:t>
      </w:r>
      <w:r>
        <w:rPr>
          <w:i/>
          <w:sz w:val="19"/>
        </w:rPr>
        <w:t>gestione</w:t>
      </w:r>
      <w:r>
        <w:rPr>
          <w:i/>
          <w:spacing w:val="-5"/>
          <w:sz w:val="19"/>
        </w:rPr>
        <w:t> </w:t>
      </w:r>
      <w:r>
        <w:rPr>
          <w:i/>
          <w:sz w:val="19"/>
        </w:rPr>
        <w:t>dei</w:t>
      </w:r>
      <w:r>
        <w:rPr>
          <w:i/>
          <w:spacing w:val="-7"/>
          <w:sz w:val="19"/>
        </w:rPr>
        <w:t> </w:t>
      </w:r>
      <w:r>
        <w:rPr>
          <w:i/>
          <w:sz w:val="19"/>
        </w:rPr>
        <w:t>fanghi</w:t>
      </w:r>
      <w:r>
        <w:rPr>
          <w:i/>
          <w:spacing w:val="-6"/>
          <w:sz w:val="19"/>
        </w:rPr>
        <w:t> </w:t>
      </w:r>
      <w:r>
        <w:rPr>
          <w:i/>
          <w:sz w:val="19"/>
        </w:rPr>
        <w:t>di</w:t>
      </w:r>
      <w:r>
        <w:rPr>
          <w:i/>
          <w:spacing w:val="-6"/>
          <w:sz w:val="19"/>
        </w:rPr>
        <w:t> </w:t>
      </w:r>
      <w:r>
        <w:rPr>
          <w:i/>
          <w:sz w:val="19"/>
        </w:rPr>
        <w:t>depurazione</w:t>
      </w:r>
      <w:r>
        <w:rPr>
          <w:i/>
          <w:spacing w:val="-6"/>
          <w:sz w:val="19"/>
        </w:rPr>
        <w:t> </w:t>
      </w:r>
      <w:r>
        <w:rPr>
          <w:i/>
          <w:sz w:val="19"/>
        </w:rPr>
        <w:t>per </w:t>
      </w:r>
      <w:r>
        <w:rPr>
          <w:i/>
          <w:sz w:val="19"/>
        </w:rPr>
        <w:t>la prevenzione della diffusione del virus SARS-CoV-2. Versione del 3 aprile 2020. </w:t>
      </w:r>
      <w:r>
        <w:rPr>
          <w:sz w:val="19"/>
        </w:rPr>
        <w:t>Roma: Istituto Superiore di Sanità; 2020. (Rapporto ISS COVID-19, n.</w:t>
      </w:r>
      <w:r>
        <w:rPr>
          <w:spacing w:val="-4"/>
          <w:sz w:val="19"/>
        </w:rPr>
        <w:t> </w:t>
      </w:r>
      <w:r>
        <w:rPr>
          <w:sz w:val="19"/>
        </w:rPr>
        <w:t>9/2020).</w:t>
      </w:r>
    </w:p>
    <w:p>
      <w:pPr>
        <w:pStyle w:val="ListParagraph"/>
        <w:numPr>
          <w:ilvl w:val="0"/>
          <w:numId w:val="14"/>
        </w:numPr>
        <w:tabs>
          <w:tab w:pos="530" w:val="left" w:leader="none"/>
        </w:tabs>
        <w:spacing w:line="240" w:lineRule="auto" w:before="162" w:after="0"/>
        <w:ind w:left="529" w:right="118" w:hanging="360"/>
        <w:jc w:val="both"/>
        <w:rPr>
          <w:sz w:val="19"/>
        </w:rPr>
      </w:pPr>
      <w:r>
        <w:rPr>
          <w:sz w:val="19"/>
        </w:rPr>
        <w:t>Gruppo di Lavoro ISS Ambiente-Rifiuti COVID-19. </w:t>
      </w:r>
      <w:r>
        <w:rPr>
          <w:i/>
          <w:sz w:val="19"/>
        </w:rPr>
        <w:t>Indicazioni ad interim su acqua e servizi igienici in relazione alla </w:t>
      </w:r>
      <w:r>
        <w:rPr>
          <w:i/>
          <w:sz w:val="19"/>
        </w:rPr>
        <w:t>diffusione del virus SARS-CoV-2 Versione del 7 aprile 2020. </w:t>
      </w:r>
      <w:r>
        <w:rPr>
          <w:sz w:val="19"/>
        </w:rPr>
        <w:t>Roma: Istituto Superiore di Sanità; 2020. (Rapporto ISS COVID-19, n.</w:t>
      </w:r>
      <w:r>
        <w:rPr>
          <w:spacing w:val="-3"/>
          <w:sz w:val="19"/>
        </w:rPr>
        <w:t> </w:t>
      </w:r>
      <w:r>
        <w:rPr>
          <w:sz w:val="19"/>
        </w:rPr>
        <w:t>10/2020).</w:t>
      </w:r>
    </w:p>
    <w:p>
      <w:pPr>
        <w:pStyle w:val="ListParagraph"/>
        <w:numPr>
          <w:ilvl w:val="0"/>
          <w:numId w:val="14"/>
        </w:numPr>
        <w:tabs>
          <w:tab w:pos="530" w:val="left" w:leader="none"/>
        </w:tabs>
        <w:spacing w:line="240" w:lineRule="auto" w:before="159" w:after="0"/>
        <w:ind w:left="529" w:right="117" w:hanging="360"/>
        <w:jc w:val="both"/>
        <w:rPr>
          <w:sz w:val="19"/>
        </w:rPr>
      </w:pPr>
      <w:r>
        <w:rPr>
          <w:sz w:val="19"/>
        </w:rPr>
        <w:t>Gruppo</w:t>
      </w:r>
      <w:r>
        <w:rPr>
          <w:spacing w:val="-7"/>
          <w:sz w:val="19"/>
        </w:rPr>
        <w:t> </w:t>
      </w:r>
      <w:r>
        <w:rPr>
          <w:sz w:val="19"/>
        </w:rPr>
        <w:t>di</w:t>
      </w:r>
      <w:r>
        <w:rPr>
          <w:spacing w:val="-8"/>
          <w:sz w:val="19"/>
        </w:rPr>
        <w:t> </w:t>
      </w:r>
      <w:r>
        <w:rPr>
          <w:sz w:val="19"/>
        </w:rPr>
        <w:t>Lavoro</w:t>
      </w:r>
      <w:r>
        <w:rPr>
          <w:spacing w:val="-7"/>
          <w:sz w:val="19"/>
        </w:rPr>
        <w:t> </w:t>
      </w:r>
      <w:r>
        <w:rPr>
          <w:sz w:val="19"/>
        </w:rPr>
        <w:t>ISS</w:t>
      </w:r>
      <w:r>
        <w:rPr>
          <w:spacing w:val="-8"/>
          <w:sz w:val="19"/>
        </w:rPr>
        <w:t> </w:t>
      </w:r>
      <w:r>
        <w:rPr>
          <w:sz w:val="19"/>
        </w:rPr>
        <w:t>Diagnostica</w:t>
      </w:r>
      <w:r>
        <w:rPr>
          <w:spacing w:val="-5"/>
          <w:sz w:val="19"/>
        </w:rPr>
        <w:t> </w:t>
      </w:r>
      <w:r>
        <w:rPr>
          <w:sz w:val="19"/>
        </w:rPr>
        <w:t>e</w:t>
      </w:r>
      <w:r>
        <w:rPr>
          <w:spacing w:val="-6"/>
          <w:sz w:val="19"/>
        </w:rPr>
        <w:t> </w:t>
      </w:r>
      <w:r>
        <w:rPr>
          <w:sz w:val="19"/>
        </w:rPr>
        <w:t>sorveglianza</w:t>
      </w:r>
      <w:r>
        <w:rPr>
          <w:spacing w:val="-7"/>
          <w:sz w:val="19"/>
        </w:rPr>
        <w:t> </w:t>
      </w:r>
      <w:r>
        <w:rPr>
          <w:sz w:val="19"/>
        </w:rPr>
        <w:t>microbiologica</w:t>
      </w:r>
      <w:r>
        <w:rPr>
          <w:spacing w:val="-7"/>
          <w:sz w:val="19"/>
        </w:rPr>
        <w:t> </w:t>
      </w:r>
      <w:r>
        <w:rPr>
          <w:sz w:val="19"/>
        </w:rPr>
        <w:t>COVID-19:</w:t>
      </w:r>
      <w:r>
        <w:rPr>
          <w:spacing w:val="-7"/>
          <w:sz w:val="19"/>
        </w:rPr>
        <w:t> </w:t>
      </w:r>
      <w:r>
        <w:rPr>
          <w:sz w:val="19"/>
        </w:rPr>
        <w:t>aspetti</w:t>
      </w:r>
      <w:r>
        <w:rPr>
          <w:spacing w:val="-8"/>
          <w:sz w:val="19"/>
        </w:rPr>
        <w:t> </w:t>
      </w:r>
      <w:r>
        <w:rPr>
          <w:sz w:val="19"/>
        </w:rPr>
        <w:t>di</w:t>
      </w:r>
      <w:r>
        <w:rPr>
          <w:spacing w:val="-7"/>
          <w:sz w:val="19"/>
        </w:rPr>
        <w:t> </w:t>
      </w:r>
      <w:r>
        <w:rPr>
          <w:sz w:val="19"/>
        </w:rPr>
        <w:t>analisi</w:t>
      </w:r>
      <w:r>
        <w:rPr>
          <w:spacing w:val="-8"/>
          <w:sz w:val="19"/>
        </w:rPr>
        <w:t> </w:t>
      </w:r>
      <w:r>
        <w:rPr>
          <w:sz w:val="19"/>
        </w:rPr>
        <w:t>molecolare</w:t>
      </w:r>
      <w:r>
        <w:rPr>
          <w:spacing w:val="-5"/>
          <w:sz w:val="19"/>
        </w:rPr>
        <w:t> </w:t>
      </w:r>
      <w:r>
        <w:rPr>
          <w:sz w:val="19"/>
        </w:rPr>
        <w:t>e</w:t>
      </w:r>
      <w:r>
        <w:rPr>
          <w:spacing w:val="-7"/>
          <w:sz w:val="19"/>
        </w:rPr>
        <w:t> </w:t>
      </w:r>
      <w:r>
        <w:rPr>
          <w:sz w:val="19"/>
        </w:rPr>
        <w:t>sierologica </w:t>
      </w:r>
      <w:r>
        <w:rPr>
          <w:i/>
          <w:sz w:val="19"/>
        </w:rPr>
        <w:t>Raccomandazioni per il corretto prelievo, conservazione e analisi sul tampone oro/rino-faringeo per la diagnosi di </w:t>
      </w:r>
      <w:r>
        <w:rPr>
          <w:i/>
          <w:sz w:val="19"/>
        </w:rPr>
        <w:t>COVID-19. Versione del 17 aprile 2020. </w:t>
      </w:r>
      <w:r>
        <w:rPr>
          <w:sz w:val="19"/>
        </w:rPr>
        <w:t>Roma: Istituto Superiore di Sanità; 2020. (Rapporto ISS COVID-19, n. 11/2020).</w:t>
      </w:r>
    </w:p>
    <w:p>
      <w:pPr>
        <w:pStyle w:val="ListParagraph"/>
        <w:numPr>
          <w:ilvl w:val="0"/>
          <w:numId w:val="14"/>
        </w:numPr>
        <w:tabs>
          <w:tab w:pos="530" w:val="left" w:leader="none"/>
        </w:tabs>
        <w:spacing w:line="240" w:lineRule="auto" w:before="161" w:after="0"/>
        <w:ind w:left="529" w:right="118" w:hanging="360"/>
        <w:jc w:val="both"/>
        <w:rPr>
          <w:sz w:val="19"/>
        </w:rPr>
      </w:pPr>
      <w:r>
        <w:rPr>
          <w:sz w:val="19"/>
        </w:rPr>
        <w:t>Gabbrielli F, Bertinato L, De Filippis G, Bonomini M, Cipolla M. </w:t>
      </w:r>
      <w:r>
        <w:rPr>
          <w:i/>
          <w:sz w:val="19"/>
        </w:rPr>
        <w:t>Indicazioni ad interim per servizi assistenziali di </w:t>
      </w:r>
      <w:r>
        <w:rPr>
          <w:i/>
          <w:sz w:val="19"/>
        </w:rPr>
        <w:t>telemedicina</w:t>
      </w:r>
      <w:r>
        <w:rPr>
          <w:i/>
          <w:spacing w:val="-12"/>
          <w:sz w:val="19"/>
        </w:rPr>
        <w:t> </w:t>
      </w:r>
      <w:r>
        <w:rPr>
          <w:i/>
          <w:sz w:val="19"/>
        </w:rPr>
        <w:t>durante</w:t>
      </w:r>
      <w:r>
        <w:rPr>
          <w:i/>
          <w:spacing w:val="-11"/>
          <w:sz w:val="19"/>
        </w:rPr>
        <w:t> </w:t>
      </w:r>
      <w:r>
        <w:rPr>
          <w:i/>
          <w:sz w:val="19"/>
        </w:rPr>
        <w:t>l’emergenza</w:t>
      </w:r>
      <w:r>
        <w:rPr>
          <w:i/>
          <w:spacing w:val="-11"/>
          <w:sz w:val="19"/>
        </w:rPr>
        <w:t> </w:t>
      </w:r>
      <w:r>
        <w:rPr>
          <w:i/>
          <w:sz w:val="19"/>
        </w:rPr>
        <w:t>sanitaria</w:t>
      </w:r>
      <w:r>
        <w:rPr>
          <w:i/>
          <w:spacing w:val="-11"/>
          <w:sz w:val="19"/>
        </w:rPr>
        <w:t> </w:t>
      </w:r>
      <w:r>
        <w:rPr>
          <w:i/>
          <w:sz w:val="19"/>
        </w:rPr>
        <w:t>COVID-19.</w:t>
      </w:r>
      <w:r>
        <w:rPr>
          <w:i/>
          <w:spacing w:val="-12"/>
          <w:sz w:val="19"/>
        </w:rPr>
        <w:t> </w:t>
      </w:r>
      <w:r>
        <w:rPr>
          <w:i/>
          <w:sz w:val="19"/>
        </w:rPr>
        <w:t>Versione</w:t>
      </w:r>
      <w:r>
        <w:rPr>
          <w:i/>
          <w:spacing w:val="-11"/>
          <w:sz w:val="19"/>
        </w:rPr>
        <w:t> </w:t>
      </w:r>
      <w:r>
        <w:rPr>
          <w:i/>
          <w:sz w:val="19"/>
        </w:rPr>
        <w:t>del</w:t>
      </w:r>
      <w:r>
        <w:rPr>
          <w:i/>
          <w:spacing w:val="-12"/>
          <w:sz w:val="19"/>
        </w:rPr>
        <w:t> </w:t>
      </w:r>
      <w:r>
        <w:rPr>
          <w:i/>
          <w:sz w:val="19"/>
        </w:rPr>
        <w:t>13</w:t>
      </w:r>
      <w:r>
        <w:rPr>
          <w:i/>
          <w:spacing w:val="-9"/>
          <w:sz w:val="19"/>
        </w:rPr>
        <w:t> </w:t>
      </w:r>
      <w:r>
        <w:rPr>
          <w:i/>
          <w:sz w:val="19"/>
        </w:rPr>
        <w:t>aprile</w:t>
      </w:r>
      <w:r>
        <w:rPr>
          <w:i/>
          <w:spacing w:val="-11"/>
          <w:sz w:val="19"/>
        </w:rPr>
        <w:t> </w:t>
      </w:r>
      <w:r>
        <w:rPr>
          <w:i/>
          <w:sz w:val="19"/>
        </w:rPr>
        <w:t>2020.</w:t>
      </w:r>
      <w:r>
        <w:rPr>
          <w:i/>
          <w:spacing w:val="-8"/>
          <w:sz w:val="19"/>
        </w:rPr>
        <w:t> </w:t>
      </w:r>
      <w:r>
        <w:rPr>
          <w:sz w:val="19"/>
        </w:rPr>
        <w:t>Roma:</w:t>
      </w:r>
      <w:r>
        <w:rPr>
          <w:spacing w:val="-11"/>
          <w:sz w:val="19"/>
        </w:rPr>
        <w:t> </w:t>
      </w:r>
      <w:r>
        <w:rPr>
          <w:sz w:val="19"/>
        </w:rPr>
        <w:t>Istituto</w:t>
      </w:r>
      <w:r>
        <w:rPr>
          <w:spacing w:val="-10"/>
          <w:sz w:val="19"/>
        </w:rPr>
        <w:t> </w:t>
      </w:r>
      <w:r>
        <w:rPr>
          <w:sz w:val="19"/>
        </w:rPr>
        <w:t>Superiore</w:t>
      </w:r>
      <w:r>
        <w:rPr>
          <w:spacing w:val="-11"/>
          <w:sz w:val="19"/>
        </w:rPr>
        <w:t> </w:t>
      </w:r>
      <w:r>
        <w:rPr>
          <w:sz w:val="19"/>
        </w:rPr>
        <w:t>di</w:t>
      </w:r>
      <w:r>
        <w:rPr>
          <w:spacing w:val="-12"/>
          <w:sz w:val="19"/>
        </w:rPr>
        <w:t> </w:t>
      </w:r>
      <w:r>
        <w:rPr>
          <w:sz w:val="19"/>
        </w:rPr>
        <w:t>Sanità; 2020. (Rapporto ISS COVID-19, n.</w:t>
      </w:r>
      <w:r>
        <w:rPr>
          <w:spacing w:val="-4"/>
          <w:sz w:val="19"/>
        </w:rPr>
        <w:t> </w:t>
      </w:r>
      <w:r>
        <w:rPr>
          <w:sz w:val="19"/>
        </w:rPr>
        <w:t>12/2020).</w:t>
      </w:r>
    </w:p>
    <w:p>
      <w:pPr>
        <w:pStyle w:val="ListParagraph"/>
        <w:numPr>
          <w:ilvl w:val="0"/>
          <w:numId w:val="14"/>
        </w:numPr>
        <w:tabs>
          <w:tab w:pos="530" w:val="left" w:leader="none"/>
        </w:tabs>
        <w:spacing w:line="240" w:lineRule="auto" w:before="159" w:after="0"/>
        <w:ind w:left="529" w:right="119" w:hanging="360"/>
        <w:jc w:val="both"/>
        <w:rPr>
          <w:sz w:val="19"/>
        </w:rPr>
      </w:pPr>
      <w:r>
        <w:rPr>
          <w:sz w:val="19"/>
        </w:rPr>
        <w:t>Gruppo di lavoro ISS Ricerca traslazionale COVID-19. </w:t>
      </w:r>
      <w:r>
        <w:rPr>
          <w:i/>
          <w:sz w:val="19"/>
        </w:rPr>
        <w:t>Raccomandazioni per raccolta, trasporto e conservazione di </w:t>
      </w:r>
      <w:r>
        <w:rPr>
          <w:i/>
          <w:sz w:val="19"/>
        </w:rPr>
        <w:t>campioni biologici COVID-19. Versione del 15 aprile 2020. </w:t>
      </w:r>
      <w:r>
        <w:rPr>
          <w:sz w:val="19"/>
        </w:rPr>
        <w:t>Roma: Istituto Superiore di Sanità; 2020. (Rapporto ISS COVID-19, n.</w:t>
      </w:r>
      <w:r>
        <w:rPr>
          <w:spacing w:val="-3"/>
          <w:sz w:val="19"/>
        </w:rPr>
        <w:t> </w:t>
      </w:r>
      <w:r>
        <w:rPr>
          <w:sz w:val="19"/>
        </w:rPr>
        <w:t>13/2020).</w:t>
      </w:r>
    </w:p>
    <w:p>
      <w:pPr>
        <w:pStyle w:val="ListParagraph"/>
        <w:numPr>
          <w:ilvl w:val="0"/>
          <w:numId w:val="14"/>
        </w:numPr>
        <w:tabs>
          <w:tab w:pos="530" w:val="left" w:leader="none"/>
        </w:tabs>
        <w:spacing w:line="240" w:lineRule="auto" w:before="160" w:after="0"/>
        <w:ind w:left="529" w:right="115" w:hanging="360"/>
        <w:jc w:val="both"/>
        <w:rPr>
          <w:sz w:val="19"/>
        </w:rPr>
      </w:pPr>
      <w:r>
        <w:rPr>
          <w:sz w:val="19"/>
        </w:rPr>
        <w:t>Gruppo di lavoro ISS Malattie Rare COVID-19. </w:t>
      </w:r>
      <w:r>
        <w:rPr>
          <w:i/>
          <w:sz w:val="19"/>
        </w:rPr>
        <w:t>Indicazioni ad interim per un appropriato sostegno delle persone con </w:t>
      </w:r>
      <w:r>
        <w:rPr>
          <w:i/>
          <w:sz w:val="19"/>
        </w:rPr>
        <w:t>enzimopenia G6PD (favismo) nell’attuale scenario emergenziale SARS-CoV-2. Versione del 14 aprile 2020. </w:t>
      </w:r>
      <w:r>
        <w:rPr>
          <w:sz w:val="19"/>
        </w:rPr>
        <w:t>Roma: Istituto Superiore di Sanità; 2020. (Rapporto ISS COVID-19, n.</w:t>
      </w:r>
      <w:r>
        <w:rPr>
          <w:spacing w:val="-9"/>
          <w:sz w:val="19"/>
        </w:rPr>
        <w:t> </w:t>
      </w:r>
      <w:r>
        <w:rPr>
          <w:sz w:val="19"/>
        </w:rPr>
        <w:t>14/2020).</w:t>
      </w:r>
    </w:p>
    <w:p>
      <w:pPr>
        <w:spacing w:after="0" w:line="240" w:lineRule="auto"/>
        <w:jc w:val="both"/>
        <w:rPr>
          <w:sz w:val="19"/>
        </w:rPr>
        <w:sectPr>
          <w:footerReference w:type="default" r:id="rId36"/>
          <w:pgSz w:w="11910" w:h="16840"/>
          <w:pgMar w:footer="1199" w:header="0" w:top="1580" w:bottom="1380" w:left="1600" w:right="1580"/>
          <w:pgNumType w:start="21"/>
        </w:sectPr>
      </w:pPr>
    </w:p>
    <w:p>
      <w:pPr>
        <w:pStyle w:val="ListParagraph"/>
        <w:numPr>
          <w:ilvl w:val="0"/>
          <w:numId w:val="14"/>
        </w:numPr>
        <w:tabs>
          <w:tab w:pos="530" w:val="left" w:leader="none"/>
        </w:tabs>
        <w:spacing w:line="240" w:lineRule="auto" w:before="84" w:after="0"/>
        <w:ind w:left="529" w:right="119" w:hanging="360"/>
        <w:jc w:val="both"/>
        <w:rPr>
          <w:sz w:val="19"/>
        </w:rPr>
      </w:pPr>
      <w:r>
        <w:rPr>
          <w:sz w:val="19"/>
        </w:rPr>
        <w:t>Gruppo di lavoro ISS Farmaci COVID-19. </w:t>
      </w:r>
      <w:r>
        <w:rPr>
          <w:i/>
          <w:sz w:val="19"/>
        </w:rPr>
        <w:t>Indicazioni relative ai rischi di acquisto online di farmaci per la prevenzione </w:t>
      </w:r>
      <w:r>
        <w:rPr>
          <w:i/>
          <w:sz w:val="19"/>
        </w:rPr>
        <w:t>e terapia dell’infezione COVID-19 e alla diffusione sui social network di informazioni false sulle terapie. Versione del 16 aprile 2020. </w:t>
      </w:r>
      <w:r>
        <w:rPr>
          <w:sz w:val="19"/>
        </w:rPr>
        <w:t>Roma: Istituto Superiore di Sanità; 2020. (Rapporto ISS COVID-19, n.</w:t>
      </w:r>
      <w:r>
        <w:rPr>
          <w:spacing w:val="-22"/>
          <w:sz w:val="19"/>
        </w:rPr>
        <w:t> </w:t>
      </w:r>
      <w:r>
        <w:rPr>
          <w:sz w:val="19"/>
        </w:rPr>
        <w:t>15/2020).</w:t>
      </w:r>
    </w:p>
    <w:p>
      <w:pPr>
        <w:pStyle w:val="ListParagraph"/>
        <w:numPr>
          <w:ilvl w:val="0"/>
          <w:numId w:val="14"/>
        </w:numPr>
        <w:tabs>
          <w:tab w:pos="530" w:val="left" w:leader="none"/>
        </w:tabs>
        <w:spacing w:line="240" w:lineRule="auto" w:before="159" w:after="0"/>
        <w:ind w:left="529" w:right="118" w:hanging="360"/>
        <w:jc w:val="both"/>
        <w:rPr>
          <w:sz w:val="19"/>
        </w:rPr>
      </w:pPr>
      <w:r>
        <w:rPr>
          <w:sz w:val="19"/>
        </w:rPr>
        <w:t>Gruppo di lavoro ISS Sanità Pubblica Veterinaria e Sicurezza Alimentare COVID-19. </w:t>
      </w:r>
      <w:r>
        <w:rPr>
          <w:i/>
          <w:sz w:val="19"/>
        </w:rPr>
        <w:t>Animali da compagnia e SARS- </w:t>
      </w:r>
      <w:r>
        <w:rPr>
          <w:i/>
          <w:sz w:val="19"/>
        </w:rPr>
        <w:t>CoV-2: cosa occorre sapere, come occorre comportarsi. Versione del 19 aprile 2020. </w:t>
      </w:r>
      <w:r>
        <w:rPr>
          <w:sz w:val="19"/>
        </w:rPr>
        <w:t>Roma: Istituto Superiore di Sanità; 2020. (Rapporto ISS COVID-19, n.</w:t>
      </w:r>
      <w:r>
        <w:rPr>
          <w:spacing w:val="-7"/>
          <w:sz w:val="19"/>
        </w:rPr>
        <w:t> </w:t>
      </w:r>
      <w:r>
        <w:rPr>
          <w:sz w:val="19"/>
        </w:rPr>
        <w:t>16/2020).</w:t>
      </w:r>
    </w:p>
    <w:p>
      <w:pPr>
        <w:pStyle w:val="ListParagraph"/>
        <w:numPr>
          <w:ilvl w:val="0"/>
          <w:numId w:val="14"/>
        </w:numPr>
        <w:tabs>
          <w:tab w:pos="530" w:val="left" w:leader="none"/>
        </w:tabs>
        <w:spacing w:line="240" w:lineRule="auto" w:before="160" w:after="0"/>
        <w:ind w:left="529" w:right="118" w:hanging="360"/>
        <w:jc w:val="both"/>
        <w:rPr>
          <w:sz w:val="19"/>
        </w:rPr>
      </w:pPr>
      <w:r>
        <w:rPr>
          <w:sz w:val="19"/>
        </w:rPr>
        <w:t>Gruppo di lavoro ISS Sanità Pubblica Veterinaria e Sicurezza Alimentare COVID-19. </w:t>
      </w:r>
      <w:r>
        <w:rPr>
          <w:i/>
          <w:sz w:val="19"/>
        </w:rPr>
        <w:t>Indicazioni ad interim sull’igiene </w:t>
      </w:r>
      <w:r>
        <w:rPr>
          <w:i/>
          <w:sz w:val="19"/>
        </w:rPr>
        <w:t>degli</w:t>
      </w:r>
      <w:r>
        <w:rPr>
          <w:i/>
          <w:spacing w:val="-13"/>
          <w:sz w:val="19"/>
        </w:rPr>
        <w:t> </w:t>
      </w:r>
      <w:r>
        <w:rPr>
          <w:i/>
          <w:sz w:val="19"/>
        </w:rPr>
        <w:t>alimenti</w:t>
      </w:r>
      <w:r>
        <w:rPr>
          <w:i/>
          <w:spacing w:val="-12"/>
          <w:sz w:val="19"/>
        </w:rPr>
        <w:t> </w:t>
      </w:r>
      <w:r>
        <w:rPr>
          <w:i/>
          <w:sz w:val="19"/>
        </w:rPr>
        <w:t>durante</w:t>
      </w:r>
      <w:r>
        <w:rPr>
          <w:i/>
          <w:spacing w:val="-11"/>
          <w:sz w:val="19"/>
        </w:rPr>
        <w:t> </w:t>
      </w:r>
      <w:r>
        <w:rPr>
          <w:i/>
          <w:sz w:val="19"/>
        </w:rPr>
        <w:t>l’epidemia</w:t>
      </w:r>
      <w:r>
        <w:rPr>
          <w:i/>
          <w:spacing w:val="-13"/>
          <w:sz w:val="19"/>
        </w:rPr>
        <w:t> </w:t>
      </w:r>
      <w:r>
        <w:rPr>
          <w:i/>
          <w:sz w:val="19"/>
        </w:rPr>
        <w:t>da</w:t>
      </w:r>
      <w:r>
        <w:rPr>
          <w:i/>
          <w:spacing w:val="-12"/>
          <w:sz w:val="19"/>
        </w:rPr>
        <w:t> </w:t>
      </w:r>
      <w:r>
        <w:rPr>
          <w:i/>
          <w:sz w:val="19"/>
        </w:rPr>
        <w:t>virus</w:t>
      </w:r>
      <w:r>
        <w:rPr>
          <w:i/>
          <w:spacing w:val="-12"/>
          <w:sz w:val="19"/>
        </w:rPr>
        <w:t> </w:t>
      </w:r>
      <w:r>
        <w:rPr>
          <w:i/>
          <w:sz w:val="19"/>
        </w:rPr>
        <w:t>SARS-CoV-2.</w:t>
      </w:r>
      <w:r>
        <w:rPr>
          <w:i/>
          <w:spacing w:val="-11"/>
          <w:sz w:val="19"/>
        </w:rPr>
        <w:t> </w:t>
      </w:r>
      <w:r>
        <w:rPr>
          <w:i/>
          <w:sz w:val="19"/>
        </w:rPr>
        <w:t>Versione</w:t>
      </w:r>
      <w:r>
        <w:rPr>
          <w:i/>
          <w:spacing w:val="-11"/>
          <w:sz w:val="19"/>
        </w:rPr>
        <w:t> </w:t>
      </w:r>
      <w:r>
        <w:rPr>
          <w:i/>
          <w:sz w:val="19"/>
        </w:rPr>
        <w:t>del</w:t>
      </w:r>
      <w:r>
        <w:rPr>
          <w:i/>
          <w:spacing w:val="-13"/>
          <w:sz w:val="19"/>
        </w:rPr>
        <w:t> </w:t>
      </w:r>
      <w:r>
        <w:rPr>
          <w:i/>
          <w:sz w:val="19"/>
        </w:rPr>
        <w:t>19</w:t>
      </w:r>
      <w:r>
        <w:rPr>
          <w:i/>
          <w:spacing w:val="-11"/>
          <w:sz w:val="19"/>
        </w:rPr>
        <w:t> </w:t>
      </w:r>
      <w:r>
        <w:rPr>
          <w:i/>
          <w:sz w:val="19"/>
        </w:rPr>
        <w:t>aprile</w:t>
      </w:r>
      <w:r>
        <w:rPr>
          <w:i/>
          <w:spacing w:val="-11"/>
          <w:sz w:val="19"/>
        </w:rPr>
        <w:t> </w:t>
      </w:r>
      <w:r>
        <w:rPr>
          <w:i/>
          <w:sz w:val="19"/>
        </w:rPr>
        <w:t>2020.</w:t>
      </w:r>
      <w:r>
        <w:rPr>
          <w:i/>
          <w:spacing w:val="-11"/>
          <w:sz w:val="19"/>
        </w:rPr>
        <w:t> </w:t>
      </w:r>
      <w:r>
        <w:rPr>
          <w:sz w:val="19"/>
        </w:rPr>
        <w:t>Roma:</w:t>
      </w:r>
      <w:r>
        <w:rPr>
          <w:spacing w:val="-14"/>
          <w:sz w:val="19"/>
        </w:rPr>
        <w:t> </w:t>
      </w:r>
      <w:r>
        <w:rPr>
          <w:sz w:val="19"/>
        </w:rPr>
        <w:t>Istituto</w:t>
      </w:r>
      <w:r>
        <w:rPr>
          <w:spacing w:val="-11"/>
          <w:sz w:val="19"/>
        </w:rPr>
        <w:t> </w:t>
      </w:r>
      <w:r>
        <w:rPr>
          <w:sz w:val="19"/>
        </w:rPr>
        <w:t>Superiore</w:t>
      </w:r>
      <w:r>
        <w:rPr>
          <w:spacing w:val="-13"/>
          <w:sz w:val="19"/>
        </w:rPr>
        <w:t> </w:t>
      </w:r>
      <w:r>
        <w:rPr>
          <w:sz w:val="19"/>
        </w:rPr>
        <w:t>di</w:t>
      </w:r>
      <w:r>
        <w:rPr>
          <w:spacing w:val="-12"/>
          <w:sz w:val="19"/>
        </w:rPr>
        <w:t> </w:t>
      </w:r>
      <w:r>
        <w:rPr>
          <w:sz w:val="19"/>
        </w:rPr>
        <w:t>Sanità; 2020. (Rapporto ISS COVID-19, n.</w:t>
      </w:r>
      <w:r>
        <w:rPr>
          <w:spacing w:val="-4"/>
          <w:sz w:val="19"/>
        </w:rPr>
        <w:t> </w:t>
      </w:r>
      <w:r>
        <w:rPr>
          <w:sz w:val="19"/>
        </w:rPr>
        <w:t>17/2020).</w:t>
      </w:r>
    </w:p>
    <w:p>
      <w:pPr>
        <w:pStyle w:val="ListParagraph"/>
        <w:numPr>
          <w:ilvl w:val="0"/>
          <w:numId w:val="14"/>
        </w:numPr>
        <w:tabs>
          <w:tab w:pos="530" w:val="left" w:leader="none"/>
        </w:tabs>
        <w:spacing w:line="240" w:lineRule="auto" w:before="159" w:after="0"/>
        <w:ind w:left="529" w:right="115" w:hanging="360"/>
        <w:jc w:val="both"/>
        <w:rPr>
          <w:sz w:val="19"/>
        </w:rPr>
      </w:pPr>
      <w:r>
        <w:rPr>
          <w:sz w:val="19"/>
        </w:rPr>
        <w:t>Gruppo</w:t>
      </w:r>
      <w:r>
        <w:rPr>
          <w:spacing w:val="-6"/>
          <w:sz w:val="19"/>
        </w:rPr>
        <w:t> </w:t>
      </w:r>
      <w:r>
        <w:rPr>
          <w:sz w:val="19"/>
        </w:rPr>
        <w:t>di</w:t>
      </w:r>
      <w:r>
        <w:rPr>
          <w:spacing w:val="-4"/>
          <w:sz w:val="19"/>
        </w:rPr>
        <w:t> </w:t>
      </w:r>
      <w:r>
        <w:rPr>
          <w:sz w:val="19"/>
        </w:rPr>
        <w:t>lavoro</w:t>
      </w:r>
      <w:r>
        <w:rPr>
          <w:spacing w:val="-6"/>
          <w:sz w:val="19"/>
        </w:rPr>
        <w:t> </w:t>
      </w:r>
      <w:r>
        <w:rPr>
          <w:sz w:val="19"/>
        </w:rPr>
        <w:t>ISS</w:t>
      </w:r>
      <w:r>
        <w:rPr>
          <w:spacing w:val="-4"/>
          <w:sz w:val="19"/>
        </w:rPr>
        <w:t> </w:t>
      </w:r>
      <w:r>
        <w:rPr>
          <w:sz w:val="19"/>
        </w:rPr>
        <w:t>Ricerca</w:t>
      </w:r>
      <w:r>
        <w:rPr>
          <w:spacing w:val="-5"/>
          <w:sz w:val="19"/>
        </w:rPr>
        <w:t> </w:t>
      </w:r>
      <w:r>
        <w:rPr>
          <w:sz w:val="19"/>
        </w:rPr>
        <w:t>traslazionale</w:t>
      </w:r>
      <w:r>
        <w:rPr>
          <w:spacing w:val="-6"/>
          <w:sz w:val="19"/>
        </w:rPr>
        <w:t> </w:t>
      </w:r>
      <w:r>
        <w:rPr>
          <w:sz w:val="19"/>
        </w:rPr>
        <w:t>COVID-19.</w:t>
      </w:r>
      <w:r>
        <w:rPr>
          <w:spacing w:val="-5"/>
          <w:sz w:val="19"/>
        </w:rPr>
        <w:t> </w:t>
      </w:r>
      <w:r>
        <w:rPr>
          <w:i/>
          <w:sz w:val="19"/>
        </w:rPr>
        <w:t>Raccomandazioni</w:t>
      </w:r>
      <w:r>
        <w:rPr>
          <w:i/>
          <w:spacing w:val="-6"/>
          <w:sz w:val="19"/>
        </w:rPr>
        <w:t> </w:t>
      </w:r>
      <w:r>
        <w:rPr>
          <w:i/>
          <w:sz w:val="19"/>
        </w:rPr>
        <w:t>per</w:t>
      </w:r>
      <w:r>
        <w:rPr>
          <w:i/>
          <w:spacing w:val="-3"/>
          <w:sz w:val="19"/>
        </w:rPr>
        <w:t> </w:t>
      </w:r>
      <w:r>
        <w:rPr>
          <w:i/>
          <w:sz w:val="19"/>
        </w:rPr>
        <w:t>la</w:t>
      </w:r>
      <w:r>
        <w:rPr>
          <w:i/>
          <w:spacing w:val="-5"/>
          <w:sz w:val="19"/>
        </w:rPr>
        <w:t> </w:t>
      </w:r>
      <w:r>
        <w:rPr>
          <w:i/>
          <w:sz w:val="19"/>
        </w:rPr>
        <w:t>raccolta</w:t>
      </w:r>
      <w:r>
        <w:rPr>
          <w:i/>
          <w:spacing w:val="-5"/>
          <w:sz w:val="19"/>
        </w:rPr>
        <w:t> </w:t>
      </w:r>
      <w:r>
        <w:rPr>
          <w:i/>
          <w:sz w:val="19"/>
        </w:rPr>
        <w:t>e</w:t>
      </w:r>
      <w:r>
        <w:rPr>
          <w:i/>
          <w:spacing w:val="-4"/>
          <w:sz w:val="19"/>
        </w:rPr>
        <w:t> </w:t>
      </w:r>
      <w:r>
        <w:rPr>
          <w:i/>
          <w:sz w:val="19"/>
        </w:rPr>
        <w:t>analisi</w:t>
      </w:r>
      <w:r>
        <w:rPr>
          <w:i/>
          <w:spacing w:val="-4"/>
          <w:sz w:val="19"/>
        </w:rPr>
        <w:t> </w:t>
      </w:r>
      <w:r>
        <w:rPr>
          <w:i/>
          <w:sz w:val="19"/>
        </w:rPr>
        <w:t>dei</w:t>
      </w:r>
      <w:r>
        <w:rPr>
          <w:i/>
          <w:spacing w:val="-5"/>
          <w:sz w:val="19"/>
        </w:rPr>
        <w:t> </w:t>
      </w:r>
      <w:r>
        <w:rPr>
          <w:i/>
          <w:sz w:val="19"/>
        </w:rPr>
        <w:t>dati</w:t>
      </w:r>
      <w:r>
        <w:rPr>
          <w:i/>
          <w:spacing w:val="-1"/>
          <w:sz w:val="19"/>
        </w:rPr>
        <w:t> </w:t>
      </w:r>
      <w:r>
        <w:rPr>
          <w:i/>
          <w:sz w:val="19"/>
        </w:rPr>
        <w:t>disaggregati </w:t>
      </w:r>
      <w:r>
        <w:rPr>
          <w:i/>
          <w:sz w:val="19"/>
        </w:rPr>
        <w:t>per sesso relativi a incidenza, manifestazioni, risposta alle terapie e outcome dei pazienti COVID-19. Versione del 26 aprile 2020. </w:t>
      </w:r>
      <w:r>
        <w:rPr>
          <w:sz w:val="19"/>
        </w:rPr>
        <w:t>Roma: Istituto Superiore di Sanità; 2020. (Rapporto ISS COVID-19, n.</w:t>
      </w:r>
      <w:r>
        <w:rPr>
          <w:spacing w:val="-22"/>
          <w:sz w:val="19"/>
        </w:rPr>
        <w:t> </w:t>
      </w:r>
      <w:r>
        <w:rPr>
          <w:sz w:val="19"/>
        </w:rPr>
        <w:t>18/2020).</w:t>
      </w:r>
    </w:p>
    <w:p>
      <w:pPr>
        <w:pStyle w:val="ListParagraph"/>
        <w:numPr>
          <w:ilvl w:val="0"/>
          <w:numId w:val="14"/>
        </w:numPr>
        <w:tabs>
          <w:tab w:pos="530" w:val="left" w:leader="none"/>
        </w:tabs>
        <w:spacing w:line="240" w:lineRule="auto" w:before="160" w:after="0"/>
        <w:ind w:left="529" w:right="116" w:hanging="360"/>
        <w:jc w:val="both"/>
        <w:rPr>
          <w:sz w:val="19"/>
        </w:rPr>
      </w:pPr>
      <w:r>
        <w:rPr>
          <w:sz w:val="19"/>
        </w:rPr>
        <w:t>Gruppo di lavoro ISS Biocidi COVID-19. </w:t>
      </w:r>
      <w:r>
        <w:rPr>
          <w:i/>
          <w:sz w:val="19"/>
        </w:rPr>
        <w:t>Raccomandazioni ad interim sui disinfettanti nell’attuale emergenza COVID- </w:t>
      </w:r>
      <w:r>
        <w:rPr>
          <w:i/>
          <w:sz w:val="19"/>
        </w:rPr>
        <w:t>19:</w:t>
      </w:r>
      <w:r>
        <w:rPr>
          <w:i/>
          <w:spacing w:val="-10"/>
          <w:sz w:val="19"/>
        </w:rPr>
        <w:t> </w:t>
      </w:r>
      <w:r>
        <w:rPr>
          <w:i/>
          <w:sz w:val="19"/>
        </w:rPr>
        <w:t>presidi</w:t>
      </w:r>
      <w:r>
        <w:rPr>
          <w:i/>
          <w:spacing w:val="-9"/>
          <w:sz w:val="19"/>
        </w:rPr>
        <w:t> </w:t>
      </w:r>
      <w:r>
        <w:rPr>
          <w:i/>
          <w:sz w:val="19"/>
        </w:rPr>
        <w:t>medico-chirurgici</w:t>
      </w:r>
      <w:r>
        <w:rPr>
          <w:i/>
          <w:spacing w:val="-9"/>
          <w:sz w:val="19"/>
        </w:rPr>
        <w:t> </w:t>
      </w:r>
      <w:r>
        <w:rPr>
          <w:i/>
          <w:sz w:val="19"/>
        </w:rPr>
        <w:t>e</w:t>
      </w:r>
      <w:r>
        <w:rPr>
          <w:i/>
          <w:spacing w:val="-9"/>
          <w:sz w:val="19"/>
        </w:rPr>
        <w:t> </w:t>
      </w:r>
      <w:r>
        <w:rPr>
          <w:i/>
          <w:sz w:val="19"/>
        </w:rPr>
        <w:t>biocidi.</w:t>
      </w:r>
      <w:r>
        <w:rPr>
          <w:i/>
          <w:spacing w:val="-9"/>
          <w:sz w:val="19"/>
        </w:rPr>
        <w:t> </w:t>
      </w:r>
      <w:r>
        <w:rPr>
          <w:i/>
          <w:sz w:val="19"/>
        </w:rPr>
        <w:t>Versione</w:t>
      </w:r>
      <w:r>
        <w:rPr>
          <w:i/>
          <w:spacing w:val="-9"/>
          <w:sz w:val="19"/>
        </w:rPr>
        <w:t> </w:t>
      </w:r>
      <w:r>
        <w:rPr>
          <w:i/>
          <w:sz w:val="19"/>
        </w:rPr>
        <w:t>del</w:t>
      </w:r>
      <w:r>
        <w:rPr>
          <w:i/>
          <w:spacing w:val="-9"/>
          <w:sz w:val="19"/>
        </w:rPr>
        <w:t> </w:t>
      </w:r>
      <w:r>
        <w:rPr>
          <w:i/>
          <w:sz w:val="19"/>
        </w:rPr>
        <w:t>25</w:t>
      </w:r>
      <w:r>
        <w:rPr>
          <w:i/>
          <w:spacing w:val="-9"/>
          <w:sz w:val="19"/>
        </w:rPr>
        <w:t> </w:t>
      </w:r>
      <w:r>
        <w:rPr>
          <w:i/>
          <w:sz w:val="19"/>
        </w:rPr>
        <w:t>aprile</w:t>
      </w:r>
      <w:r>
        <w:rPr>
          <w:i/>
          <w:spacing w:val="-9"/>
          <w:sz w:val="19"/>
        </w:rPr>
        <w:t> </w:t>
      </w:r>
      <w:r>
        <w:rPr>
          <w:i/>
          <w:sz w:val="19"/>
        </w:rPr>
        <w:t>2020.</w:t>
      </w:r>
      <w:r>
        <w:rPr>
          <w:i/>
          <w:spacing w:val="-7"/>
          <w:sz w:val="19"/>
        </w:rPr>
        <w:t> </w:t>
      </w:r>
      <w:r>
        <w:rPr>
          <w:sz w:val="19"/>
        </w:rPr>
        <w:t>Roma:</w:t>
      </w:r>
      <w:r>
        <w:rPr>
          <w:spacing w:val="-9"/>
          <w:sz w:val="19"/>
        </w:rPr>
        <w:t> </w:t>
      </w:r>
      <w:r>
        <w:rPr>
          <w:sz w:val="19"/>
        </w:rPr>
        <w:t>Istituto</w:t>
      </w:r>
      <w:r>
        <w:rPr>
          <w:spacing w:val="-9"/>
          <w:sz w:val="19"/>
        </w:rPr>
        <w:t> </w:t>
      </w:r>
      <w:r>
        <w:rPr>
          <w:sz w:val="19"/>
        </w:rPr>
        <w:t>Superiore</w:t>
      </w:r>
      <w:r>
        <w:rPr>
          <w:spacing w:val="-9"/>
          <w:sz w:val="19"/>
        </w:rPr>
        <w:t> </w:t>
      </w:r>
      <w:r>
        <w:rPr>
          <w:sz w:val="19"/>
        </w:rPr>
        <w:t>di</w:t>
      </w:r>
      <w:r>
        <w:rPr>
          <w:spacing w:val="-9"/>
          <w:sz w:val="19"/>
        </w:rPr>
        <w:t> </w:t>
      </w:r>
      <w:r>
        <w:rPr>
          <w:sz w:val="19"/>
        </w:rPr>
        <w:t>Sanità;</w:t>
      </w:r>
      <w:r>
        <w:rPr>
          <w:spacing w:val="-9"/>
          <w:sz w:val="19"/>
        </w:rPr>
        <w:t> </w:t>
      </w:r>
      <w:r>
        <w:rPr>
          <w:sz w:val="19"/>
        </w:rPr>
        <w:t>2020.</w:t>
      </w:r>
      <w:r>
        <w:rPr>
          <w:spacing w:val="-9"/>
          <w:sz w:val="19"/>
        </w:rPr>
        <w:t> </w:t>
      </w:r>
      <w:r>
        <w:rPr>
          <w:sz w:val="19"/>
        </w:rPr>
        <w:t>(Rapporto ISS COVID-19, n.</w:t>
      </w:r>
      <w:r>
        <w:rPr>
          <w:spacing w:val="-3"/>
          <w:sz w:val="19"/>
        </w:rPr>
        <w:t> </w:t>
      </w:r>
      <w:r>
        <w:rPr>
          <w:sz w:val="19"/>
        </w:rPr>
        <w:t>19/2020).</w:t>
      </w:r>
    </w:p>
    <w:p>
      <w:pPr>
        <w:pStyle w:val="ListParagraph"/>
        <w:numPr>
          <w:ilvl w:val="0"/>
          <w:numId w:val="14"/>
        </w:numPr>
        <w:tabs>
          <w:tab w:pos="530" w:val="left" w:leader="none"/>
        </w:tabs>
        <w:spacing w:line="240" w:lineRule="auto" w:before="162" w:after="0"/>
        <w:ind w:left="529" w:right="119" w:hanging="360"/>
        <w:jc w:val="both"/>
        <w:rPr>
          <w:sz w:val="19"/>
        </w:rPr>
      </w:pPr>
      <w:r>
        <w:rPr>
          <w:sz w:val="19"/>
        </w:rPr>
        <w:t>Gruppo</w:t>
      </w:r>
      <w:r>
        <w:rPr>
          <w:spacing w:val="-6"/>
          <w:sz w:val="19"/>
        </w:rPr>
        <w:t> </w:t>
      </w:r>
      <w:r>
        <w:rPr>
          <w:sz w:val="19"/>
        </w:rPr>
        <w:t>di</w:t>
      </w:r>
      <w:r>
        <w:rPr>
          <w:spacing w:val="-7"/>
          <w:sz w:val="19"/>
        </w:rPr>
        <w:t> </w:t>
      </w:r>
      <w:r>
        <w:rPr>
          <w:sz w:val="19"/>
        </w:rPr>
        <w:t>Lavoro</w:t>
      </w:r>
      <w:r>
        <w:rPr>
          <w:spacing w:val="-6"/>
          <w:sz w:val="19"/>
        </w:rPr>
        <w:t> </w:t>
      </w:r>
      <w:r>
        <w:rPr>
          <w:sz w:val="19"/>
        </w:rPr>
        <w:t>ISS</w:t>
      </w:r>
      <w:r>
        <w:rPr>
          <w:spacing w:val="-7"/>
          <w:sz w:val="19"/>
        </w:rPr>
        <w:t> </w:t>
      </w:r>
      <w:r>
        <w:rPr>
          <w:sz w:val="19"/>
        </w:rPr>
        <w:t>Prevenzione</w:t>
      </w:r>
      <w:r>
        <w:rPr>
          <w:spacing w:val="-6"/>
          <w:sz w:val="19"/>
        </w:rPr>
        <w:t> </w:t>
      </w:r>
      <w:r>
        <w:rPr>
          <w:sz w:val="19"/>
        </w:rPr>
        <w:t>e</w:t>
      </w:r>
      <w:r>
        <w:rPr>
          <w:spacing w:val="-6"/>
          <w:sz w:val="19"/>
        </w:rPr>
        <w:t> </w:t>
      </w:r>
      <w:r>
        <w:rPr>
          <w:sz w:val="19"/>
        </w:rPr>
        <w:t>Controllo</w:t>
      </w:r>
      <w:r>
        <w:rPr>
          <w:spacing w:val="-6"/>
          <w:sz w:val="19"/>
        </w:rPr>
        <w:t> </w:t>
      </w:r>
      <w:r>
        <w:rPr>
          <w:sz w:val="19"/>
        </w:rPr>
        <w:t>delle</w:t>
      </w:r>
      <w:r>
        <w:rPr>
          <w:spacing w:val="-6"/>
          <w:sz w:val="19"/>
        </w:rPr>
        <w:t> </w:t>
      </w:r>
      <w:r>
        <w:rPr>
          <w:sz w:val="19"/>
        </w:rPr>
        <w:t>Infezioni.</w:t>
      </w:r>
      <w:r>
        <w:rPr>
          <w:spacing w:val="-4"/>
          <w:sz w:val="19"/>
        </w:rPr>
        <w:t> </w:t>
      </w:r>
      <w:r>
        <w:rPr>
          <w:i/>
          <w:sz w:val="19"/>
        </w:rPr>
        <w:t>Indicazioni</w:t>
      </w:r>
      <w:r>
        <w:rPr>
          <w:i/>
          <w:spacing w:val="-7"/>
          <w:sz w:val="19"/>
        </w:rPr>
        <w:t> </w:t>
      </w:r>
      <w:r>
        <w:rPr>
          <w:i/>
          <w:sz w:val="19"/>
        </w:rPr>
        <w:t>ad</w:t>
      </w:r>
      <w:r>
        <w:rPr>
          <w:i/>
          <w:spacing w:val="-6"/>
          <w:sz w:val="19"/>
        </w:rPr>
        <w:t> </w:t>
      </w:r>
      <w:r>
        <w:rPr>
          <w:i/>
          <w:sz w:val="19"/>
        </w:rPr>
        <w:t>interim</w:t>
      </w:r>
      <w:r>
        <w:rPr>
          <w:i/>
          <w:spacing w:val="-6"/>
          <w:sz w:val="19"/>
        </w:rPr>
        <w:t> </w:t>
      </w:r>
      <w:r>
        <w:rPr>
          <w:i/>
          <w:sz w:val="19"/>
        </w:rPr>
        <w:t>per</w:t>
      </w:r>
      <w:r>
        <w:rPr>
          <w:i/>
          <w:spacing w:val="-5"/>
          <w:sz w:val="19"/>
        </w:rPr>
        <w:t> </w:t>
      </w:r>
      <w:r>
        <w:rPr>
          <w:i/>
          <w:sz w:val="19"/>
        </w:rPr>
        <w:t>la</w:t>
      </w:r>
      <w:r>
        <w:rPr>
          <w:i/>
          <w:spacing w:val="-6"/>
          <w:sz w:val="19"/>
        </w:rPr>
        <w:t> </w:t>
      </w:r>
      <w:r>
        <w:rPr>
          <w:i/>
          <w:sz w:val="19"/>
        </w:rPr>
        <w:t>sanificazione</w:t>
      </w:r>
      <w:r>
        <w:rPr>
          <w:i/>
          <w:spacing w:val="-6"/>
          <w:sz w:val="19"/>
        </w:rPr>
        <w:t> </w:t>
      </w:r>
      <w:r>
        <w:rPr>
          <w:i/>
          <w:sz w:val="19"/>
        </w:rPr>
        <w:t>degli</w:t>
      </w:r>
      <w:r>
        <w:rPr>
          <w:i/>
          <w:spacing w:val="-7"/>
          <w:sz w:val="19"/>
        </w:rPr>
        <w:t> </w:t>
      </w:r>
      <w:r>
        <w:rPr>
          <w:i/>
          <w:sz w:val="19"/>
        </w:rPr>
        <w:t>ambienti </w:t>
      </w:r>
      <w:r>
        <w:rPr>
          <w:i/>
          <w:sz w:val="19"/>
        </w:rPr>
        <w:t>interni nel contesto sanitario e assistenziale per prevenire la trasmissione di SARS-CoV 2. Versione del 14 maggio 2020. </w:t>
      </w:r>
      <w:r>
        <w:rPr>
          <w:sz w:val="19"/>
        </w:rPr>
        <w:t>Roma: Istituto Superiore di Sanità; 2020. (Rapporto ISS COVID-19, n. 20/2020</w:t>
      </w:r>
      <w:r>
        <w:rPr>
          <w:spacing w:val="-20"/>
          <w:sz w:val="19"/>
        </w:rPr>
        <w:t> </w:t>
      </w:r>
      <w:r>
        <w:rPr>
          <w:sz w:val="19"/>
        </w:rPr>
        <w:t>Rev.).</w:t>
      </w:r>
    </w:p>
    <w:p>
      <w:pPr>
        <w:pStyle w:val="ListParagraph"/>
        <w:numPr>
          <w:ilvl w:val="0"/>
          <w:numId w:val="14"/>
        </w:numPr>
        <w:tabs>
          <w:tab w:pos="530" w:val="left" w:leader="none"/>
        </w:tabs>
        <w:spacing w:line="240" w:lineRule="auto" w:before="160" w:after="0"/>
        <w:ind w:left="529" w:right="117" w:hanging="360"/>
        <w:jc w:val="both"/>
        <w:rPr>
          <w:sz w:val="19"/>
        </w:rPr>
      </w:pPr>
      <w:r>
        <w:rPr>
          <w:sz w:val="19"/>
        </w:rPr>
        <w:t>Ricci ML, Rota MC, Scaturro M, Veschetti E, Lucentini L, Bonadonna L, La Mura S. </w:t>
      </w:r>
      <w:r>
        <w:rPr>
          <w:i/>
          <w:sz w:val="19"/>
        </w:rPr>
        <w:t>Guida per la prevenzione della </w:t>
      </w:r>
      <w:r>
        <w:rPr>
          <w:i/>
          <w:sz w:val="19"/>
        </w:rPr>
        <w:t>contaminazione da Legionella negli impianti idrici di strutture turistico recettive e altri edifici ad uso civile e industriale, non utilizzati durante la pandemia COVID-19. Versione del 3 maggio 2020. </w:t>
      </w:r>
      <w:r>
        <w:rPr>
          <w:sz w:val="19"/>
        </w:rPr>
        <w:t>Roma: Istituto Superiore di Sanità; 2020. (Rapporto ISS COVID-19, n.</w:t>
      </w:r>
      <w:r>
        <w:rPr>
          <w:spacing w:val="-5"/>
          <w:sz w:val="19"/>
        </w:rPr>
        <w:t> </w:t>
      </w:r>
      <w:r>
        <w:rPr>
          <w:sz w:val="19"/>
        </w:rPr>
        <w:t>21/2020).</w:t>
      </w:r>
    </w:p>
    <w:p>
      <w:pPr>
        <w:pStyle w:val="ListParagraph"/>
        <w:numPr>
          <w:ilvl w:val="0"/>
          <w:numId w:val="14"/>
        </w:numPr>
        <w:tabs>
          <w:tab w:pos="530" w:val="left" w:leader="none"/>
        </w:tabs>
        <w:spacing w:line="240" w:lineRule="auto" w:before="160" w:after="0"/>
        <w:ind w:left="529" w:right="117" w:hanging="360"/>
        <w:jc w:val="both"/>
        <w:rPr>
          <w:sz w:val="19"/>
        </w:rPr>
      </w:pPr>
      <w:r>
        <w:rPr>
          <w:sz w:val="19"/>
        </w:rPr>
        <w:t>Gruppo</w:t>
      </w:r>
      <w:r>
        <w:rPr>
          <w:spacing w:val="-11"/>
          <w:sz w:val="19"/>
        </w:rPr>
        <w:t> </w:t>
      </w:r>
      <w:r>
        <w:rPr>
          <w:sz w:val="19"/>
        </w:rPr>
        <w:t>di</w:t>
      </w:r>
      <w:r>
        <w:rPr>
          <w:spacing w:val="-11"/>
          <w:sz w:val="19"/>
        </w:rPr>
        <w:t> </w:t>
      </w:r>
      <w:r>
        <w:rPr>
          <w:sz w:val="19"/>
        </w:rPr>
        <w:t>lavoro</w:t>
      </w:r>
      <w:r>
        <w:rPr>
          <w:spacing w:val="-10"/>
          <w:sz w:val="19"/>
        </w:rPr>
        <w:t> </w:t>
      </w:r>
      <w:r>
        <w:rPr>
          <w:sz w:val="19"/>
        </w:rPr>
        <w:t>ISS</w:t>
      </w:r>
      <w:r>
        <w:rPr>
          <w:spacing w:val="-10"/>
          <w:sz w:val="19"/>
        </w:rPr>
        <w:t> </w:t>
      </w:r>
      <w:r>
        <w:rPr>
          <w:sz w:val="19"/>
        </w:rPr>
        <w:t>Salute</w:t>
      </w:r>
      <w:r>
        <w:rPr>
          <w:spacing w:val="-10"/>
          <w:sz w:val="19"/>
        </w:rPr>
        <w:t> </w:t>
      </w:r>
      <w:r>
        <w:rPr>
          <w:sz w:val="19"/>
        </w:rPr>
        <w:t>mentale</w:t>
      </w:r>
      <w:r>
        <w:rPr>
          <w:spacing w:val="-10"/>
          <w:sz w:val="19"/>
        </w:rPr>
        <w:t> </w:t>
      </w:r>
      <w:r>
        <w:rPr>
          <w:sz w:val="19"/>
        </w:rPr>
        <w:t>ed</w:t>
      </w:r>
      <w:r>
        <w:rPr>
          <w:spacing w:val="-10"/>
          <w:sz w:val="19"/>
        </w:rPr>
        <w:t> </w:t>
      </w:r>
      <w:r>
        <w:rPr>
          <w:sz w:val="19"/>
        </w:rPr>
        <w:t>emergenza</w:t>
      </w:r>
      <w:r>
        <w:rPr>
          <w:spacing w:val="-9"/>
          <w:sz w:val="19"/>
        </w:rPr>
        <w:t> </w:t>
      </w:r>
      <w:r>
        <w:rPr>
          <w:sz w:val="19"/>
        </w:rPr>
        <w:t>COVID-19</w:t>
      </w:r>
      <w:r>
        <w:rPr>
          <w:spacing w:val="-8"/>
          <w:sz w:val="19"/>
        </w:rPr>
        <w:t> </w:t>
      </w:r>
      <w:r>
        <w:rPr>
          <w:i/>
          <w:sz w:val="19"/>
        </w:rPr>
        <w:t>Indicazioni</w:t>
      </w:r>
      <w:r>
        <w:rPr>
          <w:i/>
          <w:spacing w:val="-11"/>
          <w:sz w:val="19"/>
        </w:rPr>
        <w:t> </w:t>
      </w:r>
      <w:r>
        <w:rPr>
          <w:i/>
          <w:sz w:val="19"/>
        </w:rPr>
        <w:t>ad</w:t>
      </w:r>
      <w:r>
        <w:rPr>
          <w:i/>
          <w:spacing w:val="-9"/>
          <w:sz w:val="19"/>
        </w:rPr>
        <w:t> </w:t>
      </w:r>
      <w:r>
        <w:rPr>
          <w:i/>
          <w:sz w:val="19"/>
        </w:rPr>
        <w:t>interim</w:t>
      </w:r>
      <w:r>
        <w:rPr>
          <w:i/>
          <w:spacing w:val="-10"/>
          <w:sz w:val="19"/>
        </w:rPr>
        <w:t> </w:t>
      </w:r>
      <w:r>
        <w:rPr>
          <w:i/>
          <w:sz w:val="19"/>
        </w:rPr>
        <w:t>per</w:t>
      </w:r>
      <w:r>
        <w:rPr>
          <w:i/>
          <w:spacing w:val="-7"/>
          <w:sz w:val="19"/>
        </w:rPr>
        <w:t> </w:t>
      </w:r>
      <w:r>
        <w:rPr>
          <w:i/>
          <w:sz w:val="19"/>
        </w:rPr>
        <w:t>un</w:t>
      </w:r>
      <w:r>
        <w:rPr>
          <w:i/>
          <w:spacing w:val="-11"/>
          <w:sz w:val="19"/>
        </w:rPr>
        <w:t> </w:t>
      </w:r>
      <w:r>
        <w:rPr>
          <w:i/>
          <w:sz w:val="19"/>
        </w:rPr>
        <w:t>appropriato</w:t>
      </w:r>
      <w:r>
        <w:rPr>
          <w:i/>
          <w:spacing w:val="-8"/>
          <w:sz w:val="19"/>
        </w:rPr>
        <w:t> </w:t>
      </w:r>
      <w:r>
        <w:rPr>
          <w:i/>
          <w:sz w:val="19"/>
        </w:rPr>
        <w:t>supporto</w:t>
      </w:r>
      <w:r>
        <w:rPr>
          <w:i/>
          <w:spacing w:val="-10"/>
          <w:sz w:val="19"/>
        </w:rPr>
        <w:t> </w:t>
      </w:r>
      <w:r>
        <w:rPr>
          <w:i/>
          <w:sz w:val="19"/>
        </w:rPr>
        <w:t>degli </w:t>
      </w:r>
      <w:r>
        <w:rPr>
          <w:i/>
          <w:sz w:val="19"/>
        </w:rPr>
        <w:t>operatori sanitari e sociosanitari durante lo scenario emergenziale SARS-CoV-2. Versione del 28 maggio. </w:t>
      </w:r>
      <w:r>
        <w:rPr>
          <w:sz w:val="19"/>
        </w:rPr>
        <w:t>Roma: Istituto Superiore di Sanità; 2020. (Rapporto ISS COVID-19, n. 22/2020</w:t>
      </w:r>
      <w:r>
        <w:rPr>
          <w:spacing w:val="-11"/>
          <w:sz w:val="19"/>
        </w:rPr>
        <w:t> </w:t>
      </w:r>
      <w:r>
        <w:rPr>
          <w:sz w:val="19"/>
        </w:rPr>
        <w:t>Rev.)</w:t>
      </w:r>
    </w:p>
    <w:p>
      <w:pPr>
        <w:pStyle w:val="ListParagraph"/>
        <w:numPr>
          <w:ilvl w:val="0"/>
          <w:numId w:val="14"/>
        </w:numPr>
        <w:tabs>
          <w:tab w:pos="530" w:val="left" w:leader="none"/>
        </w:tabs>
        <w:spacing w:line="240" w:lineRule="auto" w:before="159" w:after="0"/>
        <w:ind w:left="529" w:right="117" w:hanging="360"/>
        <w:jc w:val="both"/>
        <w:rPr>
          <w:sz w:val="19"/>
        </w:rPr>
      </w:pPr>
      <w:r>
        <w:rPr>
          <w:sz w:val="19"/>
        </w:rPr>
        <w:t>Gruppo di lavoro ISS Salute mentale ed emergenza COVID-19 </w:t>
      </w:r>
      <w:r>
        <w:rPr>
          <w:i/>
          <w:sz w:val="19"/>
        </w:rPr>
        <w:t>Indicazioni di un programma di intervento dei </w:t>
      </w:r>
      <w:r>
        <w:rPr>
          <w:i/>
          <w:sz w:val="19"/>
        </w:rPr>
        <w:t>Dipartimenti di Salute Mentale per la gestione dell’impatto dell’epidemia COVID-19 sulla salute mentale. Versione del 6 maggio 2020. </w:t>
      </w:r>
      <w:r>
        <w:rPr>
          <w:sz w:val="19"/>
        </w:rPr>
        <w:t>Roma: Istituto Superiore di Sanità; 2020. (Rapporto ISS COVID-19, n.</w:t>
      </w:r>
      <w:r>
        <w:rPr>
          <w:spacing w:val="-22"/>
          <w:sz w:val="19"/>
        </w:rPr>
        <w:t> </w:t>
      </w:r>
      <w:r>
        <w:rPr>
          <w:sz w:val="19"/>
        </w:rPr>
        <w:t>23/2020).</w:t>
      </w:r>
    </w:p>
    <w:p>
      <w:pPr>
        <w:pStyle w:val="ListParagraph"/>
        <w:numPr>
          <w:ilvl w:val="0"/>
          <w:numId w:val="14"/>
        </w:numPr>
        <w:tabs>
          <w:tab w:pos="530" w:val="left" w:leader="none"/>
        </w:tabs>
        <w:spacing w:line="240" w:lineRule="auto" w:before="160" w:after="0"/>
        <w:ind w:left="529" w:right="117" w:hanging="360"/>
        <w:jc w:val="both"/>
        <w:rPr>
          <w:sz w:val="19"/>
        </w:rPr>
      </w:pPr>
      <w:r>
        <w:rPr>
          <w:sz w:val="19"/>
        </w:rPr>
        <w:t>Gruppo</w:t>
      </w:r>
      <w:r>
        <w:rPr>
          <w:spacing w:val="-12"/>
          <w:sz w:val="19"/>
        </w:rPr>
        <w:t> </w:t>
      </w:r>
      <w:r>
        <w:rPr>
          <w:sz w:val="19"/>
        </w:rPr>
        <w:t>di</w:t>
      </w:r>
      <w:r>
        <w:rPr>
          <w:spacing w:val="-12"/>
          <w:sz w:val="19"/>
        </w:rPr>
        <w:t> </w:t>
      </w:r>
      <w:r>
        <w:rPr>
          <w:sz w:val="19"/>
        </w:rPr>
        <w:t>lavoro</w:t>
      </w:r>
      <w:r>
        <w:rPr>
          <w:spacing w:val="-12"/>
          <w:sz w:val="19"/>
        </w:rPr>
        <w:t> </w:t>
      </w:r>
      <w:r>
        <w:rPr>
          <w:sz w:val="19"/>
        </w:rPr>
        <w:t>ISS</w:t>
      </w:r>
      <w:r>
        <w:rPr>
          <w:spacing w:val="-12"/>
          <w:sz w:val="19"/>
        </w:rPr>
        <w:t> </w:t>
      </w:r>
      <w:r>
        <w:rPr>
          <w:sz w:val="19"/>
        </w:rPr>
        <w:t>Malattie</w:t>
      </w:r>
      <w:r>
        <w:rPr>
          <w:spacing w:val="-12"/>
          <w:sz w:val="19"/>
        </w:rPr>
        <w:t> </w:t>
      </w:r>
      <w:r>
        <w:rPr>
          <w:sz w:val="19"/>
        </w:rPr>
        <w:t>Rare</w:t>
      </w:r>
      <w:r>
        <w:rPr>
          <w:spacing w:val="-10"/>
          <w:sz w:val="19"/>
        </w:rPr>
        <w:t> </w:t>
      </w:r>
      <w:r>
        <w:rPr>
          <w:sz w:val="19"/>
        </w:rPr>
        <w:t>COVID-19.</w:t>
      </w:r>
      <w:r>
        <w:rPr>
          <w:spacing w:val="-11"/>
          <w:sz w:val="19"/>
        </w:rPr>
        <w:t> </w:t>
      </w:r>
      <w:r>
        <w:rPr>
          <w:i/>
          <w:sz w:val="19"/>
        </w:rPr>
        <w:t>Indicazioni</w:t>
      </w:r>
      <w:r>
        <w:rPr>
          <w:i/>
          <w:spacing w:val="-13"/>
          <w:sz w:val="19"/>
        </w:rPr>
        <w:t> </w:t>
      </w:r>
      <w:r>
        <w:rPr>
          <w:i/>
          <w:sz w:val="19"/>
        </w:rPr>
        <w:t>ad</w:t>
      </w:r>
      <w:r>
        <w:rPr>
          <w:i/>
          <w:spacing w:val="-9"/>
          <w:sz w:val="19"/>
        </w:rPr>
        <w:t> </w:t>
      </w:r>
      <w:r>
        <w:rPr>
          <w:i/>
          <w:sz w:val="19"/>
        </w:rPr>
        <w:t>interim</w:t>
      </w:r>
      <w:r>
        <w:rPr>
          <w:i/>
          <w:spacing w:val="-12"/>
          <w:sz w:val="19"/>
        </w:rPr>
        <w:t> </w:t>
      </w:r>
      <w:r>
        <w:rPr>
          <w:i/>
          <w:sz w:val="19"/>
        </w:rPr>
        <w:t>per</w:t>
      </w:r>
      <w:r>
        <w:rPr>
          <w:i/>
          <w:spacing w:val="-11"/>
          <w:sz w:val="19"/>
        </w:rPr>
        <w:t> </w:t>
      </w:r>
      <w:r>
        <w:rPr>
          <w:i/>
          <w:sz w:val="19"/>
        </w:rPr>
        <w:t>una</w:t>
      </w:r>
      <w:r>
        <w:rPr>
          <w:i/>
          <w:spacing w:val="-11"/>
          <w:sz w:val="19"/>
        </w:rPr>
        <w:t> </w:t>
      </w:r>
      <w:r>
        <w:rPr>
          <w:i/>
          <w:sz w:val="19"/>
        </w:rPr>
        <w:t>appropriata</w:t>
      </w:r>
      <w:r>
        <w:rPr>
          <w:i/>
          <w:spacing w:val="-12"/>
          <w:sz w:val="19"/>
        </w:rPr>
        <w:t> </w:t>
      </w:r>
      <w:r>
        <w:rPr>
          <w:i/>
          <w:sz w:val="19"/>
        </w:rPr>
        <w:t>gestione</w:t>
      </w:r>
      <w:r>
        <w:rPr>
          <w:i/>
          <w:spacing w:val="-11"/>
          <w:sz w:val="19"/>
        </w:rPr>
        <w:t> </w:t>
      </w:r>
      <w:r>
        <w:rPr>
          <w:i/>
          <w:sz w:val="19"/>
        </w:rPr>
        <w:t>dell’iposurrenalismo </w:t>
      </w:r>
      <w:r>
        <w:rPr>
          <w:i/>
          <w:sz w:val="19"/>
        </w:rPr>
        <w:t>in</w:t>
      </w:r>
      <w:r>
        <w:rPr>
          <w:i/>
          <w:spacing w:val="-14"/>
          <w:sz w:val="19"/>
        </w:rPr>
        <w:t> </w:t>
      </w:r>
      <w:r>
        <w:rPr>
          <w:i/>
          <w:sz w:val="19"/>
        </w:rPr>
        <w:t>età</w:t>
      </w:r>
      <w:r>
        <w:rPr>
          <w:i/>
          <w:spacing w:val="-13"/>
          <w:sz w:val="19"/>
        </w:rPr>
        <w:t> </w:t>
      </w:r>
      <w:r>
        <w:rPr>
          <w:i/>
          <w:sz w:val="19"/>
        </w:rPr>
        <w:t>pediatrica</w:t>
      </w:r>
      <w:r>
        <w:rPr>
          <w:i/>
          <w:spacing w:val="-13"/>
          <w:sz w:val="19"/>
        </w:rPr>
        <w:t> </w:t>
      </w:r>
      <w:r>
        <w:rPr>
          <w:i/>
          <w:sz w:val="19"/>
        </w:rPr>
        <w:t>nell’attuale</w:t>
      </w:r>
      <w:r>
        <w:rPr>
          <w:i/>
          <w:spacing w:val="-11"/>
          <w:sz w:val="19"/>
        </w:rPr>
        <w:t> </w:t>
      </w:r>
      <w:r>
        <w:rPr>
          <w:i/>
          <w:sz w:val="19"/>
        </w:rPr>
        <w:t>scenario</w:t>
      </w:r>
      <w:r>
        <w:rPr>
          <w:i/>
          <w:spacing w:val="-14"/>
          <w:sz w:val="19"/>
        </w:rPr>
        <w:t> </w:t>
      </w:r>
      <w:r>
        <w:rPr>
          <w:i/>
          <w:sz w:val="19"/>
        </w:rPr>
        <w:t>emergenziale</w:t>
      </w:r>
      <w:r>
        <w:rPr>
          <w:i/>
          <w:spacing w:val="-13"/>
          <w:sz w:val="19"/>
        </w:rPr>
        <w:t> </w:t>
      </w:r>
      <w:r>
        <w:rPr>
          <w:i/>
          <w:sz w:val="19"/>
        </w:rPr>
        <w:t>da</w:t>
      </w:r>
      <w:r>
        <w:rPr>
          <w:i/>
          <w:spacing w:val="-11"/>
          <w:sz w:val="19"/>
        </w:rPr>
        <w:t> </w:t>
      </w:r>
      <w:r>
        <w:rPr>
          <w:i/>
          <w:sz w:val="19"/>
        </w:rPr>
        <w:t>infezione</w:t>
      </w:r>
      <w:r>
        <w:rPr>
          <w:i/>
          <w:spacing w:val="-12"/>
          <w:sz w:val="19"/>
        </w:rPr>
        <w:t> </w:t>
      </w:r>
      <w:r>
        <w:rPr>
          <w:i/>
          <w:sz w:val="19"/>
        </w:rPr>
        <w:t>da</w:t>
      </w:r>
      <w:r>
        <w:rPr>
          <w:i/>
          <w:spacing w:val="-13"/>
          <w:sz w:val="19"/>
        </w:rPr>
        <w:t> </w:t>
      </w:r>
      <w:r>
        <w:rPr>
          <w:i/>
          <w:sz w:val="19"/>
        </w:rPr>
        <w:t>SARS-CoV-2.</w:t>
      </w:r>
      <w:r>
        <w:rPr>
          <w:i/>
          <w:spacing w:val="-13"/>
          <w:sz w:val="19"/>
        </w:rPr>
        <w:t> </w:t>
      </w:r>
      <w:r>
        <w:rPr>
          <w:i/>
          <w:sz w:val="19"/>
        </w:rPr>
        <w:t>Versione</w:t>
      </w:r>
      <w:r>
        <w:rPr>
          <w:i/>
          <w:spacing w:val="-13"/>
          <w:sz w:val="19"/>
        </w:rPr>
        <w:t> </w:t>
      </w:r>
      <w:r>
        <w:rPr>
          <w:i/>
          <w:sz w:val="19"/>
        </w:rPr>
        <w:t>del</w:t>
      </w:r>
      <w:r>
        <w:rPr>
          <w:i/>
          <w:spacing w:val="-14"/>
          <w:sz w:val="19"/>
        </w:rPr>
        <w:t> </w:t>
      </w:r>
      <w:r>
        <w:rPr>
          <w:i/>
          <w:sz w:val="19"/>
        </w:rPr>
        <w:t>10</w:t>
      </w:r>
      <w:r>
        <w:rPr>
          <w:i/>
          <w:spacing w:val="-13"/>
          <w:sz w:val="19"/>
        </w:rPr>
        <w:t> </w:t>
      </w:r>
      <w:r>
        <w:rPr>
          <w:i/>
          <w:sz w:val="19"/>
        </w:rPr>
        <w:t>maggio</w:t>
      </w:r>
      <w:r>
        <w:rPr>
          <w:i/>
          <w:spacing w:val="-12"/>
          <w:sz w:val="19"/>
        </w:rPr>
        <w:t> </w:t>
      </w:r>
      <w:r>
        <w:rPr>
          <w:i/>
          <w:sz w:val="19"/>
        </w:rPr>
        <w:t>2020.</w:t>
      </w:r>
      <w:r>
        <w:rPr>
          <w:i/>
          <w:spacing w:val="-12"/>
          <w:sz w:val="19"/>
        </w:rPr>
        <w:t> </w:t>
      </w:r>
      <w:r>
        <w:rPr>
          <w:sz w:val="19"/>
        </w:rPr>
        <w:t>Roma: Istituto Superiore di Sanità; 2020. (Rapporto ISS COVID-19, n.</w:t>
      </w:r>
      <w:r>
        <w:rPr>
          <w:spacing w:val="-9"/>
          <w:sz w:val="19"/>
        </w:rPr>
        <w:t> </w:t>
      </w:r>
      <w:r>
        <w:rPr>
          <w:sz w:val="19"/>
        </w:rPr>
        <w:t>24/2020)</w:t>
      </w:r>
    </w:p>
    <w:p>
      <w:pPr>
        <w:pStyle w:val="ListParagraph"/>
        <w:numPr>
          <w:ilvl w:val="0"/>
          <w:numId w:val="14"/>
        </w:numPr>
        <w:tabs>
          <w:tab w:pos="530" w:val="left" w:leader="none"/>
        </w:tabs>
        <w:spacing w:line="240" w:lineRule="auto" w:before="159" w:after="0"/>
        <w:ind w:left="529" w:right="117" w:hanging="360"/>
        <w:jc w:val="both"/>
        <w:rPr>
          <w:sz w:val="19"/>
        </w:rPr>
      </w:pPr>
      <w:r>
        <w:rPr>
          <w:sz w:val="19"/>
        </w:rPr>
        <w:t>Gruppo di Lavoro ISS Biocidi COVID-19. </w:t>
      </w:r>
      <w:r>
        <w:rPr>
          <w:i/>
          <w:sz w:val="19"/>
        </w:rPr>
        <w:t>Raccomandazioni ad interim sulla sanificazione di strutture non sanitarie </w:t>
      </w:r>
      <w:r>
        <w:rPr>
          <w:i/>
          <w:sz w:val="19"/>
        </w:rPr>
        <w:t>nell’attuale emergenza COVID-19: superfici, ambienti interni e abbigliamento. Versione del 15 maggio 2020. </w:t>
      </w:r>
      <w:r>
        <w:rPr>
          <w:sz w:val="19"/>
        </w:rPr>
        <w:t>Roma: Istituto Superiore di Sanità; 2020. (Rapporto ISS COVID-19 n.</w:t>
      </w:r>
      <w:r>
        <w:rPr>
          <w:spacing w:val="-8"/>
          <w:sz w:val="19"/>
        </w:rPr>
        <w:t> </w:t>
      </w:r>
      <w:r>
        <w:rPr>
          <w:sz w:val="19"/>
        </w:rPr>
        <w:t>25/2020)</w:t>
      </w:r>
    </w:p>
    <w:p>
      <w:pPr>
        <w:pStyle w:val="ListParagraph"/>
        <w:numPr>
          <w:ilvl w:val="0"/>
          <w:numId w:val="14"/>
        </w:numPr>
        <w:tabs>
          <w:tab w:pos="530" w:val="left" w:leader="none"/>
        </w:tabs>
        <w:spacing w:line="240" w:lineRule="auto" w:before="162" w:after="0"/>
        <w:ind w:left="529" w:right="119" w:hanging="360"/>
        <w:jc w:val="both"/>
        <w:rPr>
          <w:sz w:val="19"/>
        </w:rPr>
      </w:pPr>
      <w:r>
        <w:rPr>
          <w:sz w:val="19"/>
        </w:rPr>
        <w:t>Gruppo di Lavoro ISS Ambiente e Rifiuti. </w:t>
      </w:r>
      <w:r>
        <w:rPr>
          <w:i/>
          <w:sz w:val="19"/>
        </w:rPr>
        <w:t>Indicazioni ad interim sulla gestione e smaltimento di mascherine e guanti </w:t>
      </w:r>
      <w:r>
        <w:rPr>
          <w:i/>
          <w:sz w:val="19"/>
        </w:rPr>
        <w:t>monouso provenienti da utilizzo domestico e non domestico. Versione del 18 maggio 2020. </w:t>
      </w:r>
      <w:r>
        <w:rPr>
          <w:sz w:val="19"/>
        </w:rPr>
        <w:t>Roma: Istituto Superiore di Sanità; 2020. (Rapporto ISS COVID-19 n.</w:t>
      </w:r>
      <w:r>
        <w:rPr>
          <w:spacing w:val="-10"/>
          <w:sz w:val="19"/>
        </w:rPr>
        <w:t> </w:t>
      </w:r>
      <w:r>
        <w:rPr>
          <w:sz w:val="19"/>
        </w:rPr>
        <w:t>26/2020)</w:t>
      </w:r>
    </w:p>
    <w:p>
      <w:pPr>
        <w:pStyle w:val="ListParagraph"/>
        <w:numPr>
          <w:ilvl w:val="0"/>
          <w:numId w:val="14"/>
        </w:numPr>
        <w:tabs>
          <w:tab w:pos="530" w:val="left" w:leader="none"/>
        </w:tabs>
        <w:spacing w:line="240" w:lineRule="auto" w:before="160" w:after="0"/>
        <w:ind w:left="529" w:right="116" w:hanging="360"/>
        <w:jc w:val="both"/>
        <w:rPr>
          <w:sz w:val="19"/>
        </w:rPr>
      </w:pPr>
      <w:r>
        <w:rPr>
          <w:sz w:val="19"/>
        </w:rPr>
        <w:t>Ricci ML, Rota MC, Scaturro M, Nardone M, Veschetti E, Lucentini L, Bonadonna L, La Mura S. </w:t>
      </w:r>
      <w:r>
        <w:rPr>
          <w:i/>
          <w:sz w:val="19"/>
        </w:rPr>
        <w:t>Indicazioni per la </w:t>
      </w:r>
      <w:r>
        <w:rPr>
          <w:i/>
          <w:sz w:val="19"/>
        </w:rPr>
        <w:t>prevenzione del rischio Legionella nei riuniti odontoiatrici durante la pandemia da COVID-19. Versione del 17 maggio 2020. </w:t>
      </w:r>
      <w:r>
        <w:rPr>
          <w:sz w:val="19"/>
        </w:rPr>
        <w:t>Roma: Istituto Superiore di Sanità; 2020. (Rapporto ISS COVID-19, n.</w:t>
      </w:r>
      <w:r>
        <w:rPr>
          <w:spacing w:val="-17"/>
          <w:sz w:val="19"/>
        </w:rPr>
        <w:t> </w:t>
      </w:r>
      <w:r>
        <w:rPr>
          <w:sz w:val="19"/>
        </w:rPr>
        <w:t>27/2020).</w:t>
      </w:r>
    </w:p>
    <w:p>
      <w:pPr>
        <w:pStyle w:val="ListParagraph"/>
        <w:numPr>
          <w:ilvl w:val="0"/>
          <w:numId w:val="14"/>
        </w:numPr>
        <w:tabs>
          <w:tab w:pos="530" w:val="left" w:leader="none"/>
        </w:tabs>
        <w:spacing w:line="240" w:lineRule="auto" w:before="160" w:after="0"/>
        <w:ind w:left="529" w:right="116" w:hanging="360"/>
        <w:jc w:val="both"/>
        <w:rPr>
          <w:sz w:val="19"/>
        </w:rPr>
      </w:pPr>
      <w:r>
        <w:rPr>
          <w:sz w:val="19"/>
        </w:rPr>
        <w:t>Gruppo di Lavoro ISS Test Diagnostici COVID-19 e Gruppo di Lavoro ISS Dispositivi Medici COVID-19. </w:t>
      </w:r>
      <w:r>
        <w:rPr>
          <w:i/>
          <w:sz w:val="19"/>
        </w:rPr>
        <w:t>Dispositivi </w:t>
      </w:r>
      <w:r>
        <w:rPr>
          <w:i/>
          <w:sz w:val="19"/>
        </w:rPr>
        <w:t>diagnostici in vitro per COVID-19. Parte 1: normativa e tipologie. Versione del 18 maggio 2020</w:t>
      </w:r>
      <w:r>
        <w:rPr>
          <w:sz w:val="19"/>
        </w:rPr>
        <w:t>. Roma: Istituto Superiore di Sanità; 2020. (Rapporto ISS COVID-19 n.</w:t>
      </w:r>
      <w:r>
        <w:rPr>
          <w:spacing w:val="-12"/>
          <w:sz w:val="19"/>
        </w:rPr>
        <w:t> </w:t>
      </w:r>
      <w:r>
        <w:rPr>
          <w:sz w:val="19"/>
        </w:rPr>
        <w:t>28/2020)</w:t>
      </w:r>
    </w:p>
    <w:p>
      <w:pPr>
        <w:pStyle w:val="ListParagraph"/>
        <w:numPr>
          <w:ilvl w:val="0"/>
          <w:numId w:val="14"/>
        </w:numPr>
        <w:tabs>
          <w:tab w:pos="530" w:val="left" w:leader="none"/>
        </w:tabs>
        <w:spacing w:line="240" w:lineRule="auto" w:before="159" w:after="0"/>
        <w:ind w:left="529" w:right="116" w:hanging="360"/>
        <w:jc w:val="both"/>
        <w:rPr>
          <w:i/>
          <w:sz w:val="19"/>
        </w:rPr>
      </w:pPr>
      <w:r>
        <w:rPr>
          <w:sz w:val="19"/>
        </w:rPr>
        <w:t>Gruppo</w:t>
      </w:r>
      <w:r>
        <w:rPr>
          <w:spacing w:val="-12"/>
          <w:sz w:val="19"/>
        </w:rPr>
        <w:t> </w:t>
      </w:r>
      <w:r>
        <w:rPr>
          <w:sz w:val="19"/>
        </w:rPr>
        <w:t>di</w:t>
      </w:r>
      <w:r>
        <w:rPr>
          <w:spacing w:val="-9"/>
          <w:sz w:val="19"/>
        </w:rPr>
        <w:t> </w:t>
      </w:r>
      <w:r>
        <w:rPr>
          <w:sz w:val="19"/>
        </w:rPr>
        <w:t>lavoro</w:t>
      </w:r>
      <w:r>
        <w:rPr>
          <w:spacing w:val="-12"/>
          <w:sz w:val="19"/>
        </w:rPr>
        <w:t> </w:t>
      </w:r>
      <w:r>
        <w:rPr>
          <w:sz w:val="19"/>
        </w:rPr>
        <w:t>ISS</w:t>
      </w:r>
      <w:r>
        <w:rPr>
          <w:spacing w:val="-11"/>
          <w:sz w:val="19"/>
        </w:rPr>
        <w:t> </w:t>
      </w:r>
      <w:r>
        <w:rPr>
          <w:sz w:val="19"/>
        </w:rPr>
        <w:t>Malattie</w:t>
      </w:r>
      <w:r>
        <w:rPr>
          <w:spacing w:val="-11"/>
          <w:sz w:val="19"/>
        </w:rPr>
        <w:t> </w:t>
      </w:r>
      <w:r>
        <w:rPr>
          <w:sz w:val="19"/>
        </w:rPr>
        <w:t>Rare</w:t>
      </w:r>
      <w:r>
        <w:rPr>
          <w:spacing w:val="-10"/>
          <w:sz w:val="19"/>
        </w:rPr>
        <w:t> </w:t>
      </w:r>
      <w:r>
        <w:rPr>
          <w:sz w:val="19"/>
        </w:rPr>
        <w:t>COVID-19.</w:t>
      </w:r>
      <w:r>
        <w:rPr>
          <w:spacing w:val="-11"/>
          <w:sz w:val="19"/>
        </w:rPr>
        <w:t> </w:t>
      </w:r>
      <w:r>
        <w:rPr>
          <w:i/>
          <w:sz w:val="19"/>
        </w:rPr>
        <w:t>Indicazioni</w:t>
      </w:r>
      <w:r>
        <w:rPr>
          <w:i/>
          <w:spacing w:val="-9"/>
          <w:sz w:val="19"/>
        </w:rPr>
        <w:t> </w:t>
      </w:r>
      <w:r>
        <w:rPr>
          <w:i/>
          <w:sz w:val="19"/>
        </w:rPr>
        <w:t>ad</w:t>
      </w:r>
      <w:r>
        <w:rPr>
          <w:i/>
          <w:spacing w:val="-12"/>
          <w:sz w:val="19"/>
        </w:rPr>
        <w:t> </w:t>
      </w:r>
      <w:r>
        <w:rPr>
          <w:i/>
          <w:sz w:val="19"/>
        </w:rPr>
        <w:t>interim</w:t>
      </w:r>
      <w:r>
        <w:rPr>
          <w:i/>
          <w:spacing w:val="-9"/>
          <w:sz w:val="19"/>
        </w:rPr>
        <w:t> </w:t>
      </w:r>
      <w:r>
        <w:rPr>
          <w:i/>
          <w:sz w:val="19"/>
        </w:rPr>
        <w:t>su</w:t>
      </w:r>
      <w:r>
        <w:rPr>
          <w:i/>
          <w:spacing w:val="-10"/>
          <w:sz w:val="19"/>
        </w:rPr>
        <w:t> </w:t>
      </w:r>
      <w:r>
        <w:rPr>
          <w:i/>
          <w:sz w:val="19"/>
        </w:rPr>
        <w:t>malattia</w:t>
      </w:r>
      <w:r>
        <w:rPr>
          <w:i/>
          <w:spacing w:val="-9"/>
          <w:sz w:val="19"/>
        </w:rPr>
        <w:t> </w:t>
      </w:r>
      <w:r>
        <w:rPr>
          <w:i/>
          <w:sz w:val="19"/>
        </w:rPr>
        <w:t>di</w:t>
      </w:r>
      <w:r>
        <w:rPr>
          <w:i/>
          <w:spacing w:val="-12"/>
          <w:sz w:val="19"/>
        </w:rPr>
        <w:t> </w:t>
      </w:r>
      <w:r>
        <w:rPr>
          <w:i/>
          <w:sz w:val="19"/>
        </w:rPr>
        <w:t>Kawasaki</w:t>
      </w:r>
      <w:r>
        <w:rPr>
          <w:i/>
          <w:spacing w:val="-13"/>
          <w:sz w:val="19"/>
        </w:rPr>
        <w:t> </w:t>
      </w:r>
      <w:r>
        <w:rPr>
          <w:i/>
          <w:sz w:val="19"/>
        </w:rPr>
        <w:t>e</w:t>
      </w:r>
      <w:r>
        <w:rPr>
          <w:i/>
          <w:spacing w:val="-9"/>
          <w:sz w:val="19"/>
        </w:rPr>
        <w:t> </w:t>
      </w:r>
      <w:r>
        <w:rPr>
          <w:i/>
          <w:sz w:val="19"/>
        </w:rPr>
        <w:t>sindrome</w:t>
      </w:r>
      <w:r>
        <w:rPr>
          <w:i/>
          <w:spacing w:val="-9"/>
          <w:sz w:val="19"/>
        </w:rPr>
        <w:t> </w:t>
      </w:r>
      <w:r>
        <w:rPr>
          <w:i/>
          <w:sz w:val="19"/>
        </w:rPr>
        <w:t>infiammatoria </w:t>
      </w:r>
      <w:r>
        <w:rPr>
          <w:i/>
          <w:sz w:val="19"/>
        </w:rPr>
        <w:t>acuta</w:t>
      </w:r>
      <w:r>
        <w:rPr>
          <w:i/>
          <w:spacing w:val="-8"/>
          <w:sz w:val="19"/>
        </w:rPr>
        <w:t> </w:t>
      </w:r>
      <w:r>
        <w:rPr>
          <w:i/>
          <w:sz w:val="19"/>
        </w:rPr>
        <w:t>multisistemica</w:t>
      </w:r>
      <w:r>
        <w:rPr>
          <w:i/>
          <w:spacing w:val="-7"/>
          <w:sz w:val="19"/>
        </w:rPr>
        <w:t> </w:t>
      </w:r>
      <w:r>
        <w:rPr>
          <w:i/>
          <w:sz w:val="19"/>
        </w:rPr>
        <w:t>in</w:t>
      </w:r>
      <w:r>
        <w:rPr>
          <w:i/>
          <w:spacing w:val="-7"/>
          <w:sz w:val="19"/>
        </w:rPr>
        <w:t> </w:t>
      </w:r>
      <w:r>
        <w:rPr>
          <w:i/>
          <w:sz w:val="19"/>
        </w:rPr>
        <w:t>età</w:t>
      </w:r>
      <w:r>
        <w:rPr>
          <w:i/>
          <w:spacing w:val="-6"/>
          <w:sz w:val="19"/>
        </w:rPr>
        <w:t> </w:t>
      </w:r>
      <w:r>
        <w:rPr>
          <w:i/>
          <w:sz w:val="19"/>
        </w:rPr>
        <w:t>pediatrica</w:t>
      </w:r>
      <w:r>
        <w:rPr>
          <w:i/>
          <w:spacing w:val="-7"/>
          <w:sz w:val="19"/>
        </w:rPr>
        <w:t> </w:t>
      </w:r>
      <w:r>
        <w:rPr>
          <w:i/>
          <w:sz w:val="19"/>
        </w:rPr>
        <w:t>e</w:t>
      </w:r>
      <w:r>
        <w:rPr>
          <w:i/>
          <w:spacing w:val="-7"/>
          <w:sz w:val="19"/>
        </w:rPr>
        <w:t> </w:t>
      </w:r>
      <w:r>
        <w:rPr>
          <w:i/>
          <w:sz w:val="19"/>
        </w:rPr>
        <w:t>adolescenziale</w:t>
      </w:r>
      <w:r>
        <w:rPr>
          <w:i/>
          <w:spacing w:val="-7"/>
          <w:sz w:val="19"/>
        </w:rPr>
        <w:t> </w:t>
      </w:r>
      <w:r>
        <w:rPr>
          <w:i/>
          <w:sz w:val="19"/>
        </w:rPr>
        <w:t>nell’attuale</w:t>
      </w:r>
      <w:r>
        <w:rPr>
          <w:i/>
          <w:spacing w:val="-7"/>
          <w:sz w:val="19"/>
        </w:rPr>
        <w:t> </w:t>
      </w:r>
      <w:r>
        <w:rPr>
          <w:i/>
          <w:sz w:val="19"/>
        </w:rPr>
        <w:t>scenario</w:t>
      </w:r>
      <w:r>
        <w:rPr>
          <w:i/>
          <w:spacing w:val="-8"/>
          <w:sz w:val="19"/>
        </w:rPr>
        <w:t> </w:t>
      </w:r>
      <w:r>
        <w:rPr>
          <w:i/>
          <w:sz w:val="19"/>
        </w:rPr>
        <w:t>emergenziale</w:t>
      </w:r>
      <w:r>
        <w:rPr>
          <w:i/>
          <w:spacing w:val="-7"/>
          <w:sz w:val="19"/>
        </w:rPr>
        <w:t> </w:t>
      </w:r>
      <w:r>
        <w:rPr>
          <w:i/>
          <w:sz w:val="19"/>
        </w:rPr>
        <w:t>da</w:t>
      </w:r>
      <w:r>
        <w:rPr>
          <w:i/>
          <w:spacing w:val="-7"/>
          <w:sz w:val="19"/>
        </w:rPr>
        <w:t> </w:t>
      </w:r>
      <w:r>
        <w:rPr>
          <w:i/>
          <w:sz w:val="19"/>
        </w:rPr>
        <w:t>infezione</w:t>
      </w:r>
      <w:r>
        <w:rPr>
          <w:i/>
          <w:spacing w:val="-7"/>
          <w:sz w:val="19"/>
        </w:rPr>
        <w:t> </w:t>
      </w:r>
      <w:r>
        <w:rPr>
          <w:i/>
          <w:sz w:val="19"/>
        </w:rPr>
        <w:t>da</w:t>
      </w:r>
      <w:r>
        <w:rPr>
          <w:i/>
          <w:spacing w:val="-7"/>
          <w:sz w:val="19"/>
        </w:rPr>
        <w:t> </w:t>
      </w:r>
      <w:r>
        <w:rPr>
          <w:i/>
          <w:sz w:val="19"/>
        </w:rPr>
        <w:t>SARS-CoV-</w:t>
      </w:r>
    </w:p>
    <w:p>
      <w:pPr>
        <w:pStyle w:val="ListParagraph"/>
        <w:numPr>
          <w:ilvl w:val="1"/>
          <w:numId w:val="14"/>
        </w:numPr>
        <w:tabs>
          <w:tab w:pos="702" w:val="left" w:leader="none"/>
        </w:tabs>
        <w:spacing w:line="240" w:lineRule="auto" w:before="1" w:after="0"/>
        <w:ind w:left="701" w:right="0" w:hanging="173"/>
        <w:jc w:val="left"/>
        <w:rPr>
          <w:sz w:val="19"/>
        </w:rPr>
      </w:pPr>
      <w:r>
        <w:rPr>
          <w:i/>
          <w:sz w:val="19"/>
        </w:rPr>
        <w:t>Versione 21 maggio 2020. </w:t>
      </w:r>
      <w:r>
        <w:rPr>
          <w:sz w:val="19"/>
        </w:rPr>
        <w:t>Roma: Istituto Superiore di Sanità; 2020. (Rapporto ISS COVID-19, n.</w:t>
      </w:r>
      <w:r>
        <w:rPr>
          <w:spacing w:val="-28"/>
          <w:sz w:val="19"/>
        </w:rPr>
        <w:t> </w:t>
      </w:r>
      <w:r>
        <w:rPr>
          <w:sz w:val="19"/>
        </w:rPr>
        <w:t>29/2020)</w:t>
      </w:r>
    </w:p>
    <w:p>
      <w:pPr>
        <w:pStyle w:val="ListParagraph"/>
        <w:numPr>
          <w:ilvl w:val="0"/>
          <w:numId w:val="14"/>
        </w:numPr>
        <w:tabs>
          <w:tab w:pos="530" w:val="left" w:leader="none"/>
        </w:tabs>
        <w:spacing w:line="240" w:lineRule="auto" w:before="159" w:after="0"/>
        <w:ind w:left="529" w:right="117" w:hanging="360"/>
        <w:jc w:val="both"/>
        <w:rPr>
          <w:sz w:val="19"/>
        </w:rPr>
      </w:pPr>
      <w:r>
        <w:rPr>
          <w:sz w:val="19"/>
        </w:rPr>
        <w:t>Gruppo di lavoro Salute mentale ed emergenza COVID-19. </w:t>
      </w:r>
      <w:r>
        <w:rPr>
          <w:i/>
          <w:sz w:val="19"/>
        </w:rPr>
        <w:t>Indicazioni sull’intervento telefonico di primo livello per </w:t>
      </w:r>
      <w:r>
        <w:rPr>
          <w:i/>
          <w:sz w:val="19"/>
        </w:rPr>
        <w:t>l’informazione</w:t>
      </w:r>
      <w:r>
        <w:rPr>
          <w:i/>
          <w:spacing w:val="-12"/>
          <w:sz w:val="19"/>
        </w:rPr>
        <w:t> </w:t>
      </w:r>
      <w:r>
        <w:rPr>
          <w:i/>
          <w:sz w:val="19"/>
        </w:rPr>
        <w:t>personalizzata</w:t>
      </w:r>
      <w:r>
        <w:rPr>
          <w:i/>
          <w:spacing w:val="-11"/>
          <w:sz w:val="19"/>
        </w:rPr>
        <w:t> </w:t>
      </w:r>
      <w:r>
        <w:rPr>
          <w:i/>
          <w:sz w:val="19"/>
        </w:rPr>
        <w:t>e</w:t>
      </w:r>
      <w:r>
        <w:rPr>
          <w:i/>
          <w:spacing w:val="-9"/>
          <w:sz w:val="19"/>
        </w:rPr>
        <w:t> </w:t>
      </w:r>
      <w:r>
        <w:rPr>
          <w:i/>
          <w:sz w:val="19"/>
        </w:rPr>
        <w:t>l’attivazione</w:t>
      </w:r>
      <w:r>
        <w:rPr>
          <w:i/>
          <w:spacing w:val="-11"/>
          <w:sz w:val="19"/>
        </w:rPr>
        <w:t> </w:t>
      </w:r>
      <w:r>
        <w:rPr>
          <w:i/>
          <w:sz w:val="19"/>
        </w:rPr>
        <w:t>dell’empowerment</w:t>
      </w:r>
      <w:r>
        <w:rPr>
          <w:i/>
          <w:spacing w:val="-11"/>
          <w:sz w:val="19"/>
        </w:rPr>
        <w:t> </w:t>
      </w:r>
      <w:r>
        <w:rPr>
          <w:i/>
          <w:sz w:val="19"/>
        </w:rPr>
        <w:t>della</w:t>
      </w:r>
      <w:r>
        <w:rPr>
          <w:i/>
          <w:spacing w:val="-12"/>
          <w:sz w:val="19"/>
        </w:rPr>
        <w:t> </w:t>
      </w:r>
      <w:r>
        <w:rPr>
          <w:i/>
          <w:sz w:val="19"/>
        </w:rPr>
        <w:t>popolazione</w:t>
      </w:r>
      <w:r>
        <w:rPr>
          <w:i/>
          <w:spacing w:val="-11"/>
          <w:sz w:val="19"/>
        </w:rPr>
        <w:t> </w:t>
      </w:r>
      <w:r>
        <w:rPr>
          <w:i/>
          <w:sz w:val="19"/>
        </w:rPr>
        <w:t>nell’emergenza</w:t>
      </w:r>
      <w:r>
        <w:rPr>
          <w:i/>
          <w:spacing w:val="-11"/>
          <w:sz w:val="19"/>
        </w:rPr>
        <w:t> </w:t>
      </w:r>
      <w:r>
        <w:rPr>
          <w:i/>
          <w:sz w:val="19"/>
        </w:rPr>
        <w:t>COVID-19.</w:t>
      </w:r>
      <w:r>
        <w:rPr>
          <w:i/>
          <w:spacing w:val="-11"/>
          <w:sz w:val="19"/>
        </w:rPr>
        <w:t> </w:t>
      </w:r>
      <w:r>
        <w:rPr>
          <w:i/>
          <w:sz w:val="19"/>
        </w:rPr>
        <w:t>Versione del 14 maggio 2020. </w:t>
      </w:r>
      <w:r>
        <w:rPr>
          <w:sz w:val="19"/>
        </w:rPr>
        <w:t>Roma: Istituto Superiore di Sanità; 2020. (Rapporto ISS COVID-19 n.</w:t>
      </w:r>
      <w:r>
        <w:rPr>
          <w:spacing w:val="-26"/>
          <w:sz w:val="19"/>
        </w:rPr>
        <w:t> </w:t>
      </w:r>
      <w:r>
        <w:rPr>
          <w:sz w:val="19"/>
        </w:rPr>
        <w:t>30/2020)</w:t>
      </w:r>
    </w:p>
    <w:p>
      <w:pPr>
        <w:spacing w:after="0" w:line="240" w:lineRule="auto"/>
        <w:jc w:val="both"/>
        <w:rPr>
          <w:sz w:val="19"/>
        </w:rPr>
        <w:sectPr>
          <w:pgSz w:w="11910" w:h="16840"/>
          <w:pgMar w:header="0" w:footer="1199" w:top="1580" w:bottom="1380" w:left="1600" w:right="1580"/>
        </w:sectPr>
      </w:pPr>
    </w:p>
    <w:p>
      <w:pPr>
        <w:pStyle w:val="ListParagraph"/>
        <w:numPr>
          <w:ilvl w:val="0"/>
          <w:numId w:val="14"/>
        </w:numPr>
        <w:tabs>
          <w:tab w:pos="530" w:val="left" w:leader="none"/>
        </w:tabs>
        <w:spacing w:line="240" w:lineRule="auto" w:before="84" w:after="0"/>
        <w:ind w:left="529" w:right="117" w:hanging="360"/>
        <w:jc w:val="both"/>
        <w:rPr>
          <w:sz w:val="19"/>
        </w:rPr>
      </w:pPr>
      <w:r>
        <w:rPr>
          <w:sz w:val="19"/>
        </w:rPr>
        <w:t>Gruppo</w:t>
      </w:r>
      <w:r>
        <w:rPr>
          <w:spacing w:val="-9"/>
          <w:sz w:val="19"/>
        </w:rPr>
        <w:t> </w:t>
      </w:r>
      <w:r>
        <w:rPr>
          <w:sz w:val="19"/>
        </w:rPr>
        <w:t>di</w:t>
      </w:r>
      <w:r>
        <w:rPr>
          <w:spacing w:val="-7"/>
          <w:sz w:val="19"/>
        </w:rPr>
        <w:t> </w:t>
      </w:r>
      <w:r>
        <w:rPr>
          <w:sz w:val="19"/>
        </w:rPr>
        <w:t>lavoro</w:t>
      </w:r>
      <w:r>
        <w:rPr>
          <w:spacing w:val="-8"/>
          <w:sz w:val="19"/>
        </w:rPr>
        <w:t> </w:t>
      </w:r>
      <w:r>
        <w:rPr>
          <w:sz w:val="19"/>
        </w:rPr>
        <w:t>Salute</w:t>
      </w:r>
      <w:r>
        <w:rPr>
          <w:spacing w:val="-9"/>
          <w:sz w:val="19"/>
        </w:rPr>
        <w:t> </w:t>
      </w:r>
      <w:r>
        <w:rPr>
          <w:sz w:val="19"/>
        </w:rPr>
        <w:t>mentale</w:t>
      </w:r>
      <w:r>
        <w:rPr>
          <w:spacing w:val="-6"/>
          <w:sz w:val="19"/>
        </w:rPr>
        <w:t> </w:t>
      </w:r>
      <w:r>
        <w:rPr>
          <w:sz w:val="19"/>
        </w:rPr>
        <w:t>ed</w:t>
      </w:r>
      <w:r>
        <w:rPr>
          <w:spacing w:val="-6"/>
          <w:sz w:val="19"/>
        </w:rPr>
        <w:t> </w:t>
      </w:r>
      <w:r>
        <w:rPr>
          <w:sz w:val="19"/>
        </w:rPr>
        <w:t>emergenza</w:t>
      </w:r>
      <w:r>
        <w:rPr>
          <w:spacing w:val="-8"/>
          <w:sz w:val="19"/>
        </w:rPr>
        <w:t> </w:t>
      </w:r>
      <w:r>
        <w:rPr>
          <w:sz w:val="19"/>
        </w:rPr>
        <w:t>COVID-19.</w:t>
      </w:r>
      <w:r>
        <w:rPr>
          <w:spacing w:val="-8"/>
          <w:sz w:val="19"/>
        </w:rPr>
        <w:t> </w:t>
      </w:r>
      <w:r>
        <w:rPr>
          <w:i/>
          <w:sz w:val="19"/>
        </w:rPr>
        <w:t>Indicazioni</w:t>
      </w:r>
      <w:r>
        <w:rPr>
          <w:i/>
          <w:spacing w:val="-7"/>
          <w:sz w:val="19"/>
        </w:rPr>
        <w:t> </w:t>
      </w:r>
      <w:r>
        <w:rPr>
          <w:i/>
          <w:sz w:val="19"/>
        </w:rPr>
        <w:t>ad</w:t>
      </w:r>
      <w:r>
        <w:rPr>
          <w:i/>
          <w:spacing w:val="-9"/>
          <w:sz w:val="19"/>
        </w:rPr>
        <w:t> </w:t>
      </w:r>
      <w:r>
        <w:rPr>
          <w:i/>
          <w:sz w:val="19"/>
        </w:rPr>
        <w:t>interim</w:t>
      </w:r>
      <w:r>
        <w:rPr>
          <w:i/>
          <w:spacing w:val="-6"/>
          <w:sz w:val="19"/>
        </w:rPr>
        <w:t> </w:t>
      </w:r>
      <w:r>
        <w:rPr>
          <w:i/>
          <w:sz w:val="19"/>
        </w:rPr>
        <w:t>per</w:t>
      </w:r>
      <w:r>
        <w:rPr>
          <w:i/>
          <w:spacing w:val="-8"/>
          <w:sz w:val="19"/>
        </w:rPr>
        <w:t> </w:t>
      </w:r>
      <w:r>
        <w:rPr>
          <w:i/>
          <w:sz w:val="19"/>
        </w:rPr>
        <w:t>il</w:t>
      </w:r>
      <w:r>
        <w:rPr>
          <w:i/>
          <w:spacing w:val="-8"/>
          <w:sz w:val="19"/>
        </w:rPr>
        <w:t> </w:t>
      </w:r>
      <w:r>
        <w:rPr>
          <w:i/>
          <w:sz w:val="19"/>
        </w:rPr>
        <w:t>supporto</w:t>
      </w:r>
      <w:r>
        <w:rPr>
          <w:i/>
          <w:spacing w:val="-9"/>
          <w:sz w:val="19"/>
        </w:rPr>
        <w:t> </w:t>
      </w:r>
      <w:r>
        <w:rPr>
          <w:i/>
          <w:sz w:val="19"/>
        </w:rPr>
        <w:t>psicologico</w:t>
      </w:r>
      <w:r>
        <w:rPr>
          <w:i/>
          <w:spacing w:val="-9"/>
          <w:sz w:val="19"/>
        </w:rPr>
        <w:t> </w:t>
      </w:r>
      <w:r>
        <w:rPr>
          <w:i/>
          <w:sz w:val="19"/>
        </w:rPr>
        <w:t>telefonico </w:t>
      </w:r>
      <w:r>
        <w:rPr>
          <w:i/>
          <w:sz w:val="19"/>
        </w:rPr>
        <w:t>di secondo livello in ambito sanitario nello scenario emergenziale COVID-19. Versione del 26 maggio 2020. </w:t>
      </w:r>
      <w:r>
        <w:rPr>
          <w:sz w:val="19"/>
        </w:rPr>
        <w:t>Roma: Istituto Superiore di Sanità; 2020. (Rapporto ISS COVID-19 n.</w:t>
      </w:r>
      <w:r>
        <w:rPr>
          <w:spacing w:val="-9"/>
          <w:sz w:val="19"/>
        </w:rPr>
        <w:t> </w:t>
      </w:r>
      <w:r>
        <w:rPr>
          <w:sz w:val="19"/>
        </w:rPr>
        <w:t>31/2020)</w:t>
      </w:r>
    </w:p>
    <w:p>
      <w:pPr>
        <w:pStyle w:val="ListParagraph"/>
        <w:numPr>
          <w:ilvl w:val="0"/>
          <w:numId w:val="14"/>
        </w:numPr>
        <w:tabs>
          <w:tab w:pos="530" w:val="left" w:leader="none"/>
        </w:tabs>
        <w:spacing w:line="240" w:lineRule="auto" w:before="159" w:after="0"/>
        <w:ind w:left="529" w:right="115" w:hanging="360"/>
        <w:jc w:val="both"/>
        <w:rPr>
          <w:sz w:val="19"/>
        </w:rPr>
      </w:pPr>
      <w:r>
        <w:rPr>
          <w:sz w:val="19"/>
        </w:rPr>
        <w:t>Gruppo di lavoro ISS Sanità Pubblica Veterinaria e Sicurezza Alimentare COVID-19. </w:t>
      </w:r>
      <w:r>
        <w:rPr>
          <w:i/>
          <w:sz w:val="19"/>
        </w:rPr>
        <w:t>Indicazioni ad interim sul </w:t>
      </w:r>
      <w:r>
        <w:rPr>
          <w:i/>
          <w:sz w:val="19"/>
        </w:rPr>
        <w:t>contenimento</w:t>
      </w:r>
      <w:r>
        <w:rPr>
          <w:i/>
          <w:spacing w:val="-14"/>
          <w:sz w:val="19"/>
        </w:rPr>
        <w:t> </w:t>
      </w:r>
      <w:r>
        <w:rPr>
          <w:i/>
          <w:sz w:val="19"/>
        </w:rPr>
        <w:t>del</w:t>
      </w:r>
      <w:r>
        <w:rPr>
          <w:i/>
          <w:spacing w:val="-15"/>
          <w:sz w:val="19"/>
        </w:rPr>
        <w:t> </w:t>
      </w:r>
      <w:r>
        <w:rPr>
          <w:i/>
          <w:sz w:val="19"/>
        </w:rPr>
        <w:t>contagio</w:t>
      </w:r>
      <w:r>
        <w:rPr>
          <w:i/>
          <w:spacing w:val="-14"/>
          <w:sz w:val="19"/>
        </w:rPr>
        <w:t> </w:t>
      </w:r>
      <w:r>
        <w:rPr>
          <w:i/>
          <w:sz w:val="19"/>
        </w:rPr>
        <w:t>da</w:t>
      </w:r>
      <w:r>
        <w:rPr>
          <w:i/>
          <w:spacing w:val="-12"/>
          <w:sz w:val="19"/>
        </w:rPr>
        <w:t> </w:t>
      </w:r>
      <w:r>
        <w:rPr>
          <w:i/>
          <w:sz w:val="19"/>
        </w:rPr>
        <w:t>SARS-CoV-2</w:t>
      </w:r>
      <w:r>
        <w:rPr>
          <w:i/>
          <w:spacing w:val="-13"/>
          <w:sz w:val="19"/>
        </w:rPr>
        <w:t> </w:t>
      </w:r>
      <w:r>
        <w:rPr>
          <w:i/>
          <w:sz w:val="19"/>
        </w:rPr>
        <w:t>e</w:t>
      </w:r>
      <w:r>
        <w:rPr>
          <w:i/>
          <w:spacing w:val="-14"/>
          <w:sz w:val="19"/>
        </w:rPr>
        <w:t> </w:t>
      </w:r>
      <w:r>
        <w:rPr>
          <w:i/>
          <w:sz w:val="19"/>
        </w:rPr>
        <w:t>sull’igiene</w:t>
      </w:r>
      <w:r>
        <w:rPr>
          <w:i/>
          <w:spacing w:val="-14"/>
          <w:sz w:val="19"/>
        </w:rPr>
        <w:t> </w:t>
      </w:r>
      <w:r>
        <w:rPr>
          <w:i/>
          <w:sz w:val="19"/>
        </w:rPr>
        <w:t>degli</w:t>
      </w:r>
      <w:r>
        <w:rPr>
          <w:i/>
          <w:spacing w:val="-14"/>
          <w:sz w:val="19"/>
        </w:rPr>
        <w:t> </w:t>
      </w:r>
      <w:r>
        <w:rPr>
          <w:i/>
          <w:sz w:val="19"/>
        </w:rPr>
        <w:t>alimenti</w:t>
      </w:r>
      <w:r>
        <w:rPr>
          <w:i/>
          <w:spacing w:val="-13"/>
          <w:sz w:val="19"/>
        </w:rPr>
        <w:t> </w:t>
      </w:r>
      <w:r>
        <w:rPr>
          <w:i/>
          <w:sz w:val="19"/>
        </w:rPr>
        <w:t>nell’ambito</w:t>
      </w:r>
      <w:r>
        <w:rPr>
          <w:i/>
          <w:spacing w:val="-12"/>
          <w:sz w:val="19"/>
        </w:rPr>
        <w:t> </w:t>
      </w:r>
      <w:r>
        <w:rPr>
          <w:i/>
          <w:sz w:val="19"/>
        </w:rPr>
        <w:t>della</w:t>
      </w:r>
      <w:r>
        <w:rPr>
          <w:i/>
          <w:spacing w:val="-14"/>
          <w:sz w:val="19"/>
        </w:rPr>
        <w:t> </w:t>
      </w:r>
      <w:r>
        <w:rPr>
          <w:i/>
          <w:sz w:val="19"/>
        </w:rPr>
        <w:t>ristorazione</w:t>
      </w:r>
      <w:r>
        <w:rPr>
          <w:i/>
          <w:spacing w:val="-14"/>
          <w:sz w:val="19"/>
        </w:rPr>
        <w:t> </w:t>
      </w:r>
      <w:r>
        <w:rPr>
          <w:i/>
          <w:sz w:val="19"/>
        </w:rPr>
        <w:t>e</w:t>
      </w:r>
      <w:r>
        <w:rPr>
          <w:i/>
          <w:spacing w:val="-12"/>
          <w:sz w:val="19"/>
        </w:rPr>
        <w:t> </w:t>
      </w:r>
      <w:r>
        <w:rPr>
          <w:i/>
          <w:sz w:val="19"/>
        </w:rPr>
        <w:t>somministrazione di alimenti. Versione del 27 maggio 2020. </w:t>
      </w:r>
      <w:r>
        <w:rPr>
          <w:sz w:val="19"/>
        </w:rPr>
        <w:t>Roma: Istituto Superiore di Sanità; 2020. (Rapporto ISS COVID-19, n. 32/2020).</w:t>
      </w:r>
    </w:p>
    <w:p>
      <w:pPr>
        <w:pStyle w:val="ListParagraph"/>
        <w:numPr>
          <w:ilvl w:val="0"/>
          <w:numId w:val="14"/>
        </w:numPr>
        <w:tabs>
          <w:tab w:pos="530" w:val="left" w:leader="none"/>
        </w:tabs>
        <w:spacing w:line="240" w:lineRule="auto" w:before="160" w:after="0"/>
        <w:ind w:left="529" w:right="117" w:hanging="360"/>
        <w:jc w:val="both"/>
        <w:rPr>
          <w:sz w:val="19"/>
        </w:rPr>
      </w:pPr>
      <w:r>
        <w:rPr>
          <w:sz w:val="19"/>
        </w:rPr>
        <w:t>Gruppo di Lavoro ISS Ambiente-Rifiuti COVID-19. </w:t>
      </w:r>
      <w:r>
        <w:rPr>
          <w:i/>
          <w:sz w:val="19"/>
        </w:rPr>
        <w:t>Indicazioni sugli impianti di ventilazione/climatizzazione in strutture </w:t>
      </w:r>
      <w:r>
        <w:rPr>
          <w:i/>
          <w:sz w:val="19"/>
        </w:rPr>
        <w:t>comunitarie non sanitarie e in ambienti domestici in relazione alla diffusione del virus SARS-CoV-2. Versione del 25 maggio 2020. </w:t>
      </w:r>
      <w:r>
        <w:rPr>
          <w:sz w:val="19"/>
        </w:rPr>
        <w:t>Roma: Istituto Superiore di Sanità; 2020. (Rapporto ISS COVID-19, n.</w:t>
      </w:r>
      <w:r>
        <w:rPr>
          <w:spacing w:val="-19"/>
          <w:sz w:val="19"/>
        </w:rPr>
        <w:t> </w:t>
      </w:r>
      <w:r>
        <w:rPr>
          <w:sz w:val="19"/>
        </w:rPr>
        <w:t>33/2020).</w:t>
      </w:r>
    </w:p>
    <w:p>
      <w:pPr>
        <w:pStyle w:val="ListParagraph"/>
        <w:numPr>
          <w:ilvl w:val="0"/>
          <w:numId w:val="14"/>
        </w:numPr>
        <w:tabs>
          <w:tab w:pos="530" w:val="left" w:leader="none"/>
        </w:tabs>
        <w:spacing w:line="240" w:lineRule="auto" w:before="160" w:after="0"/>
        <w:ind w:left="529" w:right="118" w:hanging="360"/>
        <w:jc w:val="both"/>
        <w:rPr>
          <w:sz w:val="19"/>
        </w:rPr>
      </w:pPr>
      <w:r>
        <w:rPr>
          <w:sz w:val="19"/>
        </w:rPr>
        <w:t>Gruppo di Lavoro Bioetica COVID-19. </w:t>
      </w:r>
      <w:r>
        <w:rPr>
          <w:i/>
          <w:sz w:val="19"/>
        </w:rPr>
        <w:t>Sorveglianza territoriale e tutela della salute pubblica: alcuni aspetti etico- </w:t>
      </w:r>
      <w:r>
        <w:rPr>
          <w:i/>
          <w:sz w:val="19"/>
        </w:rPr>
        <w:t>giuridici.</w:t>
      </w:r>
      <w:r>
        <w:rPr>
          <w:i/>
          <w:spacing w:val="-9"/>
          <w:sz w:val="19"/>
        </w:rPr>
        <w:t> </w:t>
      </w:r>
      <w:r>
        <w:rPr>
          <w:i/>
          <w:sz w:val="19"/>
        </w:rPr>
        <w:t>Versione</w:t>
      </w:r>
      <w:r>
        <w:rPr>
          <w:i/>
          <w:spacing w:val="-9"/>
          <w:sz w:val="19"/>
        </w:rPr>
        <w:t> </w:t>
      </w:r>
      <w:r>
        <w:rPr>
          <w:i/>
          <w:sz w:val="19"/>
        </w:rPr>
        <w:t>del</w:t>
      </w:r>
      <w:r>
        <w:rPr>
          <w:i/>
          <w:spacing w:val="-8"/>
          <w:sz w:val="19"/>
        </w:rPr>
        <w:t> </w:t>
      </w:r>
      <w:r>
        <w:rPr>
          <w:i/>
          <w:sz w:val="19"/>
        </w:rPr>
        <w:t>25</w:t>
      </w:r>
      <w:r>
        <w:rPr>
          <w:i/>
          <w:spacing w:val="-9"/>
          <w:sz w:val="19"/>
        </w:rPr>
        <w:t> </w:t>
      </w:r>
      <w:r>
        <w:rPr>
          <w:i/>
          <w:sz w:val="19"/>
        </w:rPr>
        <w:t>maggio</w:t>
      </w:r>
      <w:r>
        <w:rPr>
          <w:i/>
          <w:spacing w:val="-8"/>
          <w:sz w:val="19"/>
        </w:rPr>
        <w:t> </w:t>
      </w:r>
      <w:r>
        <w:rPr>
          <w:i/>
          <w:sz w:val="19"/>
        </w:rPr>
        <w:t>2020.</w:t>
      </w:r>
      <w:r>
        <w:rPr>
          <w:i/>
          <w:spacing w:val="-7"/>
          <w:sz w:val="19"/>
        </w:rPr>
        <w:t> </w:t>
      </w:r>
      <w:r>
        <w:rPr>
          <w:sz w:val="19"/>
        </w:rPr>
        <w:t>Roma:</w:t>
      </w:r>
      <w:r>
        <w:rPr>
          <w:spacing w:val="-8"/>
          <w:sz w:val="19"/>
        </w:rPr>
        <w:t> </w:t>
      </w:r>
      <w:r>
        <w:rPr>
          <w:sz w:val="19"/>
        </w:rPr>
        <w:t>Istituto</w:t>
      </w:r>
      <w:r>
        <w:rPr>
          <w:spacing w:val="-9"/>
          <w:sz w:val="19"/>
        </w:rPr>
        <w:t> </w:t>
      </w:r>
      <w:r>
        <w:rPr>
          <w:sz w:val="19"/>
        </w:rPr>
        <w:t>Superiore</w:t>
      </w:r>
      <w:r>
        <w:rPr>
          <w:spacing w:val="-9"/>
          <w:sz w:val="19"/>
        </w:rPr>
        <w:t> </w:t>
      </w:r>
      <w:r>
        <w:rPr>
          <w:sz w:val="19"/>
        </w:rPr>
        <w:t>di</w:t>
      </w:r>
      <w:r>
        <w:rPr>
          <w:spacing w:val="-8"/>
          <w:sz w:val="19"/>
        </w:rPr>
        <w:t> </w:t>
      </w:r>
      <w:r>
        <w:rPr>
          <w:sz w:val="19"/>
        </w:rPr>
        <w:t>Sanità;</w:t>
      </w:r>
      <w:r>
        <w:rPr>
          <w:spacing w:val="-9"/>
          <w:sz w:val="19"/>
        </w:rPr>
        <w:t> </w:t>
      </w:r>
      <w:r>
        <w:rPr>
          <w:sz w:val="19"/>
        </w:rPr>
        <w:t>2020.</w:t>
      </w:r>
      <w:r>
        <w:rPr>
          <w:spacing w:val="-8"/>
          <w:sz w:val="19"/>
        </w:rPr>
        <w:t> </w:t>
      </w:r>
      <w:r>
        <w:rPr>
          <w:sz w:val="19"/>
        </w:rPr>
        <w:t>(Rapporto</w:t>
      </w:r>
      <w:r>
        <w:rPr>
          <w:spacing w:val="-9"/>
          <w:sz w:val="19"/>
        </w:rPr>
        <w:t> </w:t>
      </w:r>
      <w:r>
        <w:rPr>
          <w:sz w:val="19"/>
        </w:rPr>
        <w:t>ISS</w:t>
      </w:r>
      <w:r>
        <w:rPr>
          <w:spacing w:val="-8"/>
          <w:sz w:val="19"/>
        </w:rPr>
        <w:t> </w:t>
      </w:r>
      <w:r>
        <w:rPr>
          <w:sz w:val="19"/>
        </w:rPr>
        <w:t>COVID-19</w:t>
      </w:r>
      <w:r>
        <w:rPr>
          <w:spacing w:val="-9"/>
          <w:sz w:val="19"/>
        </w:rPr>
        <w:t> </w:t>
      </w:r>
      <w:r>
        <w:rPr>
          <w:sz w:val="19"/>
        </w:rPr>
        <w:t>n.</w:t>
      </w:r>
      <w:r>
        <w:rPr>
          <w:spacing w:val="-8"/>
          <w:sz w:val="19"/>
        </w:rPr>
        <w:t> </w:t>
      </w:r>
      <w:r>
        <w:rPr>
          <w:sz w:val="19"/>
        </w:rPr>
        <w:t>34/2020)</w:t>
      </w:r>
    </w:p>
    <w:p>
      <w:pPr>
        <w:pStyle w:val="ListParagraph"/>
        <w:numPr>
          <w:ilvl w:val="0"/>
          <w:numId w:val="14"/>
        </w:numPr>
        <w:tabs>
          <w:tab w:pos="530" w:val="left" w:leader="none"/>
        </w:tabs>
        <w:spacing w:line="240" w:lineRule="auto" w:before="159" w:after="0"/>
        <w:ind w:left="529" w:right="115" w:hanging="360"/>
        <w:jc w:val="both"/>
        <w:rPr>
          <w:sz w:val="19"/>
        </w:rPr>
      </w:pPr>
      <w:r>
        <w:rPr>
          <w:sz w:val="19"/>
        </w:rPr>
        <w:t>Gruppo di Lavoro Bioetica COVID-19. </w:t>
      </w:r>
      <w:r>
        <w:rPr>
          <w:i/>
          <w:sz w:val="19"/>
        </w:rPr>
        <w:t>Il Medico di Medicina Generale e la pandemia di COVID-19: alcuni aspetti di </w:t>
      </w:r>
      <w:r>
        <w:rPr>
          <w:i/>
          <w:sz w:val="19"/>
        </w:rPr>
        <w:t>etica e di organizzazione. Versione del 25 maggio 2020. </w:t>
      </w:r>
      <w:r>
        <w:rPr>
          <w:sz w:val="19"/>
        </w:rPr>
        <w:t>Roma: Istituto Superiore di Sanità; 2020. (Rapporto ISS COVID-19 n.</w:t>
      </w:r>
      <w:r>
        <w:rPr>
          <w:spacing w:val="-3"/>
          <w:sz w:val="19"/>
        </w:rPr>
        <w:t> </w:t>
      </w:r>
      <w:r>
        <w:rPr>
          <w:sz w:val="19"/>
        </w:rPr>
        <w:t>35/2020)</w:t>
      </w:r>
    </w:p>
    <w:p>
      <w:pPr>
        <w:pStyle w:val="ListParagraph"/>
        <w:numPr>
          <w:ilvl w:val="0"/>
          <w:numId w:val="14"/>
        </w:numPr>
        <w:tabs>
          <w:tab w:pos="530" w:val="left" w:leader="none"/>
        </w:tabs>
        <w:spacing w:line="240" w:lineRule="auto" w:before="162" w:after="0"/>
        <w:ind w:left="529" w:right="118" w:hanging="360"/>
        <w:jc w:val="both"/>
        <w:rPr>
          <w:sz w:val="19"/>
        </w:rPr>
      </w:pPr>
      <w:r>
        <w:rPr>
          <w:sz w:val="19"/>
        </w:rPr>
        <w:t>Gruppo di Lavoro ISS Ambiente-Rifiuti COVID-19. </w:t>
      </w:r>
      <w:r>
        <w:rPr>
          <w:i/>
          <w:sz w:val="19"/>
        </w:rPr>
        <w:t>Indicazioni sulle attività di balneazione, in relazione alla diffusione </w:t>
      </w:r>
      <w:r>
        <w:rPr>
          <w:i/>
          <w:sz w:val="19"/>
        </w:rPr>
        <w:t>del</w:t>
      </w:r>
      <w:r>
        <w:rPr>
          <w:i/>
          <w:spacing w:val="-9"/>
          <w:sz w:val="19"/>
        </w:rPr>
        <w:t> </w:t>
      </w:r>
      <w:r>
        <w:rPr>
          <w:i/>
          <w:sz w:val="19"/>
        </w:rPr>
        <w:t>virus</w:t>
      </w:r>
      <w:r>
        <w:rPr>
          <w:i/>
          <w:spacing w:val="-9"/>
          <w:sz w:val="19"/>
        </w:rPr>
        <w:t> </w:t>
      </w:r>
      <w:r>
        <w:rPr>
          <w:i/>
          <w:sz w:val="19"/>
        </w:rPr>
        <w:t>SARS-CoV-2.</w:t>
      </w:r>
      <w:r>
        <w:rPr>
          <w:i/>
          <w:spacing w:val="-9"/>
          <w:sz w:val="19"/>
        </w:rPr>
        <w:t> </w:t>
      </w:r>
      <w:r>
        <w:rPr>
          <w:i/>
          <w:sz w:val="19"/>
        </w:rPr>
        <w:t>Versione</w:t>
      </w:r>
      <w:r>
        <w:rPr>
          <w:i/>
          <w:spacing w:val="-8"/>
          <w:sz w:val="19"/>
        </w:rPr>
        <w:t> </w:t>
      </w:r>
      <w:r>
        <w:rPr>
          <w:i/>
          <w:sz w:val="19"/>
        </w:rPr>
        <w:t>del</w:t>
      </w:r>
      <w:r>
        <w:rPr>
          <w:i/>
          <w:spacing w:val="-9"/>
          <w:sz w:val="19"/>
        </w:rPr>
        <w:t> </w:t>
      </w:r>
      <w:r>
        <w:rPr>
          <w:i/>
          <w:sz w:val="19"/>
        </w:rPr>
        <w:t>31</w:t>
      </w:r>
      <w:r>
        <w:rPr>
          <w:i/>
          <w:spacing w:val="-9"/>
          <w:sz w:val="19"/>
        </w:rPr>
        <w:t> </w:t>
      </w:r>
      <w:r>
        <w:rPr>
          <w:i/>
          <w:sz w:val="19"/>
        </w:rPr>
        <w:t>maggio</w:t>
      </w:r>
      <w:r>
        <w:rPr>
          <w:i/>
          <w:spacing w:val="-9"/>
          <w:sz w:val="19"/>
        </w:rPr>
        <w:t> </w:t>
      </w:r>
      <w:r>
        <w:rPr>
          <w:i/>
          <w:sz w:val="19"/>
        </w:rPr>
        <w:t>2020.</w:t>
      </w:r>
      <w:r>
        <w:rPr>
          <w:i/>
          <w:spacing w:val="-7"/>
          <w:sz w:val="19"/>
        </w:rPr>
        <w:t> </w:t>
      </w:r>
      <w:r>
        <w:rPr>
          <w:sz w:val="19"/>
        </w:rPr>
        <w:t>Roma:</w:t>
      </w:r>
      <w:r>
        <w:rPr>
          <w:spacing w:val="-8"/>
          <w:sz w:val="19"/>
        </w:rPr>
        <w:t> </w:t>
      </w:r>
      <w:r>
        <w:rPr>
          <w:sz w:val="19"/>
        </w:rPr>
        <w:t>Istituto</w:t>
      </w:r>
      <w:r>
        <w:rPr>
          <w:spacing w:val="-9"/>
          <w:sz w:val="19"/>
        </w:rPr>
        <w:t> </w:t>
      </w:r>
      <w:r>
        <w:rPr>
          <w:sz w:val="19"/>
        </w:rPr>
        <w:t>Superiore</w:t>
      </w:r>
      <w:r>
        <w:rPr>
          <w:spacing w:val="-9"/>
          <w:sz w:val="19"/>
        </w:rPr>
        <w:t> </w:t>
      </w:r>
      <w:r>
        <w:rPr>
          <w:sz w:val="19"/>
        </w:rPr>
        <w:t>di</w:t>
      </w:r>
      <w:r>
        <w:rPr>
          <w:spacing w:val="-8"/>
          <w:sz w:val="19"/>
        </w:rPr>
        <w:t> </w:t>
      </w:r>
      <w:r>
        <w:rPr>
          <w:sz w:val="19"/>
        </w:rPr>
        <w:t>Sanità;</w:t>
      </w:r>
      <w:r>
        <w:rPr>
          <w:spacing w:val="-9"/>
          <w:sz w:val="19"/>
        </w:rPr>
        <w:t> </w:t>
      </w:r>
      <w:r>
        <w:rPr>
          <w:sz w:val="19"/>
        </w:rPr>
        <w:t>2020.</w:t>
      </w:r>
      <w:r>
        <w:rPr>
          <w:spacing w:val="-9"/>
          <w:sz w:val="19"/>
        </w:rPr>
        <w:t> </w:t>
      </w:r>
      <w:r>
        <w:rPr>
          <w:sz w:val="19"/>
        </w:rPr>
        <w:t>(Rapporto</w:t>
      </w:r>
      <w:r>
        <w:rPr>
          <w:spacing w:val="-9"/>
          <w:sz w:val="19"/>
        </w:rPr>
        <w:t> </w:t>
      </w:r>
      <w:r>
        <w:rPr>
          <w:sz w:val="19"/>
        </w:rPr>
        <w:t>ISS</w:t>
      </w:r>
      <w:r>
        <w:rPr>
          <w:spacing w:val="-8"/>
          <w:sz w:val="19"/>
        </w:rPr>
        <w:t> </w:t>
      </w:r>
      <w:r>
        <w:rPr>
          <w:sz w:val="19"/>
        </w:rPr>
        <w:t>COVID- 19, n.</w:t>
      </w:r>
      <w:r>
        <w:rPr>
          <w:spacing w:val="-3"/>
          <w:sz w:val="19"/>
        </w:rPr>
        <w:t> </w:t>
      </w:r>
      <w:r>
        <w:rPr>
          <w:sz w:val="19"/>
        </w:rPr>
        <w:t>36/2020).</w:t>
      </w:r>
    </w:p>
    <w:p>
      <w:pPr>
        <w:pStyle w:val="ListParagraph"/>
        <w:numPr>
          <w:ilvl w:val="0"/>
          <w:numId w:val="14"/>
        </w:numPr>
        <w:tabs>
          <w:tab w:pos="530" w:val="left" w:leader="none"/>
        </w:tabs>
        <w:spacing w:line="240" w:lineRule="auto" w:before="160" w:after="0"/>
        <w:ind w:left="529" w:right="118" w:hanging="360"/>
        <w:jc w:val="both"/>
        <w:rPr>
          <w:i/>
          <w:sz w:val="19"/>
        </w:rPr>
      </w:pPr>
      <w:r>
        <w:rPr>
          <w:sz w:val="19"/>
        </w:rPr>
        <w:t>Gruppo</w:t>
      </w:r>
      <w:r>
        <w:rPr>
          <w:spacing w:val="-6"/>
          <w:sz w:val="19"/>
        </w:rPr>
        <w:t> </w:t>
      </w:r>
      <w:r>
        <w:rPr>
          <w:sz w:val="19"/>
        </w:rPr>
        <w:t>di</w:t>
      </w:r>
      <w:r>
        <w:rPr>
          <w:spacing w:val="-5"/>
          <w:sz w:val="19"/>
        </w:rPr>
        <w:t> </w:t>
      </w:r>
      <w:r>
        <w:rPr>
          <w:sz w:val="19"/>
        </w:rPr>
        <w:t>Lavoro</w:t>
      </w:r>
      <w:r>
        <w:rPr>
          <w:spacing w:val="-5"/>
          <w:sz w:val="19"/>
        </w:rPr>
        <w:t> </w:t>
      </w:r>
      <w:r>
        <w:rPr>
          <w:sz w:val="19"/>
        </w:rPr>
        <w:t>ISS</w:t>
      </w:r>
      <w:r>
        <w:rPr>
          <w:spacing w:val="-5"/>
          <w:sz w:val="19"/>
        </w:rPr>
        <w:t> </w:t>
      </w:r>
      <w:r>
        <w:rPr>
          <w:sz w:val="19"/>
        </w:rPr>
        <w:t>Ambiente-Rifiuti</w:t>
      </w:r>
      <w:r>
        <w:rPr>
          <w:spacing w:val="-7"/>
          <w:sz w:val="19"/>
        </w:rPr>
        <w:t> </w:t>
      </w:r>
      <w:r>
        <w:rPr>
          <w:sz w:val="19"/>
        </w:rPr>
        <w:t>COVID-19.</w:t>
      </w:r>
      <w:r>
        <w:rPr>
          <w:spacing w:val="-5"/>
          <w:sz w:val="19"/>
        </w:rPr>
        <w:t> </w:t>
      </w:r>
      <w:r>
        <w:rPr>
          <w:i/>
          <w:sz w:val="19"/>
        </w:rPr>
        <w:t>Indicazioni</w:t>
      </w:r>
      <w:r>
        <w:rPr>
          <w:i/>
          <w:spacing w:val="-7"/>
          <w:sz w:val="19"/>
        </w:rPr>
        <w:t> </w:t>
      </w:r>
      <w:r>
        <w:rPr>
          <w:i/>
          <w:sz w:val="19"/>
        </w:rPr>
        <w:t>per</w:t>
      </w:r>
      <w:r>
        <w:rPr>
          <w:i/>
          <w:spacing w:val="-3"/>
          <w:sz w:val="19"/>
        </w:rPr>
        <w:t> </w:t>
      </w:r>
      <w:r>
        <w:rPr>
          <w:i/>
          <w:sz w:val="19"/>
        </w:rPr>
        <w:t>le</w:t>
      </w:r>
      <w:r>
        <w:rPr>
          <w:i/>
          <w:spacing w:val="-5"/>
          <w:sz w:val="19"/>
        </w:rPr>
        <w:t> </w:t>
      </w:r>
      <w:r>
        <w:rPr>
          <w:i/>
          <w:sz w:val="19"/>
        </w:rPr>
        <w:t>piscine,</w:t>
      </w:r>
      <w:r>
        <w:rPr>
          <w:i/>
          <w:spacing w:val="-4"/>
          <w:sz w:val="19"/>
        </w:rPr>
        <w:t> </w:t>
      </w:r>
      <w:r>
        <w:rPr>
          <w:i/>
          <w:sz w:val="19"/>
        </w:rPr>
        <w:t>di</w:t>
      </w:r>
      <w:r>
        <w:rPr>
          <w:i/>
          <w:spacing w:val="-5"/>
          <w:sz w:val="19"/>
        </w:rPr>
        <w:t> </w:t>
      </w:r>
      <w:r>
        <w:rPr>
          <w:i/>
          <w:sz w:val="19"/>
        </w:rPr>
        <w:t>cui</w:t>
      </w:r>
      <w:r>
        <w:rPr>
          <w:i/>
          <w:spacing w:val="-5"/>
          <w:sz w:val="19"/>
        </w:rPr>
        <w:t> </w:t>
      </w:r>
      <w:r>
        <w:rPr>
          <w:i/>
          <w:sz w:val="19"/>
        </w:rPr>
        <w:t>all</w:t>
      </w:r>
      <w:r>
        <w:rPr>
          <w:sz w:val="19"/>
        </w:rPr>
        <w:t>’</w:t>
      </w:r>
      <w:r>
        <w:rPr>
          <w:i/>
          <w:sz w:val="19"/>
        </w:rPr>
        <w:t>Accordo</w:t>
      </w:r>
      <w:r>
        <w:rPr>
          <w:i/>
          <w:spacing w:val="-3"/>
          <w:sz w:val="19"/>
        </w:rPr>
        <w:t> </w:t>
      </w:r>
      <w:r>
        <w:rPr>
          <w:i/>
          <w:sz w:val="19"/>
        </w:rPr>
        <w:t>16/1/2003</w:t>
      </w:r>
      <w:r>
        <w:rPr>
          <w:i/>
          <w:spacing w:val="-5"/>
          <w:sz w:val="19"/>
        </w:rPr>
        <w:t> </w:t>
      </w:r>
      <w:r>
        <w:rPr>
          <w:i/>
          <w:sz w:val="19"/>
        </w:rPr>
        <w:t>tra</w:t>
      </w:r>
      <w:r>
        <w:rPr>
          <w:i/>
          <w:spacing w:val="-6"/>
          <w:sz w:val="19"/>
        </w:rPr>
        <w:t> </w:t>
      </w:r>
      <w:r>
        <w:rPr>
          <w:i/>
          <w:sz w:val="19"/>
        </w:rPr>
        <w:t>il</w:t>
      </w:r>
      <w:r>
        <w:rPr>
          <w:i/>
          <w:spacing w:val="-5"/>
          <w:sz w:val="19"/>
        </w:rPr>
        <w:t> </w:t>
      </w:r>
      <w:r>
        <w:rPr>
          <w:i/>
          <w:sz w:val="19"/>
        </w:rPr>
        <w:t>Ministro </w:t>
      </w:r>
      <w:r>
        <w:rPr>
          <w:i/>
          <w:sz w:val="19"/>
        </w:rPr>
        <w:t>della salute, le Regioni e le Province Autonome di Trento e Bolzano, in relazione alla diffusione del virus</w:t>
      </w:r>
      <w:r>
        <w:rPr>
          <w:i/>
          <w:spacing w:val="-12"/>
          <w:sz w:val="19"/>
        </w:rPr>
        <w:t> </w:t>
      </w:r>
      <w:r>
        <w:rPr>
          <w:i/>
          <w:sz w:val="19"/>
        </w:rPr>
        <w:t>SARS-CoV-</w:t>
      </w:r>
    </w:p>
    <w:p>
      <w:pPr>
        <w:pStyle w:val="ListParagraph"/>
        <w:numPr>
          <w:ilvl w:val="1"/>
          <w:numId w:val="14"/>
        </w:numPr>
        <w:tabs>
          <w:tab w:pos="702" w:val="left" w:leader="none"/>
        </w:tabs>
        <w:spacing w:line="240" w:lineRule="auto" w:before="0" w:after="0"/>
        <w:ind w:left="701" w:right="0" w:hanging="173"/>
        <w:jc w:val="left"/>
        <w:rPr>
          <w:sz w:val="19"/>
        </w:rPr>
      </w:pPr>
      <w:r>
        <w:rPr>
          <w:i/>
          <w:sz w:val="19"/>
        </w:rPr>
        <w:t>Versione</w:t>
      </w:r>
      <w:r>
        <w:rPr>
          <w:i/>
          <w:spacing w:val="-3"/>
          <w:sz w:val="19"/>
        </w:rPr>
        <w:t> </w:t>
      </w:r>
      <w:r>
        <w:rPr>
          <w:i/>
          <w:sz w:val="19"/>
        </w:rPr>
        <w:t>del</w:t>
      </w:r>
      <w:r>
        <w:rPr>
          <w:i/>
          <w:spacing w:val="-5"/>
          <w:sz w:val="19"/>
        </w:rPr>
        <w:t> </w:t>
      </w:r>
      <w:r>
        <w:rPr>
          <w:i/>
          <w:sz w:val="19"/>
        </w:rPr>
        <w:t>31</w:t>
      </w:r>
      <w:r>
        <w:rPr>
          <w:i/>
          <w:spacing w:val="-2"/>
          <w:sz w:val="19"/>
        </w:rPr>
        <w:t> </w:t>
      </w:r>
      <w:r>
        <w:rPr>
          <w:i/>
          <w:sz w:val="19"/>
        </w:rPr>
        <w:t>maggio</w:t>
      </w:r>
      <w:r>
        <w:rPr>
          <w:i/>
          <w:spacing w:val="-3"/>
          <w:sz w:val="19"/>
        </w:rPr>
        <w:t> </w:t>
      </w:r>
      <w:r>
        <w:rPr>
          <w:i/>
          <w:sz w:val="19"/>
        </w:rPr>
        <w:t>2020.</w:t>
      </w:r>
      <w:r>
        <w:rPr>
          <w:i/>
          <w:spacing w:val="-3"/>
          <w:sz w:val="19"/>
        </w:rPr>
        <w:t> </w:t>
      </w:r>
      <w:r>
        <w:rPr>
          <w:sz w:val="19"/>
        </w:rPr>
        <w:t>Roma:</w:t>
      </w:r>
      <w:r>
        <w:rPr>
          <w:spacing w:val="-4"/>
          <w:sz w:val="19"/>
        </w:rPr>
        <w:t> </w:t>
      </w:r>
      <w:r>
        <w:rPr>
          <w:sz w:val="19"/>
        </w:rPr>
        <w:t>Istituto</w:t>
      </w:r>
      <w:r>
        <w:rPr>
          <w:spacing w:val="-5"/>
          <w:sz w:val="19"/>
        </w:rPr>
        <w:t> </w:t>
      </w:r>
      <w:r>
        <w:rPr>
          <w:sz w:val="19"/>
        </w:rPr>
        <w:t>Superiore</w:t>
      </w:r>
      <w:r>
        <w:rPr>
          <w:spacing w:val="-4"/>
          <w:sz w:val="19"/>
        </w:rPr>
        <w:t> </w:t>
      </w:r>
      <w:r>
        <w:rPr>
          <w:sz w:val="19"/>
        </w:rPr>
        <w:t>di</w:t>
      </w:r>
      <w:r>
        <w:rPr>
          <w:spacing w:val="-5"/>
          <w:sz w:val="19"/>
        </w:rPr>
        <w:t> </w:t>
      </w:r>
      <w:r>
        <w:rPr>
          <w:sz w:val="19"/>
        </w:rPr>
        <w:t>Sanità;</w:t>
      </w:r>
      <w:r>
        <w:rPr>
          <w:spacing w:val="-4"/>
          <w:sz w:val="19"/>
        </w:rPr>
        <w:t> </w:t>
      </w:r>
      <w:r>
        <w:rPr>
          <w:sz w:val="19"/>
        </w:rPr>
        <w:t>2020.</w:t>
      </w:r>
      <w:r>
        <w:rPr>
          <w:spacing w:val="-5"/>
          <w:sz w:val="19"/>
        </w:rPr>
        <w:t> </w:t>
      </w:r>
      <w:r>
        <w:rPr>
          <w:sz w:val="19"/>
        </w:rPr>
        <w:t>(Rapporto</w:t>
      </w:r>
      <w:r>
        <w:rPr>
          <w:spacing w:val="-4"/>
          <w:sz w:val="19"/>
        </w:rPr>
        <w:t> </w:t>
      </w:r>
      <w:r>
        <w:rPr>
          <w:sz w:val="19"/>
        </w:rPr>
        <w:t>ISS</w:t>
      </w:r>
      <w:r>
        <w:rPr>
          <w:spacing w:val="-4"/>
          <w:sz w:val="19"/>
        </w:rPr>
        <w:t> </w:t>
      </w:r>
      <w:r>
        <w:rPr>
          <w:sz w:val="19"/>
        </w:rPr>
        <w:t>COVID-19,</w:t>
      </w:r>
      <w:r>
        <w:rPr>
          <w:spacing w:val="-4"/>
          <w:sz w:val="19"/>
        </w:rPr>
        <w:t> </w:t>
      </w:r>
      <w:r>
        <w:rPr>
          <w:sz w:val="19"/>
        </w:rPr>
        <w:t>n.</w:t>
      </w:r>
      <w:r>
        <w:rPr>
          <w:spacing w:val="-5"/>
          <w:sz w:val="19"/>
        </w:rPr>
        <w:t> </w:t>
      </w:r>
      <w:r>
        <w:rPr>
          <w:sz w:val="19"/>
        </w:rPr>
        <w:t>37/2020).</w:t>
      </w:r>
    </w:p>
    <w:p>
      <w:pPr>
        <w:pStyle w:val="ListParagraph"/>
        <w:numPr>
          <w:ilvl w:val="0"/>
          <w:numId w:val="14"/>
        </w:numPr>
        <w:tabs>
          <w:tab w:pos="530" w:val="left" w:leader="none"/>
        </w:tabs>
        <w:spacing w:line="240" w:lineRule="auto" w:before="159" w:after="0"/>
        <w:ind w:left="529" w:right="116" w:hanging="360"/>
        <w:jc w:val="both"/>
        <w:rPr>
          <w:sz w:val="19"/>
        </w:rPr>
      </w:pPr>
      <w:r>
        <w:rPr>
          <w:sz w:val="19"/>
        </w:rPr>
        <w:t>Silano M, Bertinato L, Boirivant M, Pocchiari M, Taruscio D, Corazza GR, Troncone R </w:t>
      </w:r>
      <w:r>
        <w:rPr>
          <w:i/>
          <w:sz w:val="19"/>
        </w:rPr>
        <w:t>Indicazioni ad interim per </w:t>
      </w:r>
      <w:r>
        <w:rPr>
          <w:i/>
          <w:sz w:val="19"/>
        </w:rPr>
        <w:t>un’adeguata</w:t>
      </w:r>
      <w:r>
        <w:rPr>
          <w:i/>
          <w:spacing w:val="-8"/>
          <w:sz w:val="19"/>
        </w:rPr>
        <w:t> </w:t>
      </w:r>
      <w:r>
        <w:rPr>
          <w:i/>
          <w:sz w:val="19"/>
        </w:rPr>
        <w:t>gestione</w:t>
      </w:r>
      <w:r>
        <w:rPr>
          <w:i/>
          <w:spacing w:val="-8"/>
          <w:sz w:val="19"/>
        </w:rPr>
        <w:t> </w:t>
      </w:r>
      <w:r>
        <w:rPr>
          <w:i/>
          <w:sz w:val="19"/>
        </w:rPr>
        <w:t>delle</w:t>
      </w:r>
      <w:r>
        <w:rPr>
          <w:i/>
          <w:spacing w:val="-9"/>
          <w:sz w:val="19"/>
        </w:rPr>
        <w:t> </w:t>
      </w:r>
      <w:r>
        <w:rPr>
          <w:i/>
          <w:sz w:val="19"/>
        </w:rPr>
        <w:t>persone</w:t>
      </w:r>
      <w:r>
        <w:rPr>
          <w:i/>
          <w:spacing w:val="-10"/>
          <w:sz w:val="19"/>
        </w:rPr>
        <w:t> </w:t>
      </w:r>
      <w:r>
        <w:rPr>
          <w:i/>
          <w:sz w:val="19"/>
        </w:rPr>
        <w:t>affette</w:t>
      </w:r>
      <w:r>
        <w:rPr>
          <w:i/>
          <w:spacing w:val="-7"/>
          <w:sz w:val="19"/>
        </w:rPr>
        <w:t> </w:t>
      </w:r>
      <w:r>
        <w:rPr>
          <w:i/>
          <w:sz w:val="19"/>
        </w:rPr>
        <w:t>da</w:t>
      </w:r>
      <w:r>
        <w:rPr>
          <w:i/>
          <w:spacing w:val="-7"/>
          <w:sz w:val="19"/>
        </w:rPr>
        <w:t> </w:t>
      </w:r>
      <w:r>
        <w:rPr>
          <w:i/>
          <w:sz w:val="19"/>
        </w:rPr>
        <w:t>celiachia</w:t>
      </w:r>
      <w:r>
        <w:rPr>
          <w:i/>
          <w:spacing w:val="-10"/>
          <w:sz w:val="19"/>
        </w:rPr>
        <w:t> </w:t>
      </w:r>
      <w:r>
        <w:rPr>
          <w:i/>
          <w:sz w:val="19"/>
        </w:rPr>
        <w:t>nell’attuale</w:t>
      </w:r>
      <w:r>
        <w:rPr>
          <w:i/>
          <w:spacing w:val="-7"/>
          <w:sz w:val="19"/>
        </w:rPr>
        <w:t> </w:t>
      </w:r>
      <w:r>
        <w:rPr>
          <w:i/>
          <w:sz w:val="19"/>
        </w:rPr>
        <w:t>scenario</w:t>
      </w:r>
      <w:r>
        <w:rPr>
          <w:i/>
          <w:spacing w:val="-10"/>
          <w:sz w:val="19"/>
        </w:rPr>
        <w:t> </w:t>
      </w:r>
      <w:r>
        <w:rPr>
          <w:i/>
          <w:sz w:val="19"/>
        </w:rPr>
        <w:t>emergenziale</w:t>
      </w:r>
      <w:r>
        <w:rPr>
          <w:i/>
          <w:spacing w:val="-10"/>
          <w:sz w:val="19"/>
        </w:rPr>
        <w:t> </w:t>
      </w:r>
      <w:r>
        <w:rPr>
          <w:i/>
          <w:sz w:val="19"/>
        </w:rPr>
        <w:t>SARS-CoV-2.</w:t>
      </w:r>
      <w:r>
        <w:rPr>
          <w:i/>
          <w:spacing w:val="-7"/>
          <w:sz w:val="19"/>
        </w:rPr>
        <w:t> </w:t>
      </w:r>
      <w:r>
        <w:rPr>
          <w:i/>
          <w:sz w:val="19"/>
        </w:rPr>
        <w:t>Versione</w:t>
      </w:r>
      <w:r>
        <w:rPr>
          <w:i/>
          <w:spacing w:val="-7"/>
          <w:sz w:val="19"/>
        </w:rPr>
        <w:t> </w:t>
      </w:r>
      <w:r>
        <w:rPr>
          <w:i/>
          <w:sz w:val="19"/>
        </w:rPr>
        <w:t>del 29 maggio 2020. </w:t>
      </w:r>
      <w:r>
        <w:rPr>
          <w:sz w:val="19"/>
        </w:rPr>
        <w:t>Roma: Istituto Superiore di Sanità; 2020. (Rapporto ISS COVID-19, n.</w:t>
      </w:r>
      <w:r>
        <w:rPr>
          <w:spacing w:val="-23"/>
          <w:sz w:val="19"/>
        </w:rPr>
        <w:t> </w:t>
      </w:r>
      <w:r>
        <w:rPr>
          <w:sz w:val="19"/>
        </w:rPr>
        <w:t>38/2020).</w:t>
      </w:r>
    </w:p>
    <w:p>
      <w:pPr>
        <w:pStyle w:val="ListParagraph"/>
        <w:numPr>
          <w:ilvl w:val="0"/>
          <w:numId w:val="14"/>
        </w:numPr>
        <w:tabs>
          <w:tab w:pos="530" w:val="left" w:leader="none"/>
        </w:tabs>
        <w:spacing w:line="240" w:lineRule="auto" w:before="160" w:after="0"/>
        <w:ind w:left="529" w:right="118" w:hanging="360"/>
        <w:jc w:val="both"/>
        <w:rPr>
          <w:sz w:val="19"/>
        </w:rPr>
      </w:pPr>
      <w:r>
        <w:rPr>
          <w:sz w:val="19"/>
        </w:rPr>
        <w:t>Gruppo di lavoro ISS Malattie Rare COVID-19 </w:t>
      </w:r>
      <w:r>
        <w:rPr>
          <w:i/>
          <w:sz w:val="19"/>
        </w:rPr>
        <w:t>Censimento dei bisogni (23 marzo - 5 aprile 2020) delle persone con </w:t>
      </w:r>
      <w:r>
        <w:rPr>
          <w:i/>
          <w:sz w:val="19"/>
        </w:rPr>
        <w:t>malattie</w:t>
      </w:r>
      <w:r>
        <w:rPr>
          <w:i/>
          <w:spacing w:val="-5"/>
          <w:sz w:val="19"/>
        </w:rPr>
        <w:t> </w:t>
      </w:r>
      <w:r>
        <w:rPr>
          <w:i/>
          <w:sz w:val="19"/>
        </w:rPr>
        <w:t>rare</w:t>
      </w:r>
      <w:r>
        <w:rPr>
          <w:i/>
          <w:spacing w:val="-4"/>
          <w:sz w:val="19"/>
        </w:rPr>
        <w:t> </w:t>
      </w:r>
      <w:r>
        <w:rPr>
          <w:i/>
          <w:sz w:val="19"/>
        </w:rPr>
        <w:t>in</w:t>
      </w:r>
      <w:r>
        <w:rPr>
          <w:i/>
          <w:spacing w:val="-5"/>
          <w:sz w:val="19"/>
        </w:rPr>
        <w:t> </w:t>
      </w:r>
      <w:r>
        <w:rPr>
          <w:i/>
          <w:sz w:val="19"/>
        </w:rPr>
        <w:t>corso</w:t>
      </w:r>
      <w:r>
        <w:rPr>
          <w:i/>
          <w:spacing w:val="-4"/>
          <w:sz w:val="19"/>
        </w:rPr>
        <w:t> </w:t>
      </w:r>
      <w:r>
        <w:rPr>
          <w:i/>
          <w:sz w:val="19"/>
        </w:rPr>
        <w:t>di</w:t>
      </w:r>
      <w:r>
        <w:rPr>
          <w:i/>
          <w:spacing w:val="-6"/>
          <w:sz w:val="19"/>
        </w:rPr>
        <w:t> </w:t>
      </w:r>
      <w:r>
        <w:rPr>
          <w:i/>
          <w:sz w:val="19"/>
        </w:rPr>
        <w:t>pandemia</w:t>
      </w:r>
      <w:r>
        <w:rPr>
          <w:i/>
          <w:spacing w:val="-4"/>
          <w:sz w:val="19"/>
        </w:rPr>
        <w:t> </w:t>
      </w:r>
      <w:r>
        <w:rPr>
          <w:i/>
          <w:sz w:val="19"/>
        </w:rPr>
        <w:t>da</w:t>
      </w:r>
      <w:r>
        <w:rPr>
          <w:i/>
          <w:spacing w:val="-5"/>
          <w:sz w:val="19"/>
        </w:rPr>
        <w:t> </w:t>
      </w:r>
      <w:r>
        <w:rPr>
          <w:i/>
          <w:sz w:val="19"/>
        </w:rPr>
        <w:t>SARS-CoV-2.</w:t>
      </w:r>
      <w:r>
        <w:rPr>
          <w:i/>
          <w:spacing w:val="-4"/>
          <w:sz w:val="19"/>
        </w:rPr>
        <w:t> </w:t>
      </w:r>
      <w:r>
        <w:rPr>
          <w:i/>
          <w:sz w:val="19"/>
        </w:rPr>
        <w:t>Versione</w:t>
      </w:r>
      <w:r>
        <w:rPr>
          <w:i/>
          <w:spacing w:val="-5"/>
          <w:sz w:val="19"/>
        </w:rPr>
        <w:t> </w:t>
      </w:r>
      <w:r>
        <w:rPr>
          <w:i/>
          <w:sz w:val="19"/>
        </w:rPr>
        <w:t>del</w:t>
      </w:r>
      <w:r>
        <w:rPr>
          <w:i/>
          <w:spacing w:val="-5"/>
          <w:sz w:val="19"/>
        </w:rPr>
        <w:t> </w:t>
      </w:r>
      <w:r>
        <w:rPr>
          <w:i/>
          <w:sz w:val="19"/>
        </w:rPr>
        <w:t>30</w:t>
      </w:r>
      <w:r>
        <w:rPr>
          <w:i/>
          <w:spacing w:val="-5"/>
          <w:sz w:val="19"/>
        </w:rPr>
        <w:t> </w:t>
      </w:r>
      <w:r>
        <w:rPr>
          <w:i/>
          <w:sz w:val="19"/>
        </w:rPr>
        <w:t>maggio</w:t>
      </w:r>
      <w:r>
        <w:rPr>
          <w:i/>
          <w:spacing w:val="-4"/>
          <w:sz w:val="19"/>
        </w:rPr>
        <w:t> </w:t>
      </w:r>
      <w:r>
        <w:rPr>
          <w:i/>
          <w:sz w:val="19"/>
        </w:rPr>
        <w:t>2020</w:t>
      </w:r>
      <w:r>
        <w:rPr>
          <w:sz w:val="19"/>
        </w:rPr>
        <w:t>.</w:t>
      </w:r>
      <w:r>
        <w:rPr>
          <w:spacing w:val="-5"/>
          <w:sz w:val="19"/>
        </w:rPr>
        <w:t> </w:t>
      </w:r>
      <w:r>
        <w:rPr>
          <w:sz w:val="19"/>
        </w:rPr>
        <w:t>Roma:</w:t>
      </w:r>
      <w:r>
        <w:rPr>
          <w:spacing w:val="-4"/>
          <w:sz w:val="19"/>
        </w:rPr>
        <w:t> </w:t>
      </w:r>
      <w:r>
        <w:rPr>
          <w:sz w:val="19"/>
        </w:rPr>
        <w:t>Istituto</w:t>
      </w:r>
      <w:r>
        <w:rPr>
          <w:spacing w:val="-5"/>
          <w:sz w:val="19"/>
        </w:rPr>
        <w:t> </w:t>
      </w:r>
      <w:r>
        <w:rPr>
          <w:sz w:val="19"/>
        </w:rPr>
        <w:t>Superiore</w:t>
      </w:r>
      <w:r>
        <w:rPr>
          <w:spacing w:val="-4"/>
          <w:sz w:val="19"/>
        </w:rPr>
        <w:t> </w:t>
      </w:r>
      <w:r>
        <w:rPr>
          <w:sz w:val="19"/>
        </w:rPr>
        <w:t>di</w:t>
      </w:r>
      <w:r>
        <w:rPr>
          <w:spacing w:val="-6"/>
          <w:sz w:val="19"/>
        </w:rPr>
        <w:t> </w:t>
      </w:r>
      <w:r>
        <w:rPr>
          <w:sz w:val="19"/>
        </w:rPr>
        <w:t>Sanità; 2020. (Rapporto ISS COVID-19, n.</w:t>
      </w:r>
      <w:r>
        <w:rPr>
          <w:spacing w:val="-4"/>
          <w:sz w:val="19"/>
        </w:rPr>
        <w:t> </w:t>
      </w:r>
      <w:r>
        <w:rPr>
          <w:sz w:val="19"/>
        </w:rPr>
        <w:t>39/2020).</w:t>
      </w:r>
    </w:p>
    <w:p>
      <w:pPr>
        <w:pStyle w:val="ListParagraph"/>
        <w:numPr>
          <w:ilvl w:val="0"/>
          <w:numId w:val="14"/>
        </w:numPr>
        <w:tabs>
          <w:tab w:pos="530" w:val="left" w:leader="none"/>
        </w:tabs>
        <w:spacing w:line="240" w:lineRule="auto" w:before="160" w:after="0"/>
        <w:ind w:left="529" w:right="119" w:hanging="360"/>
        <w:jc w:val="both"/>
        <w:rPr>
          <w:sz w:val="19"/>
        </w:rPr>
      </w:pPr>
      <w:r>
        <w:rPr>
          <w:sz w:val="19"/>
        </w:rPr>
        <w:t>Gruppo di Lavoro Bioetica COVID-19. </w:t>
      </w:r>
      <w:r>
        <w:rPr>
          <w:i/>
          <w:sz w:val="19"/>
        </w:rPr>
        <w:t>Comunicazione in emergenza nei reparti COVID-19. Aspetti di etica. Versione </w:t>
      </w:r>
      <w:r>
        <w:rPr>
          <w:i/>
          <w:sz w:val="19"/>
        </w:rPr>
        <w:t>del 25 maggio 2020. </w:t>
      </w:r>
      <w:r>
        <w:rPr>
          <w:sz w:val="19"/>
        </w:rPr>
        <w:t>Roma: Istituto Superiore di Sanità; 2020. (Rapporto ISS COVID-19 n.</w:t>
      </w:r>
      <w:r>
        <w:rPr>
          <w:spacing w:val="-27"/>
          <w:sz w:val="19"/>
        </w:rPr>
        <w:t> </w:t>
      </w:r>
      <w:r>
        <w:rPr>
          <w:sz w:val="19"/>
        </w:rPr>
        <w:t>40/2020).</w:t>
      </w:r>
    </w:p>
    <w:p>
      <w:pPr>
        <w:pStyle w:val="ListParagraph"/>
        <w:numPr>
          <w:ilvl w:val="0"/>
          <w:numId w:val="14"/>
        </w:numPr>
        <w:tabs>
          <w:tab w:pos="530" w:val="left" w:leader="none"/>
        </w:tabs>
        <w:spacing w:line="240" w:lineRule="auto" w:before="161" w:after="0"/>
        <w:ind w:left="529" w:right="118" w:hanging="360"/>
        <w:jc w:val="both"/>
        <w:rPr>
          <w:sz w:val="19"/>
        </w:rPr>
      </w:pPr>
      <w:r>
        <w:rPr>
          <w:sz w:val="19"/>
        </w:rPr>
        <w:t>Gruppo di lavoro ISS Salute mentale ed emergenza COVID-19. Indicazioni per prendersi cura delle difficoltà e dei bisogni</w:t>
      </w:r>
      <w:r>
        <w:rPr>
          <w:spacing w:val="-7"/>
          <w:sz w:val="19"/>
        </w:rPr>
        <w:t> </w:t>
      </w:r>
      <w:r>
        <w:rPr>
          <w:sz w:val="19"/>
        </w:rPr>
        <w:t>dei</w:t>
      </w:r>
      <w:r>
        <w:rPr>
          <w:spacing w:val="-5"/>
          <w:sz w:val="19"/>
        </w:rPr>
        <w:t> </w:t>
      </w:r>
      <w:r>
        <w:rPr>
          <w:sz w:val="19"/>
        </w:rPr>
        <w:t>familiari</w:t>
      </w:r>
      <w:r>
        <w:rPr>
          <w:spacing w:val="-6"/>
          <w:sz w:val="19"/>
        </w:rPr>
        <w:t> </w:t>
      </w:r>
      <w:r>
        <w:rPr>
          <w:sz w:val="19"/>
        </w:rPr>
        <w:t>di</w:t>
      </w:r>
      <w:r>
        <w:rPr>
          <w:spacing w:val="-7"/>
          <w:sz w:val="19"/>
        </w:rPr>
        <w:t> </w:t>
      </w:r>
      <w:r>
        <w:rPr>
          <w:sz w:val="19"/>
        </w:rPr>
        <w:t>pazienti</w:t>
      </w:r>
      <w:r>
        <w:rPr>
          <w:spacing w:val="-6"/>
          <w:sz w:val="19"/>
        </w:rPr>
        <w:t> </w:t>
      </w:r>
      <w:r>
        <w:rPr>
          <w:sz w:val="19"/>
        </w:rPr>
        <w:t>ricoverati</w:t>
      </w:r>
      <w:r>
        <w:rPr>
          <w:spacing w:val="-7"/>
          <w:sz w:val="19"/>
        </w:rPr>
        <w:t> </w:t>
      </w:r>
      <w:r>
        <w:rPr>
          <w:sz w:val="19"/>
        </w:rPr>
        <w:t>in</w:t>
      </w:r>
      <w:r>
        <w:rPr>
          <w:spacing w:val="-5"/>
          <w:sz w:val="19"/>
        </w:rPr>
        <w:t> </w:t>
      </w:r>
      <w:r>
        <w:rPr>
          <w:sz w:val="19"/>
        </w:rPr>
        <w:t>reparti</w:t>
      </w:r>
      <w:r>
        <w:rPr>
          <w:spacing w:val="-7"/>
          <w:sz w:val="19"/>
        </w:rPr>
        <w:t> </w:t>
      </w:r>
      <w:r>
        <w:rPr>
          <w:sz w:val="19"/>
        </w:rPr>
        <w:t>ospedalieri</w:t>
      </w:r>
      <w:r>
        <w:rPr>
          <w:spacing w:val="-6"/>
          <w:sz w:val="19"/>
        </w:rPr>
        <w:t> </w:t>
      </w:r>
      <w:r>
        <w:rPr>
          <w:sz w:val="19"/>
        </w:rPr>
        <w:t>COVID-19.</w:t>
      </w:r>
      <w:r>
        <w:rPr>
          <w:spacing w:val="-6"/>
          <w:sz w:val="19"/>
        </w:rPr>
        <w:t> </w:t>
      </w:r>
      <w:r>
        <w:rPr>
          <w:sz w:val="19"/>
        </w:rPr>
        <w:t>Versione</w:t>
      </w:r>
      <w:r>
        <w:rPr>
          <w:spacing w:val="-4"/>
          <w:sz w:val="19"/>
        </w:rPr>
        <w:t> </w:t>
      </w:r>
      <w:r>
        <w:rPr>
          <w:sz w:val="19"/>
        </w:rPr>
        <w:t>del</w:t>
      </w:r>
      <w:r>
        <w:rPr>
          <w:spacing w:val="-6"/>
          <w:sz w:val="19"/>
        </w:rPr>
        <w:t> </w:t>
      </w:r>
      <w:r>
        <w:rPr>
          <w:sz w:val="19"/>
        </w:rPr>
        <w:t>29</w:t>
      </w:r>
      <w:r>
        <w:rPr>
          <w:spacing w:val="-4"/>
          <w:sz w:val="19"/>
        </w:rPr>
        <w:t> </w:t>
      </w:r>
      <w:r>
        <w:rPr>
          <w:sz w:val="19"/>
        </w:rPr>
        <w:t>maggio</w:t>
      </w:r>
      <w:r>
        <w:rPr>
          <w:spacing w:val="-5"/>
          <w:sz w:val="19"/>
        </w:rPr>
        <w:t> </w:t>
      </w:r>
      <w:r>
        <w:rPr>
          <w:sz w:val="19"/>
        </w:rPr>
        <w:t>2020.</w:t>
      </w:r>
      <w:r>
        <w:rPr>
          <w:spacing w:val="-6"/>
          <w:sz w:val="19"/>
        </w:rPr>
        <w:t> </w:t>
      </w:r>
      <w:r>
        <w:rPr>
          <w:sz w:val="19"/>
        </w:rPr>
        <w:t>Roma:</w:t>
      </w:r>
      <w:r>
        <w:rPr>
          <w:spacing w:val="-5"/>
          <w:sz w:val="19"/>
        </w:rPr>
        <w:t> </w:t>
      </w:r>
      <w:r>
        <w:rPr>
          <w:sz w:val="19"/>
        </w:rPr>
        <w:t>Istituto Superiore di Sanità; 2020. (Rapporto ISS COVID-19 n.</w:t>
      </w:r>
      <w:r>
        <w:rPr>
          <w:spacing w:val="-12"/>
          <w:sz w:val="19"/>
        </w:rPr>
        <w:t> </w:t>
      </w:r>
      <w:r>
        <w:rPr>
          <w:sz w:val="19"/>
        </w:rPr>
        <w:t>41/2020).</w:t>
      </w:r>
    </w:p>
    <w:p>
      <w:pPr>
        <w:pStyle w:val="ListParagraph"/>
        <w:numPr>
          <w:ilvl w:val="0"/>
          <w:numId w:val="14"/>
        </w:numPr>
        <w:tabs>
          <w:tab w:pos="530" w:val="left" w:leader="none"/>
        </w:tabs>
        <w:spacing w:line="240" w:lineRule="auto" w:before="160" w:after="0"/>
        <w:ind w:left="529" w:right="118" w:hanging="360"/>
        <w:jc w:val="both"/>
        <w:rPr>
          <w:sz w:val="19"/>
        </w:rPr>
      </w:pPr>
      <w:r>
        <w:rPr>
          <w:sz w:val="19"/>
        </w:rPr>
        <w:t>Gruppo di Lavoro ISS Bioetica COVID-19. </w:t>
      </w:r>
      <w:r>
        <w:rPr>
          <w:i/>
          <w:sz w:val="19"/>
        </w:rPr>
        <w:t>Protezione dei dati personali nell’emergenza COVID-19. Versione del 28 </w:t>
      </w:r>
      <w:r>
        <w:rPr>
          <w:i/>
          <w:sz w:val="19"/>
        </w:rPr>
        <w:t>maggio 2020. </w:t>
      </w:r>
      <w:r>
        <w:rPr>
          <w:sz w:val="19"/>
        </w:rPr>
        <w:t>Roma: Istituto Superiore di Sanità; 2020. (Rapporto ISS COVID-19 n.</w:t>
      </w:r>
      <w:r>
        <w:rPr>
          <w:spacing w:val="-19"/>
          <w:sz w:val="19"/>
        </w:rPr>
        <w:t> </w:t>
      </w:r>
      <w:r>
        <w:rPr>
          <w:sz w:val="19"/>
        </w:rPr>
        <w:t>42/2020).</w:t>
      </w:r>
    </w:p>
    <w:p>
      <w:pPr>
        <w:pStyle w:val="ListParagraph"/>
        <w:numPr>
          <w:ilvl w:val="0"/>
          <w:numId w:val="14"/>
        </w:numPr>
        <w:tabs>
          <w:tab w:pos="530" w:val="left" w:leader="none"/>
        </w:tabs>
        <w:spacing w:line="240" w:lineRule="auto" w:before="159" w:after="0"/>
        <w:ind w:left="529" w:right="115" w:hanging="360"/>
        <w:jc w:val="both"/>
        <w:rPr>
          <w:sz w:val="19"/>
        </w:rPr>
      </w:pPr>
      <w:r>
        <w:rPr>
          <w:sz w:val="19"/>
        </w:rPr>
        <w:t>Gruppo di lavoro ISS Salute mentale ed emergenza COVID-19. </w:t>
      </w:r>
      <w:r>
        <w:rPr>
          <w:i/>
          <w:sz w:val="19"/>
        </w:rPr>
        <w:t>Indicazioni ad interim per un appropriato sostegno </w:t>
      </w:r>
      <w:r>
        <w:rPr>
          <w:i/>
          <w:sz w:val="19"/>
        </w:rPr>
        <w:t>della salute mentale nei minori di età durante la pandemia COVID-19. Versione del 31 maggio 2020. </w:t>
      </w:r>
      <w:r>
        <w:rPr>
          <w:sz w:val="19"/>
        </w:rPr>
        <w:t>Roma: Istituto Superiore di Sanità; 2020. (Rapporto ISS COVID-19 n.</w:t>
      </w:r>
      <w:r>
        <w:rPr>
          <w:spacing w:val="-11"/>
          <w:sz w:val="19"/>
        </w:rPr>
        <w:t> </w:t>
      </w:r>
      <w:r>
        <w:rPr>
          <w:sz w:val="19"/>
        </w:rPr>
        <w:t>43/2020)</w:t>
      </w:r>
    </w:p>
    <w:p>
      <w:pPr>
        <w:pStyle w:val="ListParagraph"/>
        <w:numPr>
          <w:ilvl w:val="0"/>
          <w:numId w:val="14"/>
        </w:numPr>
        <w:tabs>
          <w:tab w:pos="530" w:val="left" w:leader="none"/>
        </w:tabs>
        <w:spacing w:line="240" w:lineRule="auto" w:before="159" w:after="0"/>
        <w:ind w:left="529" w:right="119" w:hanging="360"/>
        <w:jc w:val="both"/>
        <w:rPr>
          <w:sz w:val="19"/>
        </w:rPr>
      </w:pPr>
      <w:r>
        <w:rPr>
          <w:sz w:val="19"/>
        </w:rPr>
        <w:t>Gruppo di lavoro ISS Salute mentale ed emergenza COVID-19. </w:t>
      </w:r>
      <w:r>
        <w:rPr>
          <w:i/>
          <w:sz w:val="19"/>
        </w:rPr>
        <w:t>Indicazioni di un programma di intervento per la </w:t>
      </w:r>
      <w:r>
        <w:rPr>
          <w:i/>
          <w:sz w:val="19"/>
        </w:rPr>
        <w:t>gestione</w:t>
      </w:r>
      <w:r>
        <w:rPr>
          <w:i/>
          <w:spacing w:val="-13"/>
          <w:sz w:val="19"/>
        </w:rPr>
        <w:t> </w:t>
      </w:r>
      <w:r>
        <w:rPr>
          <w:i/>
          <w:sz w:val="19"/>
        </w:rPr>
        <w:t>dell’ansia</w:t>
      </w:r>
      <w:r>
        <w:rPr>
          <w:i/>
          <w:spacing w:val="-12"/>
          <w:sz w:val="19"/>
        </w:rPr>
        <w:t> </w:t>
      </w:r>
      <w:r>
        <w:rPr>
          <w:i/>
          <w:sz w:val="19"/>
        </w:rPr>
        <w:t>e</w:t>
      </w:r>
      <w:r>
        <w:rPr>
          <w:i/>
          <w:spacing w:val="-13"/>
          <w:sz w:val="19"/>
        </w:rPr>
        <w:t> </w:t>
      </w:r>
      <w:r>
        <w:rPr>
          <w:i/>
          <w:sz w:val="19"/>
        </w:rPr>
        <w:t>della</w:t>
      </w:r>
      <w:r>
        <w:rPr>
          <w:i/>
          <w:spacing w:val="-12"/>
          <w:sz w:val="19"/>
        </w:rPr>
        <w:t> </w:t>
      </w:r>
      <w:r>
        <w:rPr>
          <w:i/>
          <w:sz w:val="19"/>
        </w:rPr>
        <w:t>depressione</w:t>
      </w:r>
      <w:r>
        <w:rPr>
          <w:i/>
          <w:spacing w:val="-13"/>
          <w:sz w:val="19"/>
        </w:rPr>
        <w:t> </w:t>
      </w:r>
      <w:r>
        <w:rPr>
          <w:i/>
          <w:sz w:val="19"/>
        </w:rPr>
        <w:t>perinatale</w:t>
      </w:r>
      <w:r>
        <w:rPr>
          <w:i/>
          <w:spacing w:val="-12"/>
          <w:sz w:val="19"/>
        </w:rPr>
        <w:t> </w:t>
      </w:r>
      <w:r>
        <w:rPr>
          <w:i/>
          <w:sz w:val="19"/>
        </w:rPr>
        <w:t>nell’emergenza</w:t>
      </w:r>
      <w:r>
        <w:rPr>
          <w:i/>
          <w:spacing w:val="-13"/>
          <w:sz w:val="19"/>
        </w:rPr>
        <w:t> </w:t>
      </w:r>
      <w:r>
        <w:rPr>
          <w:i/>
          <w:sz w:val="19"/>
        </w:rPr>
        <w:t>e</w:t>
      </w:r>
      <w:r>
        <w:rPr>
          <w:i/>
          <w:spacing w:val="-12"/>
          <w:sz w:val="19"/>
        </w:rPr>
        <w:t> </w:t>
      </w:r>
      <w:r>
        <w:rPr>
          <w:i/>
          <w:sz w:val="19"/>
        </w:rPr>
        <w:t>post</w:t>
      </w:r>
      <w:r>
        <w:rPr>
          <w:i/>
          <w:spacing w:val="-13"/>
          <w:sz w:val="19"/>
        </w:rPr>
        <w:t> </w:t>
      </w:r>
      <w:r>
        <w:rPr>
          <w:i/>
          <w:sz w:val="19"/>
        </w:rPr>
        <w:t>emrgenza</w:t>
      </w:r>
      <w:r>
        <w:rPr>
          <w:i/>
          <w:spacing w:val="-12"/>
          <w:sz w:val="19"/>
        </w:rPr>
        <w:t> </w:t>
      </w:r>
      <w:r>
        <w:rPr>
          <w:i/>
          <w:sz w:val="19"/>
        </w:rPr>
        <w:t>COVID-19.</w:t>
      </w:r>
      <w:r>
        <w:rPr>
          <w:i/>
          <w:spacing w:val="-12"/>
          <w:sz w:val="19"/>
        </w:rPr>
        <w:t> </w:t>
      </w:r>
      <w:r>
        <w:rPr>
          <w:i/>
          <w:sz w:val="19"/>
        </w:rPr>
        <w:t>Versione</w:t>
      </w:r>
      <w:r>
        <w:rPr>
          <w:i/>
          <w:spacing w:val="-13"/>
          <w:sz w:val="19"/>
        </w:rPr>
        <w:t> </w:t>
      </w:r>
      <w:r>
        <w:rPr>
          <w:i/>
          <w:sz w:val="19"/>
        </w:rPr>
        <w:t>del</w:t>
      </w:r>
      <w:r>
        <w:rPr>
          <w:i/>
          <w:spacing w:val="-13"/>
          <w:sz w:val="19"/>
        </w:rPr>
        <w:t> </w:t>
      </w:r>
      <w:r>
        <w:rPr>
          <w:i/>
          <w:sz w:val="19"/>
        </w:rPr>
        <w:t>31</w:t>
      </w:r>
      <w:r>
        <w:rPr>
          <w:i/>
          <w:spacing w:val="-13"/>
          <w:sz w:val="19"/>
        </w:rPr>
        <w:t> </w:t>
      </w:r>
      <w:r>
        <w:rPr>
          <w:i/>
          <w:sz w:val="19"/>
        </w:rPr>
        <w:t>maggio 2020. </w:t>
      </w:r>
      <w:r>
        <w:rPr>
          <w:sz w:val="19"/>
        </w:rPr>
        <w:t>Roma: Istituto Superiore di Sanità; 2020. (Rapporto ISS COVID-19 n.</w:t>
      </w:r>
      <w:r>
        <w:rPr>
          <w:spacing w:val="-17"/>
          <w:sz w:val="19"/>
        </w:rPr>
        <w:t> </w:t>
      </w:r>
      <w:r>
        <w:rPr>
          <w:sz w:val="19"/>
        </w:rPr>
        <w:t>44/2020)</w:t>
      </w:r>
    </w:p>
    <w:p>
      <w:pPr>
        <w:pStyle w:val="ListParagraph"/>
        <w:numPr>
          <w:ilvl w:val="0"/>
          <w:numId w:val="14"/>
        </w:numPr>
        <w:tabs>
          <w:tab w:pos="530" w:val="left" w:leader="none"/>
        </w:tabs>
        <w:spacing w:line="240" w:lineRule="auto" w:before="163" w:after="0"/>
        <w:ind w:left="529" w:right="115" w:hanging="360"/>
        <w:jc w:val="both"/>
        <w:rPr>
          <w:sz w:val="19"/>
        </w:rPr>
      </w:pPr>
      <w:r>
        <w:rPr>
          <w:sz w:val="19"/>
        </w:rPr>
        <w:t>Giusti A, Zambri F, Marchetti F, Sampaolo L, Taruscio D, Salerno P, Chiantera A, Colacurci N, Davanzo R, Mosca F, Petrini F, Ramenghi L, Vicario M, Villani A, Viora E, Zanetto F, Donati S. </w:t>
      </w:r>
      <w:r>
        <w:rPr>
          <w:i/>
          <w:sz w:val="19"/>
        </w:rPr>
        <w:t>Indicazioni ad interim per gravidanza, parto, </w:t>
      </w:r>
      <w:r>
        <w:rPr>
          <w:i/>
          <w:sz w:val="19"/>
        </w:rPr>
        <w:t>allattamento e cura dei piccolissimi 0-2 anni in risposta all’emergenza COVID-19. Versione 31 maggio 2020</w:t>
      </w:r>
      <w:r>
        <w:rPr>
          <w:sz w:val="19"/>
        </w:rPr>
        <w:t>. Roma: Istituto Suprire di Sanità; 2020 (Rapporto ISS COVID-19 n.</w:t>
      </w:r>
      <w:r>
        <w:rPr>
          <w:spacing w:val="-5"/>
          <w:sz w:val="19"/>
        </w:rPr>
        <w:t> </w:t>
      </w:r>
      <w:r>
        <w:rPr>
          <w:sz w:val="19"/>
        </w:rPr>
        <w:t>45/2020)</w:t>
      </w:r>
    </w:p>
    <w:p>
      <w:pPr>
        <w:pStyle w:val="ListParagraph"/>
        <w:numPr>
          <w:ilvl w:val="0"/>
          <w:numId w:val="14"/>
        </w:numPr>
        <w:tabs>
          <w:tab w:pos="530" w:val="left" w:leader="none"/>
        </w:tabs>
        <w:spacing w:line="240" w:lineRule="auto" w:before="160" w:after="0"/>
        <w:ind w:left="529" w:right="116" w:hanging="360"/>
        <w:jc w:val="both"/>
        <w:rPr>
          <w:sz w:val="19"/>
        </w:rPr>
      </w:pPr>
      <w:r>
        <w:rPr>
          <w:sz w:val="19"/>
        </w:rPr>
        <w:t>Gruppo di Lavoro ISS Test Diagnostici COVID-19 e Gruppo di Lavoro ISS Dispositivi Medici COVID-19. </w:t>
      </w:r>
      <w:r>
        <w:rPr>
          <w:i/>
          <w:sz w:val="19"/>
        </w:rPr>
        <w:t>Dispositivi </w:t>
      </w:r>
      <w:r>
        <w:rPr>
          <w:i/>
          <w:sz w:val="19"/>
        </w:rPr>
        <w:t>diagnostici in vitro per COVID-19. Parte 2: evoluzione del mercato e informazioni per gli stakeholder. Versione del 23 maggio 2020. </w:t>
      </w:r>
      <w:r>
        <w:rPr>
          <w:sz w:val="19"/>
        </w:rPr>
        <w:t>Roma: Istituto Superiore di Sanità; 2020. (Rapporto ISS COVID-19 n.</w:t>
      </w:r>
      <w:r>
        <w:rPr>
          <w:spacing w:val="-18"/>
          <w:sz w:val="19"/>
        </w:rPr>
        <w:t> </w:t>
      </w:r>
      <w:r>
        <w:rPr>
          <w:sz w:val="19"/>
        </w:rPr>
        <w:t>46/2020)</w:t>
      </w:r>
    </w:p>
    <w:p>
      <w:pPr>
        <w:spacing w:after="0" w:line="240" w:lineRule="auto"/>
        <w:jc w:val="both"/>
        <w:rPr>
          <w:sz w:val="19"/>
        </w:rPr>
        <w:sectPr>
          <w:pgSz w:w="11910" w:h="16840"/>
          <w:pgMar w:header="0" w:footer="1199" w:top="1580" w:bottom="1380" w:left="1600" w:right="1580"/>
        </w:sectPr>
      </w:pPr>
    </w:p>
    <w:p>
      <w:pPr>
        <w:pStyle w:val="ListParagraph"/>
        <w:numPr>
          <w:ilvl w:val="0"/>
          <w:numId w:val="14"/>
        </w:numPr>
        <w:tabs>
          <w:tab w:pos="530" w:val="left" w:leader="none"/>
        </w:tabs>
        <w:spacing w:line="240" w:lineRule="auto" w:before="84" w:after="0"/>
        <w:ind w:left="529" w:right="118" w:hanging="360"/>
        <w:jc w:val="both"/>
        <w:rPr>
          <w:sz w:val="19"/>
        </w:rPr>
      </w:pPr>
      <w:r>
        <w:rPr>
          <w:sz w:val="19"/>
        </w:rPr>
        <w:t>Gruppo di Lavoro ISS Bioetica COVID-19. </w:t>
      </w:r>
      <w:r>
        <w:rPr>
          <w:i/>
          <w:sz w:val="19"/>
        </w:rPr>
        <w:t>Etica della ricerca durante la pandemia di COVID-19: studi osservazionali </w:t>
      </w:r>
      <w:r>
        <w:rPr>
          <w:i/>
          <w:sz w:val="19"/>
        </w:rPr>
        <w:t>e</w:t>
      </w:r>
      <w:r>
        <w:rPr>
          <w:i/>
          <w:spacing w:val="-5"/>
          <w:sz w:val="19"/>
        </w:rPr>
        <w:t> </w:t>
      </w:r>
      <w:r>
        <w:rPr>
          <w:i/>
          <w:sz w:val="19"/>
        </w:rPr>
        <w:t>in</w:t>
      </w:r>
      <w:r>
        <w:rPr>
          <w:i/>
          <w:spacing w:val="-4"/>
          <w:sz w:val="19"/>
        </w:rPr>
        <w:t> </w:t>
      </w:r>
      <w:r>
        <w:rPr>
          <w:i/>
          <w:sz w:val="19"/>
        </w:rPr>
        <w:t>particolare</w:t>
      </w:r>
      <w:r>
        <w:rPr>
          <w:i/>
          <w:spacing w:val="-5"/>
          <w:sz w:val="19"/>
        </w:rPr>
        <w:t> </w:t>
      </w:r>
      <w:r>
        <w:rPr>
          <w:i/>
          <w:sz w:val="19"/>
        </w:rPr>
        <w:t>epidemiologici.</w:t>
      </w:r>
      <w:r>
        <w:rPr>
          <w:i/>
          <w:spacing w:val="-4"/>
          <w:sz w:val="19"/>
        </w:rPr>
        <w:t> </w:t>
      </w:r>
      <w:r>
        <w:rPr>
          <w:i/>
          <w:sz w:val="19"/>
        </w:rPr>
        <w:t>Versione</w:t>
      </w:r>
      <w:r>
        <w:rPr>
          <w:i/>
          <w:spacing w:val="-5"/>
          <w:sz w:val="19"/>
        </w:rPr>
        <w:t> </w:t>
      </w:r>
      <w:r>
        <w:rPr>
          <w:i/>
          <w:sz w:val="19"/>
        </w:rPr>
        <w:t>del</w:t>
      </w:r>
      <w:r>
        <w:rPr>
          <w:i/>
          <w:spacing w:val="-5"/>
          <w:sz w:val="19"/>
        </w:rPr>
        <w:t> </w:t>
      </w:r>
      <w:r>
        <w:rPr>
          <w:i/>
          <w:sz w:val="19"/>
        </w:rPr>
        <w:t>29</w:t>
      </w:r>
      <w:r>
        <w:rPr>
          <w:i/>
          <w:spacing w:val="-5"/>
          <w:sz w:val="19"/>
        </w:rPr>
        <w:t> </w:t>
      </w:r>
      <w:r>
        <w:rPr>
          <w:i/>
          <w:sz w:val="19"/>
        </w:rPr>
        <w:t>maggio</w:t>
      </w:r>
      <w:r>
        <w:rPr>
          <w:i/>
          <w:spacing w:val="-1"/>
          <w:sz w:val="19"/>
        </w:rPr>
        <w:t> </w:t>
      </w:r>
      <w:r>
        <w:rPr>
          <w:i/>
          <w:sz w:val="19"/>
        </w:rPr>
        <w:t>2020.</w:t>
      </w:r>
      <w:r>
        <w:rPr>
          <w:i/>
          <w:spacing w:val="-4"/>
          <w:sz w:val="19"/>
        </w:rPr>
        <w:t> </w:t>
      </w:r>
      <w:r>
        <w:rPr>
          <w:sz w:val="19"/>
        </w:rPr>
        <w:t>Roma:</w:t>
      </w:r>
      <w:r>
        <w:rPr>
          <w:spacing w:val="-4"/>
          <w:sz w:val="19"/>
        </w:rPr>
        <w:t> </w:t>
      </w:r>
      <w:r>
        <w:rPr>
          <w:sz w:val="19"/>
        </w:rPr>
        <w:t>Istituto</w:t>
      </w:r>
      <w:r>
        <w:rPr>
          <w:spacing w:val="-5"/>
          <w:sz w:val="19"/>
        </w:rPr>
        <w:t> </w:t>
      </w:r>
      <w:r>
        <w:rPr>
          <w:sz w:val="19"/>
        </w:rPr>
        <w:t>Superiore</w:t>
      </w:r>
      <w:r>
        <w:rPr>
          <w:spacing w:val="-4"/>
          <w:sz w:val="19"/>
        </w:rPr>
        <w:t> </w:t>
      </w:r>
      <w:r>
        <w:rPr>
          <w:sz w:val="19"/>
        </w:rPr>
        <w:t>di</w:t>
      </w:r>
      <w:r>
        <w:rPr>
          <w:spacing w:val="-6"/>
          <w:sz w:val="19"/>
        </w:rPr>
        <w:t> </w:t>
      </w:r>
      <w:r>
        <w:rPr>
          <w:sz w:val="19"/>
        </w:rPr>
        <w:t>Sanità;</w:t>
      </w:r>
      <w:r>
        <w:rPr>
          <w:spacing w:val="-4"/>
          <w:sz w:val="19"/>
        </w:rPr>
        <w:t> </w:t>
      </w:r>
      <w:r>
        <w:rPr>
          <w:sz w:val="19"/>
        </w:rPr>
        <w:t>2020.</w:t>
      </w:r>
      <w:r>
        <w:rPr>
          <w:spacing w:val="-4"/>
          <w:sz w:val="19"/>
        </w:rPr>
        <w:t> </w:t>
      </w:r>
      <w:r>
        <w:rPr>
          <w:sz w:val="19"/>
        </w:rPr>
        <w:t>(Rapporto</w:t>
      </w:r>
      <w:r>
        <w:rPr>
          <w:spacing w:val="-5"/>
          <w:sz w:val="19"/>
        </w:rPr>
        <w:t> </w:t>
      </w:r>
      <w:r>
        <w:rPr>
          <w:sz w:val="19"/>
        </w:rPr>
        <w:t>ISS COVID-19 n.</w:t>
      </w:r>
      <w:r>
        <w:rPr>
          <w:spacing w:val="-3"/>
          <w:sz w:val="19"/>
        </w:rPr>
        <w:t> </w:t>
      </w:r>
      <w:r>
        <w:rPr>
          <w:sz w:val="19"/>
        </w:rPr>
        <w:t>47/2020)</w:t>
      </w:r>
    </w:p>
    <w:p>
      <w:pPr>
        <w:pStyle w:val="ListParagraph"/>
        <w:numPr>
          <w:ilvl w:val="0"/>
          <w:numId w:val="14"/>
        </w:numPr>
        <w:tabs>
          <w:tab w:pos="530" w:val="left" w:leader="none"/>
        </w:tabs>
        <w:spacing w:line="240" w:lineRule="auto" w:before="159" w:after="0"/>
        <w:ind w:left="529" w:right="117" w:hanging="360"/>
        <w:jc w:val="both"/>
        <w:rPr>
          <w:sz w:val="19"/>
        </w:rPr>
      </w:pPr>
      <w:r>
        <w:rPr>
          <w:sz w:val="19"/>
        </w:rPr>
        <w:t>Gruppo di Lavoro Immunologia COVID-19. S</w:t>
      </w:r>
      <w:r>
        <w:rPr>
          <w:i/>
          <w:sz w:val="19"/>
        </w:rPr>
        <w:t>trategie immunologiche ad interim per la terapia e prevenzione della </w:t>
      </w:r>
      <w:r>
        <w:rPr>
          <w:i/>
          <w:sz w:val="19"/>
        </w:rPr>
        <w:t>COVID-19. Versione del 4 giugno 2020. </w:t>
      </w:r>
      <w:r>
        <w:rPr>
          <w:sz w:val="19"/>
        </w:rPr>
        <w:t>Roma: Istituto Superiore di Sanità; 2020. (Rapporto ISS COVID-19 n. 48/2020).</w:t>
      </w:r>
    </w:p>
    <w:p>
      <w:pPr>
        <w:pStyle w:val="ListParagraph"/>
        <w:numPr>
          <w:ilvl w:val="0"/>
          <w:numId w:val="14"/>
        </w:numPr>
        <w:tabs>
          <w:tab w:pos="530" w:val="left" w:leader="none"/>
        </w:tabs>
        <w:spacing w:line="240" w:lineRule="auto" w:before="160" w:after="0"/>
        <w:ind w:left="529" w:right="118" w:hanging="360"/>
        <w:jc w:val="both"/>
        <w:rPr>
          <w:sz w:val="19"/>
        </w:rPr>
      </w:pPr>
      <w:r>
        <w:rPr>
          <w:sz w:val="19"/>
        </w:rPr>
        <w:t>Gruppo</w:t>
      </w:r>
      <w:r>
        <w:rPr>
          <w:spacing w:val="-5"/>
          <w:sz w:val="19"/>
        </w:rPr>
        <w:t> </w:t>
      </w:r>
      <w:r>
        <w:rPr>
          <w:sz w:val="19"/>
        </w:rPr>
        <w:t>di</w:t>
      </w:r>
      <w:r>
        <w:rPr>
          <w:spacing w:val="-5"/>
          <w:sz w:val="19"/>
        </w:rPr>
        <w:t> </w:t>
      </w:r>
      <w:r>
        <w:rPr>
          <w:sz w:val="19"/>
        </w:rPr>
        <w:t>Lavoro</w:t>
      </w:r>
      <w:r>
        <w:rPr>
          <w:spacing w:val="-4"/>
          <w:sz w:val="19"/>
        </w:rPr>
        <w:t> </w:t>
      </w:r>
      <w:r>
        <w:rPr>
          <w:sz w:val="19"/>
        </w:rPr>
        <w:t>ISS</w:t>
      </w:r>
      <w:r>
        <w:rPr>
          <w:spacing w:val="-4"/>
          <w:sz w:val="19"/>
        </w:rPr>
        <w:t> </w:t>
      </w:r>
      <w:r>
        <w:rPr>
          <w:sz w:val="19"/>
        </w:rPr>
        <w:t>Cause</w:t>
      </w:r>
      <w:r>
        <w:rPr>
          <w:spacing w:val="-4"/>
          <w:sz w:val="19"/>
        </w:rPr>
        <w:t> </w:t>
      </w:r>
      <w:r>
        <w:rPr>
          <w:sz w:val="19"/>
        </w:rPr>
        <w:t>di</w:t>
      </w:r>
      <w:r>
        <w:rPr>
          <w:spacing w:val="-5"/>
          <w:sz w:val="19"/>
        </w:rPr>
        <w:t> </w:t>
      </w:r>
      <w:r>
        <w:rPr>
          <w:sz w:val="19"/>
        </w:rPr>
        <w:t>morte</w:t>
      </w:r>
      <w:r>
        <w:rPr>
          <w:spacing w:val="-5"/>
          <w:sz w:val="19"/>
        </w:rPr>
        <w:t> </w:t>
      </w:r>
      <w:r>
        <w:rPr>
          <w:sz w:val="19"/>
        </w:rPr>
        <w:t>COVID-19,</w:t>
      </w:r>
      <w:r>
        <w:rPr>
          <w:spacing w:val="-4"/>
          <w:sz w:val="19"/>
        </w:rPr>
        <w:t> </w:t>
      </w:r>
      <w:r>
        <w:rPr>
          <w:sz w:val="19"/>
        </w:rPr>
        <w:t>Gruppo</w:t>
      </w:r>
      <w:r>
        <w:rPr>
          <w:spacing w:val="-4"/>
          <w:sz w:val="19"/>
        </w:rPr>
        <w:t> </w:t>
      </w:r>
      <w:r>
        <w:rPr>
          <w:sz w:val="19"/>
        </w:rPr>
        <w:t>di</w:t>
      </w:r>
      <w:r>
        <w:rPr>
          <w:spacing w:val="-5"/>
          <w:sz w:val="19"/>
        </w:rPr>
        <w:t> </w:t>
      </w:r>
      <w:r>
        <w:rPr>
          <w:sz w:val="19"/>
        </w:rPr>
        <w:t>lavoro</w:t>
      </w:r>
      <w:r>
        <w:rPr>
          <w:spacing w:val="-4"/>
          <w:sz w:val="19"/>
        </w:rPr>
        <w:t> </w:t>
      </w:r>
      <w:r>
        <w:rPr>
          <w:sz w:val="19"/>
        </w:rPr>
        <w:t>Sovrintendenza</w:t>
      </w:r>
      <w:r>
        <w:rPr>
          <w:spacing w:val="-5"/>
          <w:sz w:val="19"/>
        </w:rPr>
        <w:t> </w:t>
      </w:r>
      <w:r>
        <w:rPr>
          <w:sz w:val="19"/>
        </w:rPr>
        <w:t>sanitaria</w:t>
      </w:r>
      <w:r>
        <w:rPr>
          <w:spacing w:val="-4"/>
          <w:sz w:val="19"/>
        </w:rPr>
        <w:t> </w:t>
      </w:r>
      <w:r>
        <w:rPr>
          <w:sz w:val="19"/>
        </w:rPr>
        <w:t>centrale</w:t>
      </w:r>
      <w:r>
        <w:rPr>
          <w:spacing w:val="-1"/>
          <w:sz w:val="19"/>
        </w:rPr>
        <w:t> </w:t>
      </w:r>
      <w:r>
        <w:rPr>
          <w:sz w:val="19"/>
        </w:rPr>
        <w:t>–</w:t>
      </w:r>
      <w:r>
        <w:rPr>
          <w:spacing w:val="-4"/>
          <w:sz w:val="19"/>
        </w:rPr>
        <w:t> </w:t>
      </w:r>
      <w:r>
        <w:rPr>
          <w:sz w:val="19"/>
        </w:rPr>
        <w:t>INAIL,</w:t>
      </w:r>
      <w:r>
        <w:rPr>
          <w:spacing w:val="-5"/>
          <w:sz w:val="19"/>
        </w:rPr>
        <w:t> </w:t>
      </w:r>
      <w:r>
        <w:rPr>
          <w:sz w:val="19"/>
        </w:rPr>
        <w:t>ISTAT. </w:t>
      </w:r>
      <w:r>
        <w:rPr>
          <w:i/>
          <w:sz w:val="19"/>
        </w:rPr>
        <w:t>COVID-19: rapporto ad interim su definizione, certificazione e classificazione delle cause di morte. Versione dell’8 </w:t>
      </w:r>
      <w:r>
        <w:rPr>
          <w:i/>
          <w:sz w:val="19"/>
        </w:rPr>
        <w:t>giugno 2020</w:t>
      </w:r>
      <w:r>
        <w:rPr>
          <w:sz w:val="19"/>
        </w:rPr>
        <w:t>. Roma: Istituto Superiore di Sanità; 2020. (Rapporto ISS COVID-19 n.</w:t>
      </w:r>
      <w:r>
        <w:rPr>
          <w:spacing w:val="-18"/>
          <w:sz w:val="19"/>
        </w:rPr>
        <w:t> </w:t>
      </w:r>
      <w:r>
        <w:rPr>
          <w:sz w:val="19"/>
        </w:rPr>
        <w:t>49/2020)</w:t>
      </w:r>
    </w:p>
    <w:p>
      <w:pPr>
        <w:pStyle w:val="ListParagraph"/>
        <w:numPr>
          <w:ilvl w:val="0"/>
          <w:numId w:val="14"/>
        </w:numPr>
        <w:tabs>
          <w:tab w:pos="530" w:val="left" w:leader="none"/>
        </w:tabs>
        <w:spacing w:line="240" w:lineRule="auto" w:before="159" w:after="0"/>
        <w:ind w:left="529" w:right="116" w:hanging="360"/>
        <w:jc w:val="both"/>
        <w:rPr>
          <w:sz w:val="19"/>
        </w:rPr>
      </w:pPr>
      <w:r>
        <w:rPr>
          <w:sz w:val="19"/>
        </w:rPr>
        <w:t>Perilli R, Grigioni M, Porta M, Cruciani F, Bandello F, Mastropasqua L. S </w:t>
      </w:r>
      <w:r>
        <w:rPr>
          <w:i/>
          <w:sz w:val="19"/>
        </w:rPr>
        <w:t>Contributo dell’innovazione tecnologica alla </w:t>
      </w:r>
      <w:r>
        <w:rPr>
          <w:i/>
          <w:sz w:val="19"/>
        </w:rPr>
        <w:t>sicurezza del paziente diabetico da sottoporre ad esame del fondo oculare in tempi di COVID-19. Versione del 31 maggio 2020. </w:t>
      </w:r>
      <w:r>
        <w:rPr>
          <w:sz w:val="19"/>
        </w:rPr>
        <w:t>Roma: Istituto Superiore di Sanità; 2020. (Rapporto ISS COVID-19 n.</w:t>
      </w:r>
      <w:r>
        <w:rPr>
          <w:spacing w:val="-19"/>
          <w:sz w:val="19"/>
        </w:rPr>
        <w:t> </w:t>
      </w:r>
      <w:r>
        <w:rPr>
          <w:sz w:val="19"/>
        </w:rPr>
        <w:t>50/2020).</w:t>
      </w:r>
    </w:p>
    <w:p>
      <w:pPr>
        <w:pStyle w:val="ListParagraph"/>
        <w:numPr>
          <w:ilvl w:val="0"/>
          <w:numId w:val="14"/>
        </w:numPr>
        <w:tabs>
          <w:tab w:pos="530" w:val="left" w:leader="none"/>
        </w:tabs>
        <w:spacing w:line="240" w:lineRule="auto" w:before="160" w:after="0"/>
        <w:ind w:left="529" w:right="119" w:hanging="360"/>
        <w:jc w:val="both"/>
        <w:rPr>
          <w:sz w:val="19"/>
        </w:rPr>
      </w:pPr>
      <w:r>
        <w:rPr>
          <w:sz w:val="19"/>
        </w:rPr>
        <w:t>Gruppo</w:t>
      </w:r>
      <w:r>
        <w:rPr>
          <w:spacing w:val="-7"/>
          <w:sz w:val="19"/>
        </w:rPr>
        <w:t> </w:t>
      </w:r>
      <w:r>
        <w:rPr>
          <w:sz w:val="19"/>
        </w:rPr>
        <w:t>di</w:t>
      </w:r>
      <w:r>
        <w:rPr>
          <w:spacing w:val="-6"/>
          <w:sz w:val="19"/>
        </w:rPr>
        <w:t> </w:t>
      </w:r>
      <w:r>
        <w:rPr>
          <w:sz w:val="19"/>
        </w:rPr>
        <w:t>Lavoro</w:t>
      </w:r>
      <w:r>
        <w:rPr>
          <w:spacing w:val="-6"/>
          <w:sz w:val="19"/>
        </w:rPr>
        <w:t> </w:t>
      </w:r>
      <w:r>
        <w:rPr>
          <w:sz w:val="19"/>
        </w:rPr>
        <w:t>ISS</w:t>
      </w:r>
      <w:r>
        <w:rPr>
          <w:spacing w:val="-8"/>
          <w:sz w:val="19"/>
        </w:rPr>
        <w:t> </w:t>
      </w:r>
      <w:r>
        <w:rPr>
          <w:sz w:val="19"/>
        </w:rPr>
        <w:t>Farmaci</w:t>
      </w:r>
      <w:r>
        <w:rPr>
          <w:spacing w:val="-8"/>
          <w:sz w:val="19"/>
        </w:rPr>
        <w:t> </w:t>
      </w:r>
      <w:r>
        <w:rPr>
          <w:sz w:val="19"/>
        </w:rPr>
        <w:t>COVID-19.</w:t>
      </w:r>
      <w:r>
        <w:rPr>
          <w:spacing w:val="-6"/>
          <w:sz w:val="19"/>
        </w:rPr>
        <w:t> </w:t>
      </w:r>
      <w:r>
        <w:rPr>
          <w:i/>
          <w:sz w:val="19"/>
        </w:rPr>
        <w:t>Integratori</w:t>
      </w:r>
      <w:r>
        <w:rPr>
          <w:i/>
          <w:spacing w:val="-8"/>
          <w:sz w:val="19"/>
        </w:rPr>
        <w:t> </w:t>
      </w:r>
      <w:r>
        <w:rPr>
          <w:i/>
          <w:sz w:val="19"/>
        </w:rPr>
        <w:t>alimentari</w:t>
      </w:r>
      <w:r>
        <w:rPr>
          <w:i/>
          <w:spacing w:val="-7"/>
          <w:sz w:val="19"/>
        </w:rPr>
        <w:t> </w:t>
      </w:r>
      <w:r>
        <w:rPr>
          <w:i/>
          <w:sz w:val="19"/>
        </w:rPr>
        <w:t>o</w:t>
      </w:r>
      <w:r>
        <w:rPr>
          <w:i/>
          <w:spacing w:val="-5"/>
          <w:sz w:val="19"/>
        </w:rPr>
        <w:t> </w:t>
      </w:r>
      <w:r>
        <w:rPr>
          <w:i/>
          <w:sz w:val="19"/>
        </w:rPr>
        <w:t>farmaci?</w:t>
      </w:r>
      <w:r>
        <w:rPr>
          <w:i/>
          <w:spacing w:val="-5"/>
          <w:sz w:val="19"/>
        </w:rPr>
        <w:t> </w:t>
      </w:r>
      <w:r>
        <w:rPr>
          <w:i/>
          <w:sz w:val="19"/>
        </w:rPr>
        <w:t>Regolamentazione</w:t>
      </w:r>
      <w:r>
        <w:rPr>
          <w:i/>
          <w:spacing w:val="-6"/>
          <w:sz w:val="19"/>
        </w:rPr>
        <w:t> </w:t>
      </w:r>
      <w:r>
        <w:rPr>
          <w:i/>
          <w:sz w:val="19"/>
        </w:rPr>
        <w:t>e</w:t>
      </w:r>
      <w:r>
        <w:rPr>
          <w:i/>
          <w:spacing w:val="-7"/>
          <w:sz w:val="19"/>
        </w:rPr>
        <w:t> </w:t>
      </w:r>
      <w:r>
        <w:rPr>
          <w:i/>
          <w:sz w:val="19"/>
        </w:rPr>
        <w:t>raccomandazioni</w:t>
      </w:r>
      <w:r>
        <w:rPr>
          <w:i/>
          <w:spacing w:val="-8"/>
          <w:sz w:val="19"/>
        </w:rPr>
        <w:t> </w:t>
      </w:r>
      <w:r>
        <w:rPr>
          <w:i/>
          <w:sz w:val="19"/>
        </w:rPr>
        <w:t>per </w:t>
      </w:r>
      <w:r>
        <w:rPr>
          <w:i/>
          <w:sz w:val="19"/>
        </w:rPr>
        <w:t>un uso consapevole in tempo di COVID-19. Versione del 31 maggio 2020. </w:t>
      </w:r>
      <w:r>
        <w:rPr>
          <w:sz w:val="19"/>
        </w:rPr>
        <w:t>Roma: Istituto Superiore di Sanità; 2020. (Rapporto ISS COVID-19 n.</w:t>
      </w:r>
      <w:r>
        <w:rPr>
          <w:spacing w:val="-5"/>
          <w:sz w:val="19"/>
        </w:rPr>
        <w:t> </w:t>
      </w:r>
      <w:r>
        <w:rPr>
          <w:sz w:val="19"/>
        </w:rPr>
        <w:t>51/2020)</w:t>
      </w:r>
    </w:p>
    <w:p>
      <w:pPr>
        <w:pStyle w:val="ListParagraph"/>
        <w:numPr>
          <w:ilvl w:val="0"/>
          <w:numId w:val="14"/>
        </w:numPr>
        <w:tabs>
          <w:tab w:pos="530" w:val="left" w:leader="none"/>
        </w:tabs>
        <w:spacing w:line="240" w:lineRule="auto" w:before="162" w:after="0"/>
        <w:ind w:left="529" w:right="116" w:hanging="360"/>
        <w:jc w:val="both"/>
        <w:rPr>
          <w:sz w:val="19"/>
        </w:rPr>
      </w:pPr>
      <w:r>
        <w:rPr>
          <w:sz w:val="19"/>
        </w:rPr>
        <w:t>Gruppo di lavoro SISVet-ISS. </w:t>
      </w:r>
      <w:r>
        <w:rPr>
          <w:i/>
          <w:sz w:val="19"/>
        </w:rPr>
        <w:t>Protocollo di gestione dell’emergenza epidemiologica da SARS-CoV-2 nelle strutture </w:t>
      </w:r>
      <w:r>
        <w:rPr>
          <w:i/>
          <w:sz w:val="19"/>
        </w:rPr>
        <w:t>veterinarie</w:t>
      </w:r>
      <w:r>
        <w:rPr>
          <w:i/>
          <w:spacing w:val="-13"/>
          <w:sz w:val="19"/>
        </w:rPr>
        <w:t> </w:t>
      </w:r>
      <w:r>
        <w:rPr>
          <w:i/>
          <w:sz w:val="19"/>
        </w:rPr>
        <w:t>universitarie.</w:t>
      </w:r>
      <w:r>
        <w:rPr>
          <w:i/>
          <w:spacing w:val="-13"/>
          <w:sz w:val="19"/>
        </w:rPr>
        <w:t> </w:t>
      </w:r>
      <w:r>
        <w:rPr>
          <w:i/>
          <w:sz w:val="19"/>
        </w:rPr>
        <w:t>Versione</w:t>
      </w:r>
      <w:r>
        <w:rPr>
          <w:i/>
          <w:spacing w:val="-13"/>
          <w:sz w:val="19"/>
        </w:rPr>
        <w:t> </w:t>
      </w:r>
      <w:r>
        <w:rPr>
          <w:i/>
          <w:sz w:val="19"/>
        </w:rPr>
        <w:t>dell’11</w:t>
      </w:r>
      <w:r>
        <w:rPr>
          <w:i/>
          <w:spacing w:val="-13"/>
          <w:sz w:val="19"/>
        </w:rPr>
        <w:t> </w:t>
      </w:r>
      <w:r>
        <w:rPr>
          <w:i/>
          <w:sz w:val="19"/>
        </w:rPr>
        <w:t>giugno</w:t>
      </w:r>
      <w:r>
        <w:rPr>
          <w:i/>
          <w:spacing w:val="-13"/>
          <w:sz w:val="19"/>
        </w:rPr>
        <w:t> </w:t>
      </w:r>
      <w:r>
        <w:rPr>
          <w:i/>
          <w:sz w:val="19"/>
        </w:rPr>
        <w:t>2020</w:t>
      </w:r>
      <w:r>
        <w:rPr>
          <w:sz w:val="19"/>
        </w:rPr>
        <w:t>.</w:t>
      </w:r>
      <w:r>
        <w:rPr>
          <w:spacing w:val="-13"/>
          <w:sz w:val="19"/>
        </w:rPr>
        <w:t> </w:t>
      </w:r>
      <w:r>
        <w:rPr>
          <w:sz w:val="19"/>
        </w:rPr>
        <w:t>Roma:</w:t>
      </w:r>
      <w:r>
        <w:rPr>
          <w:spacing w:val="-13"/>
          <w:sz w:val="19"/>
        </w:rPr>
        <w:t> </w:t>
      </w:r>
      <w:r>
        <w:rPr>
          <w:sz w:val="19"/>
        </w:rPr>
        <w:t>Istituto</w:t>
      </w:r>
      <w:r>
        <w:rPr>
          <w:spacing w:val="-13"/>
          <w:sz w:val="19"/>
        </w:rPr>
        <w:t> </w:t>
      </w:r>
      <w:r>
        <w:rPr>
          <w:sz w:val="19"/>
        </w:rPr>
        <w:t>Superiore</w:t>
      </w:r>
      <w:r>
        <w:rPr>
          <w:spacing w:val="-13"/>
          <w:sz w:val="19"/>
        </w:rPr>
        <w:t> </w:t>
      </w:r>
      <w:r>
        <w:rPr>
          <w:sz w:val="19"/>
        </w:rPr>
        <w:t>di</w:t>
      </w:r>
      <w:r>
        <w:rPr>
          <w:spacing w:val="-14"/>
          <w:sz w:val="19"/>
        </w:rPr>
        <w:t> </w:t>
      </w:r>
      <w:r>
        <w:rPr>
          <w:sz w:val="19"/>
        </w:rPr>
        <w:t>Sanità;</w:t>
      </w:r>
      <w:r>
        <w:rPr>
          <w:spacing w:val="-13"/>
          <w:sz w:val="19"/>
        </w:rPr>
        <w:t> </w:t>
      </w:r>
      <w:r>
        <w:rPr>
          <w:sz w:val="19"/>
        </w:rPr>
        <w:t>2020.</w:t>
      </w:r>
      <w:r>
        <w:rPr>
          <w:spacing w:val="-13"/>
          <w:sz w:val="19"/>
        </w:rPr>
        <w:t> </w:t>
      </w:r>
      <w:r>
        <w:rPr>
          <w:sz w:val="19"/>
        </w:rPr>
        <w:t>(Rapporto</w:t>
      </w:r>
      <w:r>
        <w:rPr>
          <w:spacing w:val="-12"/>
          <w:sz w:val="19"/>
        </w:rPr>
        <w:t> </w:t>
      </w:r>
      <w:r>
        <w:rPr>
          <w:sz w:val="19"/>
        </w:rPr>
        <w:t>ISS</w:t>
      </w:r>
      <w:r>
        <w:rPr>
          <w:spacing w:val="-14"/>
          <w:sz w:val="19"/>
        </w:rPr>
        <w:t> </w:t>
      </w:r>
      <w:r>
        <w:rPr>
          <w:sz w:val="19"/>
        </w:rPr>
        <w:t>COVID- 19 n.</w:t>
      </w:r>
      <w:r>
        <w:rPr>
          <w:spacing w:val="-3"/>
          <w:sz w:val="19"/>
        </w:rPr>
        <w:t> </w:t>
      </w:r>
      <w:r>
        <w:rPr>
          <w:sz w:val="19"/>
        </w:rPr>
        <w:t>52/2020)</w:t>
      </w:r>
    </w:p>
    <w:p>
      <w:pPr>
        <w:pStyle w:val="ListParagraph"/>
        <w:numPr>
          <w:ilvl w:val="0"/>
          <w:numId w:val="14"/>
        </w:numPr>
        <w:tabs>
          <w:tab w:pos="530" w:val="left" w:leader="none"/>
        </w:tabs>
        <w:spacing w:line="240" w:lineRule="auto" w:before="160" w:after="0"/>
        <w:ind w:left="529" w:right="117" w:hanging="360"/>
        <w:jc w:val="both"/>
        <w:rPr>
          <w:sz w:val="19"/>
        </w:rPr>
      </w:pPr>
      <w:r>
        <w:rPr>
          <w:sz w:val="19"/>
        </w:rPr>
        <w:t>Filia A, Urdiales AM, Rota MC. </w:t>
      </w:r>
      <w:r>
        <w:rPr>
          <w:i/>
          <w:sz w:val="19"/>
        </w:rPr>
        <w:t>Guida per la ricerca e gestione dei contatti (contact tracing) dei casi di COVID-19. </w:t>
      </w:r>
      <w:r>
        <w:rPr>
          <w:i/>
          <w:sz w:val="19"/>
        </w:rPr>
        <w:t>Versione</w:t>
      </w:r>
      <w:r>
        <w:rPr>
          <w:i/>
          <w:spacing w:val="-3"/>
          <w:sz w:val="19"/>
        </w:rPr>
        <w:t> </w:t>
      </w:r>
      <w:r>
        <w:rPr>
          <w:i/>
          <w:sz w:val="19"/>
        </w:rPr>
        <w:t>del</w:t>
      </w:r>
      <w:r>
        <w:rPr>
          <w:i/>
          <w:spacing w:val="-3"/>
          <w:sz w:val="19"/>
        </w:rPr>
        <w:t> </w:t>
      </w:r>
      <w:r>
        <w:rPr>
          <w:i/>
          <w:sz w:val="19"/>
        </w:rPr>
        <w:t>25</w:t>
      </w:r>
      <w:r>
        <w:rPr>
          <w:i/>
          <w:spacing w:val="-3"/>
          <w:sz w:val="19"/>
        </w:rPr>
        <w:t> </w:t>
      </w:r>
      <w:r>
        <w:rPr>
          <w:i/>
          <w:sz w:val="19"/>
        </w:rPr>
        <w:t>giugno</w:t>
      </w:r>
      <w:r>
        <w:rPr>
          <w:i/>
          <w:spacing w:val="-2"/>
          <w:sz w:val="19"/>
        </w:rPr>
        <w:t> </w:t>
      </w:r>
      <w:r>
        <w:rPr>
          <w:i/>
          <w:sz w:val="19"/>
        </w:rPr>
        <w:t>2020. </w:t>
      </w:r>
      <w:r>
        <w:rPr>
          <w:sz w:val="19"/>
        </w:rPr>
        <w:t>Roma:</w:t>
      </w:r>
      <w:r>
        <w:rPr>
          <w:spacing w:val="-3"/>
          <w:sz w:val="19"/>
        </w:rPr>
        <w:t> </w:t>
      </w:r>
      <w:r>
        <w:rPr>
          <w:sz w:val="19"/>
        </w:rPr>
        <w:t>Istituto</w:t>
      </w:r>
      <w:r>
        <w:rPr>
          <w:spacing w:val="-2"/>
          <w:sz w:val="19"/>
        </w:rPr>
        <w:t> </w:t>
      </w:r>
      <w:r>
        <w:rPr>
          <w:sz w:val="19"/>
        </w:rPr>
        <w:t>Superiore</w:t>
      </w:r>
      <w:r>
        <w:rPr>
          <w:spacing w:val="-2"/>
          <w:sz w:val="19"/>
        </w:rPr>
        <w:t> </w:t>
      </w:r>
      <w:r>
        <w:rPr>
          <w:sz w:val="19"/>
        </w:rPr>
        <w:t>di</w:t>
      </w:r>
      <w:r>
        <w:rPr>
          <w:spacing w:val="-4"/>
          <w:sz w:val="19"/>
        </w:rPr>
        <w:t> </w:t>
      </w:r>
      <w:r>
        <w:rPr>
          <w:sz w:val="19"/>
        </w:rPr>
        <w:t>Sanità;</w:t>
      </w:r>
      <w:r>
        <w:rPr>
          <w:spacing w:val="-2"/>
          <w:sz w:val="19"/>
        </w:rPr>
        <w:t> </w:t>
      </w:r>
      <w:r>
        <w:rPr>
          <w:sz w:val="19"/>
        </w:rPr>
        <w:t>2020.</w:t>
      </w:r>
      <w:r>
        <w:rPr>
          <w:spacing w:val="-2"/>
          <w:sz w:val="19"/>
        </w:rPr>
        <w:t> </w:t>
      </w:r>
      <w:r>
        <w:rPr>
          <w:sz w:val="19"/>
        </w:rPr>
        <w:t>(Rapporto</w:t>
      </w:r>
      <w:r>
        <w:rPr>
          <w:spacing w:val="-3"/>
          <w:sz w:val="19"/>
        </w:rPr>
        <w:t> </w:t>
      </w:r>
      <w:r>
        <w:rPr>
          <w:sz w:val="19"/>
        </w:rPr>
        <w:t>ISS</w:t>
      </w:r>
      <w:r>
        <w:rPr>
          <w:spacing w:val="-2"/>
          <w:sz w:val="19"/>
        </w:rPr>
        <w:t> </w:t>
      </w:r>
      <w:r>
        <w:rPr>
          <w:sz w:val="19"/>
        </w:rPr>
        <w:t>COVID-19,</w:t>
      </w:r>
      <w:r>
        <w:rPr>
          <w:spacing w:val="-2"/>
          <w:sz w:val="19"/>
        </w:rPr>
        <w:t> </w:t>
      </w:r>
      <w:r>
        <w:rPr>
          <w:sz w:val="19"/>
        </w:rPr>
        <w:t>n.</w:t>
      </w:r>
      <w:r>
        <w:rPr>
          <w:spacing w:val="-3"/>
          <w:sz w:val="19"/>
        </w:rPr>
        <w:t> </w:t>
      </w:r>
      <w:r>
        <w:rPr>
          <w:sz w:val="19"/>
        </w:rPr>
        <w:t>53/2020).</w:t>
      </w:r>
    </w:p>
    <w:p>
      <w:pPr>
        <w:pStyle w:val="ListParagraph"/>
        <w:numPr>
          <w:ilvl w:val="0"/>
          <w:numId w:val="14"/>
        </w:numPr>
        <w:tabs>
          <w:tab w:pos="530" w:val="left" w:leader="none"/>
        </w:tabs>
        <w:spacing w:line="240" w:lineRule="auto" w:before="159" w:after="0"/>
        <w:ind w:left="529" w:right="119" w:hanging="360"/>
        <w:jc w:val="both"/>
        <w:rPr>
          <w:sz w:val="19"/>
        </w:rPr>
      </w:pPr>
      <w:r>
        <w:rPr>
          <w:sz w:val="19"/>
        </w:rPr>
        <w:t>Giansanti D, D’Avenio G, Rossi M, Spurio A, Bertinato L, Grigioni M. </w:t>
      </w:r>
      <w:r>
        <w:rPr>
          <w:i/>
          <w:sz w:val="19"/>
        </w:rPr>
        <w:t>Tecnologie a supporto del rilevamento della </w:t>
      </w:r>
      <w:r>
        <w:rPr>
          <w:i/>
          <w:sz w:val="19"/>
        </w:rPr>
        <w:t>prossimità: riflessioni per il cittadino, i professionisti e gli stakeholder in era COVID-19. Versione del 31 maggio 2020</w:t>
      </w:r>
      <w:r>
        <w:rPr>
          <w:sz w:val="19"/>
        </w:rPr>
        <w:t>. Roma: Istituto Superiore di Sanità; 2020. (Rapporto ISS COVID-19 n.</w:t>
      </w:r>
      <w:r>
        <w:rPr>
          <w:spacing w:val="-12"/>
          <w:sz w:val="19"/>
        </w:rPr>
        <w:t> </w:t>
      </w:r>
      <w:r>
        <w:rPr>
          <w:sz w:val="19"/>
        </w:rPr>
        <w:t>54/2020).</w:t>
      </w:r>
    </w:p>
    <w:p>
      <w:pPr>
        <w:pStyle w:val="ListParagraph"/>
        <w:numPr>
          <w:ilvl w:val="0"/>
          <w:numId w:val="14"/>
        </w:numPr>
        <w:tabs>
          <w:tab w:pos="530" w:val="left" w:leader="none"/>
        </w:tabs>
        <w:spacing w:line="240" w:lineRule="auto" w:before="159" w:after="0"/>
        <w:ind w:left="529" w:right="119" w:hanging="360"/>
        <w:jc w:val="both"/>
        <w:rPr>
          <w:sz w:val="19"/>
        </w:rPr>
      </w:pPr>
      <w:r>
        <w:rPr>
          <w:sz w:val="19"/>
        </w:rPr>
        <w:t>Cisbani E, Dini V, Grande S, Palma A, Rosi A, Tabocchini MA, Gasparrini F, Orlacchio A. </w:t>
      </w:r>
      <w:r>
        <w:rPr>
          <w:i/>
          <w:sz w:val="19"/>
        </w:rPr>
        <w:t>Stato dell’arte sull’impiego </w:t>
      </w:r>
      <w:r>
        <w:rPr>
          <w:i/>
          <w:sz w:val="19"/>
        </w:rPr>
        <w:t>della diagnostica per immagini per COVID-19. Versione del 7 luglio 2020. </w:t>
      </w:r>
      <w:r>
        <w:rPr>
          <w:sz w:val="19"/>
        </w:rPr>
        <w:t>Roma: Istituto Superiore di Sanità; 2020. (Rapporto ISS COVID-19 n.</w:t>
      </w:r>
      <w:r>
        <w:rPr>
          <w:spacing w:val="-5"/>
          <w:sz w:val="19"/>
        </w:rPr>
        <w:t> </w:t>
      </w:r>
      <w:r>
        <w:rPr>
          <w:sz w:val="19"/>
        </w:rPr>
        <w:t>55/2020)</w:t>
      </w:r>
    </w:p>
    <w:p>
      <w:pPr>
        <w:pStyle w:val="ListParagraph"/>
        <w:numPr>
          <w:ilvl w:val="0"/>
          <w:numId w:val="14"/>
        </w:numPr>
        <w:tabs>
          <w:tab w:pos="530" w:val="left" w:leader="none"/>
        </w:tabs>
        <w:spacing w:line="240" w:lineRule="auto" w:before="160" w:after="0"/>
        <w:ind w:left="529" w:right="115" w:hanging="360"/>
        <w:jc w:val="both"/>
        <w:rPr>
          <w:sz w:val="19"/>
        </w:rPr>
      </w:pPr>
      <w:r>
        <w:rPr>
          <w:sz w:val="19"/>
        </w:rPr>
        <w:t>Gruppo di lavoro ISS-INAIL. </w:t>
      </w:r>
      <w:r>
        <w:rPr>
          <w:i/>
          <w:sz w:val="19"/>
        </w:rPr>
        <w:t>Focus on: utilizzo professionale dell’ozono anche in riferimento al COVID-19. Versione </w:t>
      </w:r>
      <w:r>
        <w:rPr>
          <w:i/>
          <w:sz w:val="19"/>
        </w:rPr>
        <w:t>del 21 luglio 2020. </w:t>
      </w:r>
      <w:r>
        <w:rPr>
          <w:sz w:val="19"/>
        </w:rPr>
        <w:t>Roma: Istituto Superiore di Sanità; 2020. (Rapporto ISS COVID-19 n.</w:t>
      </w:r>
      <w:r>
        <w:rPr>
          <w:spacing w:val="-25"/>
          <w:sz w:val="19"/>
        </w:rPr>
        <w:t> </w:t>
      </w:r>
      <w:r>
        <w:rPr>
          <w:sz w:val="19"/>
        </w:rPr>
        <w:t>56/2020)</w:t>
      </w:r>
    </w:p>
    <w:p>
      <w:pPr>
        <w:pStyle w:val="ListParagraph"/>
        <w:numPr>
          <w:ilvl w:val="0"/>
          <w:numId w:val="14"/>
        </w:numPr>
        <w:tabs>
          <w:tab w:pos="530" w:val="left" w:leader="none"/>
        </w:tabs>
        <w:spacing w:line="237" w:lineRule="auto" w:before="164" w:after="0"/>
        <w:ind w:left="529" w:right="117" w:hanging="382"/>
        <w:jc w:val="both"/>
        <w:rPr>
          <w:sz w:val="21"/>
        </w:rPr>
      </w:pPr>
      <w:r>
        <w:rPr>
          <w:sz w:val="19"/>
        </w:rPr>
        <w:t>Gruppo di lavoro ISS Formazione COVID-19. </w:t>
      </w:r>
      <w:r>
        <w:rPr>
          <w:i/>
          <w:sz w:val="19"/>
        </w:rPr>
        <w:t>Formazione per la preparedness nell’emergenza COVID-19: il case </w:t>
      </w:r>
      <w:r>
        <w:rPr>
          <w:i/>
          <w:sz w:val="19"/>
        </w:rPr>
        <w:t>report dell’Istituto Superiore di Sanità. Versione del 31 maggio 2020. </w:t>
      </w:r>
      <w:r>
        <w:rPr>
          <w:sz w:val="19"/>
        </w:rPr>
        <w:t>Roma: Istituto Superiore di Sanità; 2020. (Rapporto ISS COVID-19 n.</w:t>
      </w:r>
      <w:r>
        <w:rPr>
          <w:spacing w:val="-5"/>
          <w:sz w:val="19"/>
        </w:rPr>
        <w:t> </w:t>
      </w:r>
      <w:r>
        <w:rPr>
          <w:sz w:val="19"/>
        </w:rPr>
        <w:t>57/2020)</w:t>
      </w:r>
    </w:p>
    <w:p>
      <w:pPr>
        <w:pStyle w:val="ListParagraph"/>
        <w:numPr>
          <w:ilvl w:val="0"/>
          <w:numId w:val="14"/>
        </w:numPr>
        <w:tabs>
          <w:tab w:pos="530" w:val="left" w:leader="none"/>
        </w:tabs>
        <w:spacing w:line="237" w:lineRule="auto" w:before="163" w:after="0"/>
        <w:ind w:left="529" w:right="114" w:hanging="382"/>
        <w:jc w:val="both"/>
        <w:rPr>
          <w:sz w:val="21"/>
        </w:rPr>
      </w:pPr>
      <w:r>
        <w:rPr>
          <w:sz w:val="19"/>
        </w:rPr>
        <w:t>Gruppo di Lavoro ISS, Ministero della Salute, Ministero dell’Istruzione, INAIL, Fondazione Bruno Kessler, Regione Emilia-Romagna,</w:t>
      </w:r>
      <w:r>
        <w:rPr>
          <w:spacing w:val="-13"/>
          <w:sz w:val="19"/>
        </w:rPr>
        <w:t> </w:t>
      </w:r>
      <w:r>
        <w:rPr>
          <w:sz w:val="19"/>
        </w:rPr>
        <w:t>Regione</w:t>
      </w:r>
      <w:r>
        <w:rPr>
          <w:spacing w:val="-12"/>
          <w:sz w:val="19"/>
        </w:rPr>
        <w:t> </w:t>
      </w:r>
      <w:r>
        <w:rPr>
          <w:sz w:val="19"/>
        </w:rPr>
        <w:t>Veneto,</w:t>
      </w:r>
      <w:r>
        <w:rPr>
          <w:spacing w:val="-11"/>
          <w:sz w:val="19"/>
        </w:rPr>
        <w:t> </w:t>
      </w:r>
      <w:r>
        <w:rPr>
          <w:sz w:val="19"/>
        </w:rPr>
        <w:t>R.</w:t>
      </w:r>
      <w:r>
        <w:rPr>
          <w:spacing w:val="-11"/>
          <w:sz w:val="19"/>
        </w:rPr>
        <w:t> </w:t>
      </w:r>
      <w:r>
        <w:rPr>
          <w:i/>
          <w:sz w:val="19"/>
        </w:rPr>
        <w:t>Indicazioni</w:t>
      </w:r>
      <w:r>
        <w:rPr>
          <w:i/>
          <w:spacing w:val="-13"/>
          <w:sz w:val="19"/>
        </w:rPr>
        <w:t> </w:t>
      </w:r>
      <w:r>
        <w:rPr>
          <w:i/>
          <w:sz w:val="19"/>
        </w:rPr>
        <w:t>operative</w:t>
      </w:r>
      <w:r>
        <w:rPr>
          <w:i/>
          <w:spacing w:val="-13"/>
          <w:sz w:val="19"/>
        </w:rPr>
        <w:t> </w:t>
      </w:r>
      <w:r>
        <w:rPr>
          <w:i/>
          <w:sz w:val="19"/>
        </w:rPr>
        <w:t>per</w:t>
      </w:r>
      <w:r>
        <w:rPr>
          <w:i/>
          <w:spacing w:val="-9"/>
          <w:sz w:val="19"/>
        </w:rPr>
        <w:t> </w:t>
      </w:r>
      <w:r>
        <w:rPr>
          <w:i/>
          <w:sz w:val="19"/>
        </w:rPr>
        <w:t>la</w:t>
      </w:r>
      <w:r>
        <w:rPr>
          <w:i/>
          <w:spacing w:val="-12"/>
          <w:sz w:val="19"/>
        </w:rPr>
        <w:t> </w:t>
      </w:r>
      <w:r>
        <w:rPr>
          <w:i/>
          <w:sz w:val="19"/>
        </w:rPr>
        <w:t>gestione</w:t>
      </w:r>
      <w:r>
        <w:rPr>
          <w:i/>
          <w:spacing w:val="-13"/>
          <w:sz w:val="19"/>
        </w:rPr>
        <w:t> </w:t>
      </w:r>
      <w:r>
        <w:rPr>
          <w:i/>
          <w:sz w:val="19"/>
        </w:rPr>
        <w:t>di</w:t>
      </w:r>
      <w:r>
        <w:rPr>
          <w:i/>
          <w:spacing w:val="-11"/>
          <w:sz w:val="19"/>
        </w:rPr>
        <w:t> </w:t>
      </w:r>
      <w:r>
        <w:rPr>
          <w:i/>
          <w:sz w:val="19"/>
        </w:rPr>
        <w:t>casi</w:t>
      </w:r>
      <w:r>
        <w:rPr>
          <w:i/>
          <w:spacing w:val="-13"/>
          <w:sz w:val="19"/>
        </w:rPr>
        <w:t> </w:t>
      </w:r>
      <w:r>
        <w:rPr>
          <w:i/>
          <w:sz w:val="19"/>
        </w:rPr>
        <w:t>e</w:t>
      </w:r>
      <w:r>
        <w:rPr>
          <w:i/>
          <w:spacing w:val="-13"/>
          <w:sz w:val="19"/>
        </w:rPr>
        <w:t> </w:t>
      </w:r>
      <w:r>
        <w:rPr>
          <w:i/>
          <w:sz w:val="19"/>
        </w:rPr>
        <w:t>focolai</w:t>
      </w:r>
      <w:r>
        <w:rPr>
          <w:i/>
          <w:spacing w:val="-13"/>
          <w:sz w:val="19"/>
        </w:rPr>
        <w:t> </w:t>
      </w:r>
      <w:r>
        <w:rPr>
          <w:i/>
          <w:sz w:val="19"/>
        </w:rPr>
        <w:t>di</w:t>
      </w:r>
      <w:r>
        <w:rPr>
          <w:i/>
          <w:spacing w:val="-11"/>
          <w:sz w:val="19"/>
        </w:rPr>
        <w:t> </w:t>
      </w:r>
      <w:r>
        <w:rPr>
          <w:i/>
          <w:sz w:val="19"/>
        </w:rPr>
        <w:t>SARS-CoV-2</w:t>
      </w:r>
      <w:r>
        <w:rPr>
          <w:i/>
          <w:spacing w:val="-11"/>
          <w:sz w:val="19"/>
        </w:rPr>
        <w:t> </w:t>
      </w:r>
      <w:r>
        <w:rPr>
          <w:i/>
          <w:sz w:val="19"/>
        </w:rPr>
        <w:t>nelle</w:t>
      </w:r>
      <w:r>
        <w:rPr>
          <w:i/>
          <w:spacing w:val="-10"/>
          <w:sz w:val="19"/>
        </w:rPr>
        <w:t> </w:t>
      </w:r>
      <w:r>
        <w:rPr>
          <w:i/>
          <w:sz w:val="19"/>
        </w:rPr>
        <w:t>scuole </w:t>
      </w:r>
      <w:r>
        <w:rPr>
          <w:i/>
          <w:sz w:val="19"/>
        </w:rPr>
        <w:t>e nei servizi educativi dell’infanzia. Versione del 21 agosto 2020. </w:t>
      </w:r>
      <w:r>
        <w:rPr>
          <w:sz w:val="19"/>
        </w:rPr>
        <w:t>Roma: Istituto Superiore di Sanità; 2020. (Rapporto ISS COVID-19 n.</w:t>
      </w:r>
      <w:r>
        <w:rPr>
          <w:spacing w:val="-5"/>
          <w:sz w:val="19"/>
        </w:rPr>
        <w:t> </w:t>
      </w:r>
      <w:r>
        <w:rPr>
          <w:sz w:val="19"/>
        </w:rPr>
        <w:t>58/2020)</w:t>
      </w:r>
    </w:p>
    <w:sectPr>
      <w:pgSz w:w="11910" w:h="16840"/>
      <w:pgMar w:header="0" w:footer="1199" w:top="1580" w:bottom="1380" w:left="160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0"/>
      </w:rPr>
    </w:pPr>
    <w:r>
      <w:rPr/>
      <w:pict>
        <v:shapetype id="_x0000_t202" o:spt="202" coordsize="21600,21600" path="m,l,21600r21600,l21600,xe">
          <v:stroke joinstyle="miter"/>
          <v:path gradientshapeok="t" o:connecttype="rect"/>
        </v:shapetype>
        <v:shape style="position:absolute;margin-left:294.715088pt;margin-top:770.950134pt;width:5.85pt;height:14.15pt;mso-position-horizontal-relative:page;mso-position-vertical-relative:page;z-index:-16258560" type="#_x0000_t202" filled="false" stroked="false">
          <v:textbox inset="0,0,0,0">
            <w:txbxContent>
              <w:p>
                <w:pPr>
                  <w:pStyle w:val="BodyText"/>
                  <w:spacing w:before="21"/>
                  <w:ind w:left="20"/>
                </w:pPr>
                <w:r>
                  <w:rPr/>
                  <w:fldChar w:fldCharType="begin"/>
                </w:r>
                <w:r>
                  <w:rPr/>
                  <w:instrText> PAGE  \* roman </w:instrText>
                </w:r>
                <w:r>
                  <w:rPr/>
                  <w:fldChar w:fldCharType="separate"/>
                </w:r>
                <w:r>
                  <w:rPr/>
                  <w:t>ii</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1"/>
      </w:rPr>
    </w:pPr>
    <w:r>
      <w:rPr/>
      <w:pict>
        <v:shape style="position:absolute;margin-left:289.835236pt;margin-top:763.661438pt;width:20.4pt;height:21.45pt;mso-position-horizontal-relative:page;mso-position-vertical-relative:page;z-index:-16258048" type="#_x0000_t202" filled="false" stroked="false">
          <v:textbox inset="0,0,0,0">
            <w:txbxContent>
              <w:p>
                <w:pPr>
                  <w:pStyle w:val="BodyText"/>
                  <w:spacing w:before="166"/>
                  <w:ind w:left="60"/>
                </w:pPr>
                <w:r>
                  <w:rPr/>
                  <w:fldChar w:fldCharType="begin"/>
                </w:r>
                <w:r>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0"/>
      </w:rPr>
    </w:pPr>
    <w:r>
      <w:rPr/>
      <w:pict>
        <v:shape style="position:absolute;margin-left:289.835236pt;margin-top:763.990479pt;width:22.7pt;height:21.1pt;mso-position-horizontal-relative:page;mso-position-vertical-relative:page;z-index:-16257536" type="#_x0000_t202" filled="false" stroked="false">
          <v:textbox inset="0,0,0,0">
            <w:txbxContent>
              <w:p>
                <w:pPr>
                  <w:pStyle w:val="BodyText"/>
                  <w:spacing w:before="160"/>
                  <w:ind w:left="60"/>
                </w:pPr>
                <w:r>
                  <w:rPr/>
                  <w:fldChar w:fldCharType="begin"/>
                </w:r>
                <w:r>
                  <w:rPr/>
                  <w:instrText> PAGE </w:instrText>
                </w:r>
                <w:r>
                  <w:rPr/>
                  <w:fldChar w:fldCharType="separate"/>
                </w:r>
                <w:r>
                  <w:rPr/>
                  <w:t>22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529" w:hanging="274"/>
        <w:jc w:val="right"/>
      </w:pPr>
      <w:rPr>
        <w:rFonts w:hint="default"/>
        <w:spacing w:val="-1"/>
        <w:w w:val="99"/>
        <w:lang w:val="it-IT" w:eastAsia="en-US" w:bidi="ar-SA"/>
      </w:rPr>
    </w:lvl>
    <w:lvl w:ilvl="1">
      <w:start w:val="2"/>
      <w:numFmt w:val="decimal"/>
      <w:lvlText w:val="%2."/>
      <w:lvlJc w:val="left"/>
      <w:pPr>
        <w:ind w:left="701" w:hanging="173"/>
        <w:jc w:val="left"/>
      </w:pPr>
      <w:rPr>
        <w:rFonts w:hint="default" w:ascii="Arial Narrow" w:hAnsi="Arial Narrow" w:eastAsia="Arial Narrow" w:cs="Arial Narrow"/>
        <w:i/>
        <w:spacing w:val="-1"/>
        <w:w w:val="99"/>
        <w:sz w:val="19"/>
        <w:szCs w:val="19"/>
        <w:lang w:val="it-IT" w:eastAsia="en-US" w:bidi="ar-SA"/>
      </w:rPr>
    </w:lvl>
    <w:lvl w:ilvl="2">
      <w:start w:val="0"/>
      <w:numFmt w:val="bullet"/>
      <w:lvlText w:val="•"/>
      <w:lvlJc w:val="left"/>
      <w:pPr>
        <w:ind w:left="1591" w:hanging="173"/>
      </w:pPr>
      <w:rPr>
        <w:rFonts w:hint="default"/>
        <w:lang w:val="it-IT" w:eastAsia="en-US" w:bidi="ar-SA"/>
      </w:rPr>
    </w:lvl>
    <w:lvl w:ilvl="3">
      <w:start w:val="0"/>
      <w:numFmt w:val="bullet"/>
      <w:lvlText w:val="•"/>
      <w:lvlJc w:val="left"/>
      <w:pPr>
        <w:ind w:left="2483" w:hanging="173"/>
      </w:pPr>
      <w:rPr>
        <w:rFonts w:hint="default"/>
        <w:lang w:val="it-IT" w:eastAsia="en-US" w:bidi="ar-SA"/>
      </w:rPr>
    </w:lvl>
    <w:lvl w:ilvl="4">
      <w:start w:val="0"/>
      <w:numFmt w:val="bullet"/>
      <w:lvlText w:val="•"/>
      <w:lvlJc w:val="left"/>
      <w:pPr>
        <w:ind w:left="3375" w:hanging="173"/>
      </w:pPr>
      <w:rPr>
        <w:rFonts w:hint="default"/>
        <w:lang w:val="it-IT" w:eastAsia="en-US" w:bidi="ar-SA"/>
      </w:rPr>
    </w:lvl>
    <w:lvl w:ilvl="5">
      <w:start w:val="0"/>
      <w:numFmt w:val="bullet"/>
      <w:lvlText w:val="•"/>
      <w:lvlJc w:val="left"/>
      <w:pPr>
        <w:ind w:left="4267" w:hanging="173"/>
      </w:pPr>
      <w:rPr>
        <w:rFonts w:hint="default"/>
        <w:lang w:val="it-IT" w:eastAsia="en-US" w:bidi="ar-SA"/>
      </w:rPr>
    </w:lvl>
    <w:lvl w:ilvl="6">
      <w:start w:val="0"/>
      <w:numFmt w:val="bullet"/>
      <w:lvlText w:val="•"/>
      <w:lvlJc w:val="left"/>
      <w:pPr>
        <w:ind w:left="5158" w:hanging="173"/>
      </w:pPr>
      <w:rPr>
        <w:rFonts w:hint="default"/>
        <w:lang w:val="it-IT" w:eastAsia="en-US" w:bidi="ar-SA"/>
      </w:rPr>
    </w:lvl>
    <w:lvl w:ilvl="7">
      <w:start w:val="0"/>
      <w:numFmt w:val="bullet"/>
      <w:lvlText w:val="•"/>
      <w:lvlJc w:val="left"/>
      <w:pPr>
        <w:ind w:left="6050" w:hanging="173"/>
      </w:pPr>
      <w:rPr>
        <w:rFonts w:hint="default"/>
        <w:lang w:val="it-IT" w:eastAsia="en-US" w:bidi="ar-SA"/>
      </w:rPr>
    </w:lvl>
    <w:lvl w:ilvl="8">
      <w:start w:val="0"/>
      <w:numFmt w:val="bullet"/>
      <w:lvlText w:val="•"/>
      <w:lvlJc w:val="left"/>
      <w:pPr>
        <w:ind w:left="6942" w:hanging="173"/>
      </w:pPr>
      <w:rPr>
        <w:rFonts w:hint="default"/>
        <w:lang w:val="it-IT" w:eastAsia="en-US" w:bidi="ar-SA"/>
      </w:rPr>
    </w:lvl>
  </w:abstractNum>
  <w:abstractNum w:abstractNumId="12">
    <w:multiLevelType w:val="hybridMultilevel"/>
    <w:lvl w:ilvl="0">
      <w:start w:val="4"/>
      <w:numFmt w:val="decimal"/>
      <w:lvlText w:val="%1"/>
      <w:lvlJc w:val="left"/>
      <w:pPr>
        <w:ind w:left="1456" w:hanging="435"/>
        <w:jc w:val="left"/>
      </w:pPr>
      <w:rPr>
        <w:rFonts w:hint="default"/>
        <w:lang w:val="it-IT" w:eastAsia="en-US" w:bidi="ar-SA"/>
      </w:rPr>
    </w:lvl>
    <w:lvl w:ilvl="1">
      <w:start w:val="1"/>
      <w:numFmt w:val="decimal"/>
      <w:lvlText w:val="%1.%2"/>
      <w:lvlJc w:val="left"/>
      <w:pPr>
        <w:ind w:left="1456" w:hanging="435"/>
        <w:jc w:val="left"/>
      </w:pPr>
      <w:rPr>
        <w:rFonts w:hint="default" w:ascii="Arial Narrow" w:hAnsi="Arial Narrow" w:eastAsia="Arial Narrow" w:cs="Arial Narrow"/>
        <w:b/>
        <w:bCs/>
        <w:color w:val="A50021"/>
        <w:spacing w:val="-1"/>
        <w:w w:val="99"/>
        <w:sz w:val="31"/>
        <w:szCs w:val="31"/>
        <w:lang w:val="it-IT" w:eastAsia="en-US" w:bidi="ar-SA"/>
      </w:rPr>
    </w:lvl>
    <w:lvl w:ilvl="2">
      <w:start w:val="0"/>
      <w:numFmt w:val="bullet"/>
      <w:lvlText w:val=""/>
      <w:lvlJc w:val="left"/>
      <w:pPr>
        <w:ind w:left="1741" w:hanging="360"/>
      </w:pPr>
      <w:rPr>
        <w:rFonts w:hint="default" w:ascii="Wingdings" w:hAnsi="Wingdings" w:eastAsia="Wingdings" w:cs="Wingdings"/>
        <w:w w:val="100"/>
        <w:sz w:val="21"/>
        <w:szCs w:val="21"/>
        <w:lang w:val="it-IT" w:eastAsia="en-US" w:bidi="ar-SA"/>
      </w:rPr>
    </w:lvl>
    <w:lvl w:ilvl="3">
      <w:start w:val="0"/>
      <w:numFmt w:val="bullet"/>
      <w:lvlText w:val="•"/>
      <w:lvlJc w:val="left"/>
      <w:pPr>
        <w:ind w:left="2925" w:hanging="360"/>
      </w:pPr>
      <w:rPr>
        <w:rFonts w:hint="default"/>
        <w:lang w:val="it-IT" w:eastAsia="en-US" w:bidi="ar-SA"/>
      </w:rPr>
    </w:lvl>
    <w:lvl w:ilvl="4">
      <w:start w:val="0"/>
      <w:numFmt w:val="bullet"/>
      <w:lvlText w:val="•"/>
      <w:lvlJc w:val="left"/>
      <w:pPr>
        <w:ind w:left="4111" w:hanging="360"/>
      </w:pPr>
      <w:rPr>
        <w:rFonts w:hint="default"/>
        <w:lang w:val="it-IT" w:eastAsia="en-US" w:bidi="ar-SA"/>
      </w:rPr>
    </w:lvl>
    <w:lvl w:ilvl="5">
      <w:start w:val="0"/>
      <w:numFmt w:val="bullet"/>
      <w:lvlText w:val="•"/>
      <w:lvlJc w:val="left"/>
      <w:pPr>
        <w:ind w:left="5297" w:hanging="360"/>
      </w:pPr>
      <w:rPr>
        <w:rFonts w:hint="default"/>
        <w:lang w:val="it-IT" w:eastAsia="en-US" w:bidi="ar-SA"/>
      </w:rPr>
    </w:lvl>
    <w:lvl w:ilvl="6">
      <w:start w:val="0"/>
      <w:numFmt w:val="bullet"/>
      <w:lvlText w:val="•"/>
      <w:lvlJc w:val="left"/>
      <w:pPr>
        <w:ind w:left="6482" w:hanging="360"/>
      </w:pPr>
      <w:rPr>
        <w:rFonts w:hint="default"/>
        <w:lang w:val="it-IT" w:eastAsia="en-US" w:bidi="ar-SA"/>
      </w:rPr>
    </w:lvl>
    <w:lvl w:ilvl="7">
      <w:start w:val="0"/>
      <w:numFmt w:val="bullet"/>
      <w:lvlText w:val="•"/>
      <w:lvlJc w:val="left"/>
      <w:pPr>
        <w:ind w:left="7668" w:hanging="360"/>
      </w:pPr>
      <w:rPr>
        <w:rFonts w:hint="default"/>
        <w:lang w:val="it-IT" w:eastAsia="en-US" w:bidi="ar-SA"/>
      </w:rPr>
    </w:lvl>
    <w:lvl w:ilvl="8">
      <w:start w:val="0"/>
      <w:numFmt w:val="bullet"/>
      <w:lvlText w:val="•"/>
      <w:lvlJc w:val="left"/>
      <w:pPr>
        <w:ind w:left="8854" w:hanging="360"/>
      </w:pPr>
      <w:rPr>
        <w:rFonts w:hint="default"/>
        <w:lang w:val="it-IT" w:eastAsia="en-US" w:bidi="ar-SA"/>
      </w:rPr>
    </w:lvl>
  </w:abstractNum>
  <w:abstractNum w:abstractNumId="11">
    <w:multiLevelType w:val="hybridMultilevel"/>
    <w:lvl w:ilvl="0">
      <w:start w:val="0"/>
      <w:numFmt w:val="bullet"/>
      <w:lvlText w:val=""/>
      <w:lvlJc w:val="left"/>
      <w:pPr>
        <w:ind w:left="1741" w:hanging="360"/>
      </w:pPr>
      <w:rPr>
        <w:rFonts w:hint="default" w:ascii="Symbol" w:hAnsi="Symbol" w:eastAsia="Symbol" w:cs="Symbol"/>
        <w:w w:val="100"/>
        <w:sz w:val="21"/>
        <w:szCs w:val="21"/>
        <w:lang w:val="it-IT" w:eastAsia="en-US" w:bidi="ar-SA"/>
      </w:rPr>
    </w:lvl>
    <w:lvl w:ilvl="1">
      <w:start w:val="0"/>
      <w:numFmt w:val="bullet"/>
      <w:lvlText w:val="•"/>
      <w:lvlJc w:val="left"/>
      <w:pPr>
        <w:ind w:left="2688" w:hanging="360"/>
      </w:pPr>
      <w:rPr>
        <w:rFonts w:hint="default"/>
        <w:lang w:val="it-IT" w:eastAsia="en-US" w:bidi="ar-SA"/>
      </w:rPr>
    </w:lvl>
    <w:lvl w:ilvl="2">
      <w:start w:val="0"/>
      <w:numFmt w:val="bullet"/>
      <w:lvlText w:val="•"/>
      <w:lvlJc w:val="left"/>
      <w:pPr>
        <w:ind w:left="3637" w:hanging="360"/>
      </w:pPr>
      <w:rPr>
        <w:rFonts w:hint="default"/>
        <w:lang w:val="it-IT" w:eastAsia="en-US" w:bidi="ar-SA"/>
      </w:rPr>
    </w:lvl>
    <w:lvl w:ilvl="3">
      <w:start w:val="0"/>
      <w:numFmt w:val="bullet"/>
      <w:lvlText w:val="•"/>
      <w:lvlJc w:val="left"/>
      <w:pPr>
        <w:ind w:left="4585" w:hanging="360"/>
      </w:pPr>
      <w:rPr>
        <w:rFonts w:hint="default"/>
        <w:lang w:val="it-IT" w:eastAsia="en-US" w:bidi="ar-SA"/>
      </w:rPr>
    </w:lvl>
    <w:lvl w:ilvl="4">
      <w:start w:val="0"/>
      <w:numFmt w:val="bullet"/>
      <w:lvlText w:val="•"/>
      <w:lvlJc w:val="left"/>
      <w:pPr>
        <w:ind w:left="5534" w:hanging="360"/>
      </w:pPr>
      <w:rPr>
        <w:rFonts w:hint="default"/>
        <w:lang w:val="it-IT" w:eastAsia="en-US" w:bidi="ar-SA"/>
      </w:rPr>
    </w:lvl>
    <w:lvl w:ilvl="5">
      <w:start w:val="0"/>
      <w:numFmt w:val="bullet"/>
      <w:lvlText w:val="•"/>
      <w:lvlJc w:val="left"/>
      <w:pPr>
        <w:ind w:left="6482" w:hanging="360"/>
      </w:pPr>
      <w:rPr>
        <w:rFonts w:hint="default"/>
        <w:lang w:val="it-IT" w:eastAsia="en-US" w:bidi="ar-SA"/>
      </w:rPr>
    </w:lvl>
    <w:lvl w:ilvl="6">
      <w:start w:val="0"/>
      <w:numFmt w:val="bullet"/>
      <w:lvlText w:val="•"/>
      <w:lvlJc w:val="left"/>
      <w:pPr>
        <w:ind w:left="7431" w:hanging="360"/>
      </w:pPr>
      <w:rPr>
        <w:rFonts w:hint="default"/>
        <w:lang w:val="it-IT" w:eastAsia="en-US" w:bidi="ar-SA"/>
      </w:rPr>
    </w:lvl>
    <w:lvl w:ilvl="7">
      <w:start w:val="0"/>
      <w:numFmt w:val="bullet"/>
      <w:lvlText w:val="•"/>
      <w:lvlJc w:val="left"/>
      <w:pPr>
        <w:ind w:left="8380" w:hanging="360"/>
      </w:pPr>
      <w:rPr>
        <w:rFonts w:hint="default"/>
        <w:lang w:val="it-IT" w:eastAsia="en-US" w:bidi="ar-SA"/>
      </w:rPr>
    </w:lvl>
    <w:lvl w:ilvl="8">
      <w:start w:val="0"/>
      <w:numFmt w:val="bullet"/>
      <w:lvlText w:val="•"/>
      <w:lvlJc w:val="left"/>
      <w:pPr>
        <w:ind w:left="9328" w:hanging="360"/>
      </w:pPr>
      <w:rPr>
        <w:rFonts w:hint="default"/>
        <w:lang w:val="it-IT" w:eastAsia="en-US" w:bidi="ar-SA"/>
      </w:rPr>
    </w:lvl>
  </w:abstractNum>
  <w:abstractNum w:abstractNumId="10">
    <w:multiLevelType w:val="hybridMultilevel"/>
    <w:lvl w:ilvl="0">
      <w:start w:val="0"/>
      <w:numFmt w:val="bullet"/>
      <w:lvlText w:val=""/>
      <w:lvlJc w:val="left"/>
      <w:pPr>
        <w:ind w:left="1741" w:hanging="360"/>
      </w:pPr>
      <w:rPr>
        <w:rFonts w:hint="default" w:ascii="Wingdings" w:hAnsi="Wingdings" w:eastAsia="Wingdings" w:cs="Wingdings"/>
        <w:w w:val="100"/>
        <w:sz w:val="21"/>
        <w:szCs w:val="21"/>
        <w:lang w:val="it-IT" w:eastAsia="en-US" w:bidi="ar-SA"/>
      </w:rPr>
    </w:lvl>
    <w:lvl w:ilvl="1">
      <w:start w:val="0"/>
      <w:numFmt w:val="bullet"/>
      <w:lvlText w:val="-"/>
      <w:lvlJc w:val="left"/>
      <w:pPr>
        <w:ind w:left="2015" w:hanging="142"/>
      </w:pPr>
      <w:rPr>
        <w:rFonts w:hint="default" w:ascii="Arial Narrow" w:hAnsi="Arial Narrow" w:eastAsia="Arial Narrow" w:cs="Arial Narrow"/>
        <w:w w:val="100"/>
        <w:sz w:val="21"/>
        <w:szCs w:val="21"/>
        <w:lang w:val="it-IT" w:eastAsia="en-US" w:bidi="ar-SA"/>
      </w:rPr>
    </w:lvl>
    <w:lvl w:ilvl="2">
      <w:start w:val="0"/>
      <w:numFmt w:val="bullet"/>
      <w:lvlText w:val="•"/>
      <w:lvlJc w:val="left"/>
      <w:pPr>
        <w:ind w:left="2020" w:hanging="142"/>
      </w:pPr>
      <w:rPr>
        <w:rFonts w:hint="default"/>
        <w:lang w:val="it-IT" w:eastAsia="en-US" w:bidi="ar-SA"/>
      </w:rPr>
    </w:lvl>
    <w:lvl w:ilvl="3">
      <w:start w:val="0"/>
      <w:numFmt w:val="bullet"/>
      <w:lvlText w:val="•"/>
      <w:lvlJc w:val="left"/>
      <w:pPr>
        <w:ind w:left="3170" w:hanging="142"/>
      </w:pPr>
      <w:rPr>
        <w:rFonts w:hint="default"/>
        <w:lang w:val="it-IT" w:eastAsia="en-US" w:bidi="ar-SA"/>
      </w:rPr>
    </w:lvl>
    <w:lvl w:ilvl="4">
      <w:start w:val="0"/>
      <w:numFmt w:val="bullet"/>
      <w:lvlText w:val="•"/>
      <w:lvlJc w:val="left"/>
      <w:pPr>
        <w:ind w:left="4321" w:hanging="142"/>
      </w:pPr>
      <w:rPr>
        <w:rFonts w:hint="default"/>
        <w:lang w:val="it-IT" w:eastAsia="en-US" w:bidi="ar-SA"/>
      </w:rPr>
    </w:lvl>
    <w:lvl w:ilvl="5">
      <w:start w:val="0"/>
      <w:numFmt w:val="bullet"/>
      <w:lvlText w:val="•"/>
      <w:lvlJc w:val="left"/>
      <w:pPr>
        <w:ind w:left="5472" w:hanging="142"/>
      </w:pPr>
      <w:rPr>
        <w:rFonts w:hint="default"/>
        <w:lang w:val="it-IT" w:eastAsia="en-US" w:bidi="ar-SA"/>
      </w:rPr>
    </w:lvl>
    <w:lvl w:ilvl="6">
      <w:start w:val="0"/>
      <w:numFmt w:val="bullet"/>
      <w:lvlText w:val="•"/>
      <w:lvlJc w:val="left"/>
      <w:pPr>
        <w:ind w:left="6622" w:hanging="142"/>
      </w:pPr>
      <w:rPr>
        <w:rFonts w:hint="default"/>
        <w:lang w:val="it-IT" w:eastAsia="en-US" w:bidi="ar-SA"/>
      </w:rPr>
    </w:lvl>
    <w:lvl w:ilvl="7">
      <w:start w:val="0"/>
      <w:numFmt w:val="bullet"/>
      <w:lvlText w:val="•"/>
      <w:lvlJc w:val="left"/>
      <w:pPr>
        <w:ind w:left="7773" w:hanging="142"/>
      </w:pPr>
      <w:rPr>
        <w:rFonts w:hint="default"/>
        <w:lang w:val="it-IT" w:eastAsia="en-US" w:bidi="ar-SA"/>
      </w:rPr>
    </w:lvl>
    <w:lvl w:ilvl="8">
      <w:start w:val="0"/>
      <w:numFmt w:val="bullet"/>
      <w:lvlText w:val="•"/>
      <w:lvlJc w:val="left"/>
      <w:pPr>
        <w:ind w:left="8924" w:hanging="142"/>
      </w:pPr>
      <w:rPr>
        <w:rFonts w:hint="default"/>
        <w:lang w:val="it-IT" w:eastAsia="en-US" w:bidi="ar-SA"/>
      </w:rPr>
    </w:lvl>
  </w:abstractNum>
  <w:abstractNum w:abstractNumId="9">
    <w:multiLevelType w:val="hybridMultilevel"/>
    <w:lvl w:ilvl="0">
      <w:start w:val="3"/>
      <w:numFmt w:val="decimal"/>
      <w:lvlText w:val="%1"/>
      <w:lvlJc w:val="left"/>
      <w:pPr>
        <w:ind w:left="1456" w:hanging="435"/>
        <w:jc w:val="left"/>
      </w:pPr>
      <w:rPr>
        <w:rFonts w:hint="default"/>
        <w:lang w:val="it-IT" w:eastAsia="en-US" w:bidi="ar-SA"/>
      </w:rPr>
    </w:lvl>
    <w:lvl w:ilvl="1">
      <w:start w:val="1"/>
      <w:numFmt w:val="decimal"/>
      <w:lvlText w:val="%1.%2"/>
      <w:lvlJc w:val="left"/>
      <w:pPr>
        <w:ind w:left="1456" w:hanging="435"/>
        <w:jc w:val="left"/>
      </w:pPr>
      <w:rPr>
        <w:rFonts w:hint="default" w:ascii="Arial Narrow" w:hAnsi="Arial Narrow" w:eastAsia="Arial Narrow" w:cs="Arial Narrow"/>
        <w:b/>
        <w:bCs/>
        <w:color w:val="A50021"/>
        <w:spacing w:val="-1"/>
        <w:w w:val="99"/>
        <w:sz w:val="31"/>
        <w:szCs w:val="31"/>
        <w:lang w:val="it-IT" w:eastAsia="en-US" w:bidi="ar-SA"/>
      </w:rPr>
    </w:lvl>
    <w:lvl w:ilvl="2">
      <w:start w:val="1"/>
      <w:numFmt w:val="decimal"/>
      <w:lvlText w:val="%1.%2.%3"/>
      <w:lvlJc w:val="left"/>
      <w:pPr>
        <w:ind w:left="2025" w:hanging="720"/>
        <w:jc w:val="left"/>
      </w:pPr>
      <w:rPr>
        <w:rFonts w:hint="default" w:ascii="Arial Narrow" w:hAnsi="Arial Narrow" w:eastAsia="Arial Narrow" w:cs="Arial Narrow"/>
        <w:b/>
        <w:bCs/>
        <w:color w:val="A50021"/>
        <w:spacing w:val="-1"/>
        <w:w w:val="100"/>
        <w:sz w:val="23"/>
        <w:szCs w:val="23"/>
        <w:lang w:val="it-IT" w:eastAsia="en-US" w:bidi="ar-SA"/>
      </w:rPr>
    </w:lvl>
    <w:lvl w:ilvl="3">
      <w:start w:val="0"/>
      <w:numFmt w:val="bullet"/>
      <w:lvlText w:val="•"/>
      <w:lvlJc w:val="left"/>
      <w:pPr>
        <w:ind w:left="3170" w:hanging="720"/>
      </w:pPr>
      <w:rPr>
        <w:rFonts w:hint="default"/>
        <w:lang w:val="it-IT" w:eastAsia="en-US" w:bidi="ar-SA"/>
      </w:rPr>
    </w:lvl>
    <w:lvl w:ilvl="4">
      <w:start w:val="0"/>
      <w:numFmt w:val="bullet"/>
      <w:lvlText w:val="•"/>
      <w:lvlJc w:val="left"/>
      <w:pPr>
        <w:ind w:left="4321" w:hanging="720"/>
      </w:pPr>
      <w:rPr>
        <w:rFonts w:hint="default"/>
        <w:lang w:val="it-IT" w:eastAsia="en-US" w:bidi="ar-SA"/>
      </w:rPr>
    </w:lvl>
    <w:lvl w:ilvl="5">
      <w:start w:val="0"/>
      <w:numFmt w:val="bullet"/>
      <w:lvlText w:val="•"/>
      <w:lvlJc w:val="left"/>
      <w:pPr>
        <w:ind w:left="5472" w:hanging="720"/>
      </w:pPr>
      <w:rPr>
        <w:rFonts w:hint="default"/>
        <w:lang w:val="it-IT" w:eastAsia="en-US" w:bidi="ar-SA"/>
      </w:rPr>
    </w:lvl>
    <w:lvl w:ilvl="6">
      <w:start w:val="0"/>
      <w:numFmt w:val="bullet"/>
      <w:lvlText w:val="•"/>
      <w:lvlJc w:val="left"/>
      <w:pPr>
        <w:ind w:left="6622" w:hanging="720"/>
      </w:pPr>
      <w:rPr>
        <w:rFonts w:hint="default"/>
        <w:lang w:val="it-IT" w:eastAsia="en-US" w:bidi="ar-SA"/>
      </w:rPr>
    </w:lvl>
    <w:lvl w:ilvl="7">
      <w:start w:val="0"/>
      <w:numFmt w:val="bullet"/>
      <w:lvlText w:val="•"/>
      <w:lvlJc w:val="left"/>
      <w:pPr>
        <w:ind w:left="7773" w:hanging="720"/>
      </w:pPr>
      <w:rPr>
        <w:rFonts w:hint="default"/>
        <w:lang w:val="it-IT" w:eastAsia="en-US" w:bidi="ar-SA"/>
      </w:rPr>
    </w:lvl>
    <w:lvl w:ilvl="8">
      <w:start w:val="0"/>
      <w:numFmt w:val="bullet"/>
      <w:lvlText w:val="•"/>
      <w:lvlJc w:val="left"/>
      <w:pPr>
        <w:ind w:left="8924" w:hanging="720"/>
      </w:pPr>
      <w:rPr>
        <w:rFonts w:hint="default"/>
        <w:lang w:val="it-IT" w:eastAsia="en-US" w:bidi="ar-SA"/>
      </w:rPr>
    </w:lvl>
  </w:abstractNum>
  <w:abstractNum w:abstractNumId="8">
    <w:multiLevelType w:val="hybridMultilevel"/>
    <w:lvl w:ilvl="0">
      <w:start w:val="0"/>
      <w:numFmt w:val="bullet"/>
      <w:lvlText w:val=""/>
      <w:lvlJc w:val="left"/>
      <w:pPr>
        <w:ind w:left="2298" w:hanging="360"/>
      </w:pPr>
      <w:rPr>
        <w:rFonts w:hint="default" w:ascii="Symbol" w:hAnsi="Symbol" w:eastAsia="Symbol" w:cs="Symbol"/>
        <w:w w:val="100"/>
        <w:sz w:val="21"/>
        <w:szCs w:val="21"/>
        <w:lang w:val="it-IT" w:eastAsia="en-US" w:bidi="ar-SA"/>
      </w:rPr>
    </w:lvl>
    <w:lvl w:ilvl="1">
      <w:start w:val="0"/>
      <w:numFmt w:val="bullet"/>
      <w:lvlText w:val="•"/>
      <w:lvlJc w:val="left"/>
      <w:pPr>
        <w:ind w:left="3192" w:hanging="360"/>
      </w:pPr>
      <w:rPr>
        <w:rFonts w:hint="default"/>
        <w:lang w:val="it-IT" w:eastAsia="en-US" w:bidi="ar-SA"/>
      </w:rPr>
    </w:lvl>
    <w:lvl w:ilvl="2">
      <w:start w:val="0"/>
      <w:numFmt w:val="bullet"/>
      <w:lvlText w:val="•"/>
      <w:lvlJc w:val="left"/>
      <w:pPr>
        <w:ind w:left="4085" w:hanging="360"/>
      </w:pPr>
      <w:rPr>
        <w:rFonts w:hint="default"/>
        <w:lang w:val="it-IT" w:eastAsia="en-US" w:bidi="ar-SA"/>
      </w:rPr>
    </w:lvl>
    <w:lvl w:ilvl="3">
      <w:start w:val="0"/>
      <w:numFmt w:val="bullet"/>
      <w:lvlText w:val="•"/>
      <w:lvlJc w:val="left"/>
      <w:pPr>
        <w:ind w:left="4977" w:hanging="360"/>
      </w:pPr>
      <w:rPr>
        <w:rFonts w:hint="default"/>
        <w:lang w:val="it-IT" w:eastAsia="en-US" w:bidi="ar-SA"/>
      </w:rPr>
    </w:lvl>
    <w:lvl w:ilvl="4">
      <w:start w:val="0"/>
      <w:numFmt w:val="bullet"/>
      <w:lvlText w:val="•"/>
      <w:lvlJc w:val="left"/>
      <w:pPr>
        <w:ind w:left="5870" w:hanging="360"/>
      </w:pPr>
      <w:rPr>
        <w:rFonts w:hint="default"/>
        <w:lang w:val="it-IT" w:eastAsia="en-US" w:bidi="ar-SA"/>
      </w:rPr>
    </w:lvl>
    <w:lvl w:ilvl="5">
      <w:start w:val="0"/>
      <w:numFmt w:val="bullet"/>
      <w:lvlText w:val="•"/>
      <w:lvlJc w:val="left"/>
      <w:pPr>
        <w:ind w:left="6762" w:hanging="360"/>
      </w:pPr>
      <w:rPr>
        <w:rFonts w:hint="default"/>
        <w:lang w:val="it-IT" w:eastAsia="en-US" w:bidi="ar-SA"/>
      </w:rPr>
    </w:lvl>
    <w:lvl w:ilvl="6">
      <w:start w:val="0"/>
      <w:numFmt w:val="bullet"/>
      <w:lvlText w:val="•"/>
      <w:lvlJc w:val="left"/>
      <w:pPr>
        <w:ind w:left="7655" w:hanging="360"/>
      </w:pPr>
      <w:rPr>
        <w:rFonts w:hint="default"/>
        <w:lang w:val="it-IT" w:eastAsia="en-US" w:bidi="ar-SA"/>
      </w:rPr>
    </w:lvl>
    <w:lvl w:ilvl="7">
      <w:start w:val="0"/>
      <w:numFmt w:val="bullet"/>
      <w:lvlText w:val="•"/>
      <w:lvlJc w:val="left"/>
      <w:pPr>
        <w:ind w:left="8548" w:hanging="360"/>
      </w:pPr>
      <w:rPr>
        <w:rFonts w:hint="default"/>
        <w:lang w:val="it-IT" w:eastAsia="en-US" w:bidi="ar-SA"/>
      </w:rPr>
    </w:lvl>
    <w:lvl w:ilvl="8">
      <w:start w:val="0"/>
      <w:numFmt w:val="bullet"/>
      <w:lvlText w:val="•"/>
      <w:lvlJc w:val="left"/>
      <w:pPr>
        <w:ind w:left="9440" w:hanging="360"/>
      </w:pPr>
      <w:rPr>
        <w:rFonts w:hint="default"/>
        <w:lang w:val="it-IT" w:eastAsia="en-US" w:bidi="ar-SA"/>
      </w:rPr>
    </w:lvl>
  </w:abstractNum>
  <w:abstractNum w:abstractNumId="7">
    <w:multiLevelType w:val="hybridMultilevel"/>
    <w:lvl w:ilvl="0">
      <w:start w:val="0"/>
      <w:numFmt w:val="bullet"/>
      <w:lvlText w:val=""/>
      <w:lvlJc w:val="left"/>
      <w:pPr>
        <w:ind w:left="1741" w:hanging="360"/>
      </w:pPr>
      <w:rPr>
        <w:rFonts w:hint="default" w:ascii="Wingdings" w:hAnsi="Wingdings" w:eastAsia="Wingdings" w:cs="Wingdings"/>
        <w:w w:val="100"/>
        <w:sz w:val="21"/>
        <w:szCs w:val="21"/>
        <w:lang w:val="it-IT" w:eastAsia="en-US" w:bidi="ar-SA"/>
      </w:rPr>
    </w:lvl>
    <w:lvl w:ilvl="1">
      <w:start w:val="0"/>
      <w:numFmt w:val="bullet"/>
      <w:lvlText w:val="•"/>
      <w:lvlJc w:val="left"/>
      <w:pPr>
        <w:ind w:left="2688" w:hanging="360"/>
      </w:pPr>
      <w:rPr>
        <w:rFonts w:hint="default"/>
        <w:lang w:val="it-IT" w:eastAsia="en-US" w:bidi="ar-SA"/>
      </w:rPr>
    </w:lvl>
    <w:lvl w:ilvl="2">
      <w:start w:val="0"/>
      <w:numFmt w:val="bullet"/>
      <w:lvlText w:val="•"/>
      <w:lvlJc w:val="left"/>
      <w:pPr>
        <w:ind w:left="3637" w:hanging="360"/>
      </w:pPr>
      <w:rPr>
        <w:rFonts w:hint="default"/>
        <w:lang w:val="it-IT" w:eastAsia="en-US" w:bidi="ar-SA"/>
      </w:rPr>
    </w:lvl>
    <w:lvl w:ilvl="3">
      <w:start w:val="0"/>
      <w:numFmt w:val="bullet"/>
      <w:lvlText w:val="•"/>
      <w:lvlJc w:val="left"/>
      <w:pPr>
        <w:ind w:left="4585" w:hanging="360"/>
      </w:pPr>
      <w:rPr>
        <w:rFonts w:hint="default"/>
        <w:lang w:val="it-IT" w:eastAsia="en-US" w:bidi="ar-SA"/>
      </w:rPr>
    </w:lvl>
    <w:lvl w:ilvl="4">
      <w:start w:val="0"/>
      <w:numFmt w:val="bullet"/>
      <w:lvlText w:val="•"/>
      <w:lvlJc w:val="left"/>
      <w:pPr>
        <w:ind w:left="5534" w:hanging="360"/>
      </w:pPr>
      <w:rPr>
        <w:rFonts w:hint="default"/>
        <w:lang w:val="it-IT" w:eastAsia="en-US" w:bidi="ar-SA"/>
      </w:rPr>
    </w:lvl>
    <w:lvl w:ilvl="5">
      <w:start w:val="0"/>
      <w:numFmt w:val="bullet"/>
      <w:lvlText w:val="•"/>
      <w:lvlJc w:val="left"/>
      <w:pPr>
        <w:ind w:left="6482" w:hanging="360"/>
      </w:pPr>
      <w:rPr>
        <w:rFonts w:hint="default"/>
        <w:lang w:val="it-IT" w:eastAsia="en-US" w:bidi="ar-SA"/>
      </w:rPr>
    </w:lvl>
    <w:lvl w:ilvl="6">
      <w:start w:val="0"/>
      <w:numFmt w:val="bullet"/>
      <w:lvlText w:val="•"/>
      <w:lvlJc w:val="left"/>
      <w:pPr>
        <w:ind w:left="7431" w:hanging="360"/>
      </w:pPr>
      <w:rPr>
        <w:rFonts w:hint="default"/>
        <w:lang w:val="it-IT" w:eastAsia="en-US" w:bidi="ar-SA"/>
      </w:rPr>
    </w:lvl>
    <w:lvl w:ilvl="7">
      <w:start w:val="0"/>
      <w:numFmt w:val="bullet"/>
      <w:lvlText w:val="•"/>
      <w:lvlJc w:val="left"/>
      <w:pPr>
        <w:ind w:left="8380" w:hanging="360"/>
      </w:pPr>
      <w:rPr>
        <w:rFonts w:hint="default"/>
        <w:lang w:val="it-IT" w:eastAsia="en-US" w:bidi="ar-SA"/>
      </w:rPr>
    </w:lvl>
    <w:lvl w:ilvl="8">
      <w:start w:val="0"/>
      <w:numFmt w:val="bullet"/>
      <w:lvlText w:val="•"/>
      <w:lvlJc w:val="left"/>
      <w:pPr>
        <w:ind w:left="9328" w:hanging="360"/>
      </w:pPr>
      <w:rPr>
        <w:rFonts w:hint="default"/>
        <w:lang w:val="it-IT" w:eastAsia="en-US" w:bidi="ar-SA"/>
      </w:rPr>
    </w:lvl>
  </w:abstractNum>
  <w:abstractNum w:abstractNumId="6">
    <w:multiLevelType w:val="hybridMultilevel"/>
    <w:lvl w:ilvl="0">
      <w:start w:val="2"/>
      <w:numFmt w:val="decimal"/>
      <w:lvlText w:val="%1"/>
      <w:lvlJc w:val="left"/>
      <w:pPr>
        <w:ind w:left="1456" w:hanging="435"/>
        <w:jc w:val="left"/>
      </w:pPr>
      <w:rPr>
        <w:rFonts w:hint="default"/>
        <w:lang w:val="it-IT" w:eastAsia="en-US" w:bidi="ar-SA"/>
      </w:rPr>
    </w:lvl>
    <w:lvl w:ilvl="1">
      <w:start w:val="1"/>
      <w:numFmt w:val="decimal"/>
      <w:lvlText w:val="%1.%2"/>
      <w:lvlJc w:val="left"/>
      <w:pPr>
        <w:ind w:left="1456" w:hanging="435"/>
        <w:jc w:val="left"/>
      </w:pPr>
      <w:rPr>
        <w:rFonts w:hint="default" w:ascii="Arial Narrow" w:hAnsi="Arial Narrow" w:eastAsia="Arial Narrow" w:cs="Arial Narrow"/>
        <w:b/>
        <w:bCs/>
        <w:color w:val="A50021"/>
        <w:spacing w:val="-1"/>
        <w:w w:val="99"/>
        <w:sz w:val="31"/>
        <w:szCs w:val="31"/>
        <w:lang w:val="it-IT" w:eastAsia="en-US" w:bidi="ar-SA"/>
      </w:rPr>
    </w:lvl>
    <w:lvl w:ilvl="2">
      <w:start w:val="1"/>
      <w:numFmt w:val="decimal"/>
      <w:lvlText w:val="%1.%2.%3"/>
      <w:lvlJc w:val="left"/>
      <w:pPr>
        <w:ind w:left="2025" w:hanging="720"/>
        <w:jc w:val="left"/>
      </w:pPr>
      <w:rPr>
        <w:rFonts w:hint="default" w:ascii="Arial Narrow" w:hAnsi="Arial Narrow" w:eastAsia="Arial Narrow" w:cs="Arial Narrow"/>
        <w:b/>
        <w:bCs/>
        <w:color w:val="A50021"/>
        <w:spacing w:val="-1"/>
        <w:w w:val="100"/>
        <w:sz w:val="23"/>
        <w:szCs w:val="23"/>
        <w:lang w:val="it-IT" w:eastAsia="en-US" w:bidi="ar-SA"/>
      </w:rPr>
    </w:lvl>
    <w:lvl w:ilvl="3">
      <w:start w:val="0"/>
      <w:numFmt w:val="bullet"/>
      <w:lvlText w:val=""/>
      <w:lvlJc w:val="left"/>
      <w:pPr>
        <w:ind w:left="2298" w:hanging="360"/>
      </w:pPr>
      <w:rPr>
        <w:rFonts w:hint="default" w:ascii="Wingdings" w:hAnsi="Wingdings" w:eastAsia="Wingdings" w:cs="Wingdings"/>
        <w:w w:val="100"/>
        <w:sz w:val="21"/>
        <w:szCs w:val="21"/>
        <w:lang w:val="it-IT" w:eastAsia="en-US" w:bidi="ar-SA"/>
      </w:rPr>
    </w:lvl>
    <w:lvl w:ilvl="4">
      <w:start w:val="0"/>
      <w:numFmt w:val="bullet"/>
      <w:lvlText w:val="•"/>
      <w:lvlJc w:val="left"/>
      <w:pPr>
        <w:ind w:left="2440" w:hanging="360"/>
      </w:pPr>
      <w:rPr>
        <w:rFonts w:hint="default"/>
        <w:lang w:val="it-IT" w:eastAsia="en-US" w:bidi="ar-SA"/>
      </w:rPr>
    </w:lvl>
    <w:lvl w:ilvl="5">
      <w:start w:val="0"/>
      <w:numFmt w:val="bullet"/>
      <w:lvlText w:val="•"/>
      <w:lvlJc w:val="left"/>
      <w:pPr>
        <w:ind w:left="3904" w:hanging="360"/>
      </w:pPr>
      <w:rPr>
        <w:rFonts w:hint="default"/>
        <w:lang w:val="it-IT" w:eastAsia="en-US" w:bidi="ar-SA"/>
      </w:rPr>
    </w:lvl>
    <w:lvl w:ilvl="6">
      <w:start w:val="0"/>
      <w:numFmt w:val="bullet"/>
      <w:lvlText w:val="•"/>
      <w:lvlJc w:val="left"/>
      <w:pPr>
        <w:ind w:left="5368" w:hanging="360"/>
      </w:pPr>
      <w:rPr>
        <w:rFonts w:hint="default"/>
        <w:lang w:val="it-IT" w:eastAsia="en-US" w:bidi="ar-SA"/>
      </w:rPr>
    </w:lvl>
    <w:lvl w:ilvl="7">
      <w:start w:val="0"/>
      <w:numFmt w:val="bullet"/>
      <w:lvlText w:val="•"/>
      <w:lvlJc w:val="left"/>
      <w:pPr>
        <w:ind w:left="6832" w:hanging="360"/>
      </w:pPr>
      <w:rPr>
        <w:rFonts w:hint="default"/>
        <w:lang w:val="it-IT" w:eastAsia="en-US" w:bidi="ar-SA"/>
      </w:rPr>
    </w:lvl>
    <w:lvl w:ilvl="8">
      <w:start w:val="0"/>
      <w:numFmt w:val="bullet"/>
      <w:lvlText w:val="•"/>
      <w:lvlJc w:val="left"/>
      <w:pPr>
        <w:ind w:left="8297" w:hanging="360"/>
      </w:pPr>
      <w:rPr>
        <w:rFonts w:hint="default"/>
        <w:lang w:val="it-IT" w:eastAsia="en-US" w:bidi="ar-SA"/>
      </w:rPr>
    </w:lvl>
  </w:abstractNum>
  <w:abstractNum w:abstractNumId="5">
    <w:multiLevelType w:val="hybridMultilevel"/>
    <w:lvl w:ilvl="0">
      <w:start w:val="1"/>
      <w:numFmt w:val="lowerLetter"/>
      <w:lvlText w:val="%1."/>
      <w:lvlJc w:val="left"/>
      <w:pPr>
        <w:ind w:left="2025" w:hanging="360"/>
        <w:jc w:val="left"/>
      </w:pPr>
      <w:rPr>
        <w:rFonts w:hint="default" w:ascii="Arial Narrow" w:hAnsi="Arial Narrow" w:eastAsia="Arial Narrow" w:cs="Arial Narrow"/>
        <w:spacing w:val="-1"/>
        <w:w w:val="100"/>
        <w:sz w:val="21"/>
        <w:szCs w:val="21"/>
        <w:lang w:val="it-IT" w:eastAsia="en-US" w:bidi="ar-SA"/>
      </w:rPr>
    </w:lvl>
    <w:lvl w:ilvl="1">
      <w:start w:val="0"/>
      <w:numFmt w:val="bullet"/>
      <w:lvlText w:val="•"/>
      <w:lvlJc w:val="left"/>
      <w:pPr>
        <w:ind w:left="2940" w:hanging="360"/>
      </w:pPr>
      <w:rPr>
        <w:rFonts w:hint="default"/>
        <w:lang w:val="it-IT" w:eastAsia="en-US" w:bidi="ar-SA"/>
      </w:rPr>
    </w:lvl>
    <w:lvl w:ilvl="2">
      <w:start w:val="0"/>
      <w:numFmt w:val="bullet"/>
      <w:lvlText w:val="•"/>
      <w:lvlJc w:val="left"/>
      <w:pPr>
        <w:ind w:left="3861" w:hanging="360"/>
      </w:pPr>
      <w:rPr>
        <w:rFonts w:hint="default"/>
        <w:lang w:val="it-IT" w:eastAsia="en-US" w:bidi="ar-SA"/>
      </w:rPr>
    </w:lvl>
    <w:lvl w:ilvl="3">
      <w:start w:val="0"/>
      <w:numFmt w:val="bullet"/>
      <w:lvlText w:val="•"/>
      <w:lvlJc w:val="left"/>
      <w:pPr>
        <w:ind w:left="4781" w:hanging="360"/>
      </w:pPr>
      <w:rPr>
        <w:rFonts w:hint="default"/>
        <w:lang w:val="it-IT" w:eastAsia="en-US" w:bidi="ar-SA"/>
      </w:rPr>
    </w:lvl>
    <w:lvl w:ilvl="4">
      <w:start w:val="0"/>
      <w:numFmt w:val="bullet"/>
      <w:lvlText w:val="•"/>
      <w:lvlJc w:val="left"/>
      <w:pPr>
        <w:ind w:left="5702" w:hanging="360"/>
      </w:pPr>
      <w:rPr>
        <w:rFonts w:hint="default"/>
        <w:lang w:val="it-IT" w:eastAsia="en-US" w:bidi="ar-SA"/>
      </w:rPr>
    </w:lvl>
    <w:lvl w:ilvl="5">
      <w:start w:val="0"/>
      <w:numFmt w:val="bullet"/>
      <w:lvlText w:val="•"/>
      <w:lvlJc w:val="left"/>
      <w:pPr>
        <w:ind w:left="6622" w:hanging="360"/>
      </w:pPr>
      <w:rPr>
        <w:rFonts w:hint="default"/>
        <w:lang w:val="it-IT" w:eastAsia="en-US" w:bidi="ar-SA"/>
      </w:rPr>
    </w:lvl>
    <w:lvl w:ilvl="6">
      <w:start w:val="0"/>
      <w:numFmt w:val="bullet"/>
      <w:lvlText w:val="•"/>
      <w:lvlJc w:val="left"/>
      <w:pPr>
        <w:ind w:left="7543" w:hanging="360"/>
      </w:pPr>
      <w:rPr>
        <w:rFonts w:hint="default"/>
        <w:lang w:val="it-IT" w:eastAsia="en-US" w:bidi="ar-SA"/>
      </w:rPr>
    </w:lvl>
    <w:lvl w:ilvl="7">
      <w:start w:val="0"/>
      <w:numFmt w:val="bullet"/>
      <w:lvlText w:val="•"/>
      <w:lvlJc w:val="left"/>
      <w:pPr>
        <w:ind w:left="8464" w:hanging="360"/>
      </w:pPr>
      <w:rPr>
        <w:rFonts w:hint="default"/>
        <w:lang w:val="it-IT" w:eastAsia="en-US" w:bidi="ar-SA"/>
      </w:rPr>
    </w:lvl>
    <w:lvl w:ilvl="8">
      <w:start w:val="0"/>
      <w:numFmt w:val="bullet"/>
      <w:lvlText w:val="•"/>
      <w:lvlJc w:val="left"/>
      <w:pPr>
        <w:ind w:left="9384" w:hanging="360"/>
      </w:pPr>
      <w:rPr>
        <w:rFonts w:hint="default"/>
        <w:lang w:val="it-IT" w:eastAsia="en-US" w:bidi="ar-SA"/>
      </w:rPr>
    </w:lvl>
  </w:abstractNum>
  <w:abstractNum w:abstractNumId="4">
    <w:multiLevelType w:val="hybridMultilevel"/>
    <w:lvl w:ilvl="0">
      <w:start w:val="1"/>
      <w:numFmt w:val="decimal"/>
      <w:lvlText w:val="%1"/>
      <w:lvlJc w:val="left"/>
      <w:pPr>
        <w:ind w:left="1456" w:hanging="435"/>
        <w:jc w:val="left"/>
      </w:pPr>
      <w:rPr>
        <w:rFonts w:hint="default"/>
        <w:lang w:val="it-IT" w:eastAsia="en-US" w:bidi="ar-SA"/>
      </w:rPr>
    </w:lvl>
    <w:lvl w:ilvl="1">
      <w:start w:val="1"/>
      <w:numFmt w:val="decimal"/>
      <w:lvlText w:val="%1.%2"/>
      <w:lvlJc w:val="left"/>
      <w:pPr>
        <w:ind w:left="1456" w:hanging="435"/>
        <w:jc w:val="left"/>
      </w:pPr>
      <w:rPr>
        <w:rFonts w:hint="default" w:ascii="Arial Narrow" w:hAnsi="Arial Narrow" w:eastAsia="Arial Narrow" w:cs="Arial Narrow"/>
        <w:b/>
        <w:bCs/>
        <w:color w:val="A50021"/>
        <w:spacing w:val="-1"/>
        <w:w w:val="99"/>
        <w:sz w:val="31"/>
        <w:szCs w:val="31"/>
        <w:lang w:val="it-IT" w:eastAsia="en-US" w:bidi="ar-SA"/>
      </w:rPr>
    </w:lvl>
    <w:lvl w:ilvl="2">
      <w:start w:val="1"/>
      <w:numFmt w:val="decimal"/>
      <w:lvlText w:val="%1.%2.%3"/>
      <w:lvlJc w:val="left"/>
      <w:pPr>
        <w:ind w:left="2025" w:hanging="720"/>
        <w:jc w:val="left"/>
      </w:pPr>
      <w:rPr>
        <w:rFonts w:hint="default" w:ascii="Arial Narrow" w:hAnsi="Arial Narrow" w:eastAsia="Arial Narrow" w:cs="Arial Narrow"/>
        <w:b/>
        <w:bCs/>
        <w:color w:val="A50021"/>
        <w:spacing w:val="-1"/>
        <w:w w:val="100"/>
        <w:sz w:val="23"/>
        <w:szCs w:val="23"/>
        <w:lang w:val="it-IT" w:eastAsia="en-US" w:bidi="ar-SA"/>
      </w:rPr>
    </w:lvl>
    <w:lvl w:ilvl="3">
      <w:start w:val="0"/>
      <w:numFmt w:val="bullet"/>
      <w:lvlText w:val="•"/>
      <w:lvlJc w:val="left"/>
      <w:pPr>
        <w:ind w:left="3170" w:hanging="720"/>
      </w:pPr>
      <w:rPr>
        <w:rFonts w:hint="default"/>
        <w:lang w:val="it-IT" w:eastAsia="en-US" w:bidi="ar-SA"/>
      </w:rPr>
    </w:lvl>
    <w:lvl w:ilvl="4">
      <w:start w:val="0"/>
      <w:numFmt w:val="bullet"/>
      <w:lvlText w:val="•"/>
      <w:lvlJc w:val="left"/>
      <w:pPr>
        <w:ind w:left="4321" w:hanging="720"/>
      </w:pPr>
      <w:rPr>
        <w:rFonts w:hint="default"/>
        <w:lang w:val="it-IT" w:eastAsia="en-US" w:bidi="ar-SA"/>
      </w:rPr>
    </w:lvl>
    <w:lvl w:ilvl="5">
      <w:start w:val="0"/>
      <w:numFmt w:val="bullet"/>
      <w:lvlText w:val="•"/>
      <w:lvlJc w:val="left"/>
      <w:pPr>
        <w:ind w:left="5472" w:hanging="720"/>
      </w:pPr>
      <w:rPr>
        <w:rFonts w:hint="default"/>
        <w:lang w:val="it-IT" w:eastAsia="en-US" w:bidi="ar-SA"/>
      </w:rPr>
    </w:lvl>
    <w:lvl w:ilvl="6">
      <w:start w:val="0"/>
      <w:numFmt w:val="bullet"/>
      <w:lvlText w:val="•"/>
      <w:lvlJc w:val="left"/>
      <w:pPr>
        <w:ind w:left="6622" w:hanging="720"/>
      </w:pPr>
      <w:rPr>
        <w:rFonts w:hint="default"/>
        <w:lang w:val="it-IT" w:eastAsia="en-US" w:bidi="ar-SA"/>
      </w:rPr>
    </w:lvl>
    <w:lvl w:ilvl="7">
      <w:start w:val="0"/>
      <w:numFmt w:val="bullet"/>
      <w:lvlText w:val="•"/>
      <w:lvlJc w:val="left"/>
      <w:pPr>
        <w:ind w:left="7773" w:hanging="720"/>
      </w:pPr>
      <w:rPr>
        <w:rFonts w:hint="default"/>
        <w:lang w:val="it-IT" w:eastAsia="en-US" w:bidi="ar-SA"/>
      </w:rPr>
    </w:lvl>
    <w:lvl w:ilvl="8">
      <w:start w:val="0"/>
      <w:numFmt w:val="bullet"/>
      <w:lvlText w:val="•"/>
      <w:lvlJc w:val="left"/>
      <w:pPr>
        <w:ind w:left="8924" w:hanging="720"/>
      </w:pPr>
      <w:rPr>
        <w:rFonts w:hint="default"/>
        <w:lang w:val="it-IT" w:eastAsia="en-US" w:bidi="ar-SA"/>
      </w:rPr>
    </w:lvl>
  </w:abstractNum>
  <w:abstractNum w:abstractNumId="3">
    <w:multiLevelType w:val="hybridMultilevel"/>
    <w:lvl w:ilvl="0">
      <w:start w:val="0"/>
      <w:numFmt w:val="bullet"/>
      <w:lvlText w:val=""/>
      <w:lvlJc w:val="left"/>
      <w:pPr>
        <w:ind w:left="1729" w:hanging="360"/>
      </w:pPr>
      <w:rPr>
        <w:rFonts w:hint="default" w:ascii="Wingdings" w:hAnsi="Wingdings" w:eastAsia="Wingdings" w:cs="Wingdings"/>
        <w:w w:val="100"/>
        <w:sz w:val="21"/>
        <w:szCs w:val="21"/>
        <w:lang w:val="it-IT" w:eastAsia="en-US" w:bidi="ar-SA"/>
      </w:rPr>
    </w:lvl>
    <w:lvl w:ilvl="1">
      <w:start w:val="0"/>
      <w:numFmt w:val="bullet"/>
      <w:lvlText w:val="•"/>
      <w:lvlJc w:val="left"/>
      <w:pPr>
        <w:ind w:left="2670" w:hanging="360"/>
      </w:pPr>
      <w:rPr>
        <w:rFonts w:hint="default"/>
        <w:lang w:val="it-IT" w:eastAsia="en-US" w:bidi="ar-SA"/>
      </w:rPr>
    </w:lvl>
    <w:lvl w:ilvl="2">
      <w:start w:val="0"/>
      <w:numFmt w:val="bullet"/>
      <w:lvlText w:val="•"/>
      <w:lvlJc w:val="left"/>
      <w:pPr>
        <w:ind w:left="3621" w:hanging="360"/>
      </w:pPr>
      <w:rPr>
        <w:rFonts w:hint="default"/>
        <w:lang w:val="it-IT" w:eastAsia="en-US" w:bidi="ar-SA"/>
      </w:rPr>
    </w:lvl>
    <w:lvl w:ilvl="3">
      <w:start w:val="0"/>
      <w:numFmt w:val="bullet"/>
      <w:lvlText w:val="•"/>
      <w:lvlJc w:val="left"/>
      <w:pPr>
        <w:ind w:left="4571" w:hanging="360"/>
      </w:pPr>
      <w:rPr>
        <w:rFonts w:hint="default"/>
        <w:lang w:val="it-IT" w:eastAsia="en-US" w:bidi="ar-SA"/>
      </w:rPr>
    </w:lvl>
    <w:lvl w:ilvl="4">
      <w:start w:val="0"/>
      <w:numFmt w:val="bullet"/>
      <w:lvlText w:val="•"/>
      <w:lvlJc w:val="left"/>
      <w:pPr>
        <w:ind w:left="5522" w:hanging="360"/>
      </w:pPr>
      <w:rPr>
        <w:rFonts w:hint="default"/>
        <w:lang w:val="it-IT" w:eastAsia="en-US" w:bidi="ar-SA"/>
      </w:rPr>
    </w:lvl>
    <w:lvl w:ilvl="5">
      <w:start w:val="0"/>
      <w:numFmt w:val="bullet"/>
      <w:lvlText w:val="•"/>
      <w:lvlJc w:val="left"/>
      <w:pPr>
        <w:ind w:left="6472" w:hanging="360"/>
      </w:pPr>
      <w:rPr>
        <w:rFonts w:hint="default"/>
        <w:lang w:val="it-IT" w:eastAsia="en-US" w:bidi="ar-SA"/>
      </w:rPr>
    </w:lvl>
    <w:lvl w:ilvl="6">
      <w:start w:val="0"/>
      <w:numFmt w:val="bullet"/>
      <w:lvlText w:val="•"/>
      <w:lvlJc w:val="left"/>
      <w:pPr>
        <w:ind w:left="7423" w:hanging="360"/>
      </w:pPr>
      <w:rPr>
        <w:rFonts w:hint="default"/>
        <w:lang w:val="it-IT" w:eastAsia="en-US" w:bidi="ar-SA"/>
      </w:rPr>
    </w:lvl>
    <w:lvl w:ilvl="7">
      <w:start w:val="0"/>
      <w:numFmt w:val="bullet"/>
      <w:lvlText w:val="•"/>
      <w:lvlJc w:val="left"/>
      <w:pPr>
        <w:ind w:left="8374" w:hanging="360"/>
      </w:pPr>
      <w:rPr>
        <w:rFonts w:hint="default"/>
        <w:lang w:val="it-IT" w:eastAsia="en-US" w:bidi="ar-SA"/>
      </w:rPr>
    </w:lvl>
    <w:lvl w:ilvl="8">
      <w:start w:val="0"/>
      <w:numFmt w:val="bullet"/>
      <w:lvlText w:val="•"/>
      <w:lvlJc w:val="left"/>
      <w:pPr>
        <w:ind w:left="9324" w:hanging="360"/>
      </w:pPr>
      <w:rPr>
        <w:rFonts w:hint="default"/>
        <w:lang w:val="it-IT" w:eastAsia="en-US" w:bidi="ar-SA"/>
      </w:rPr>
    </w:lvl>
  </w:abstractNum>
  <w:abstractNum w:abstractNumId="2">
    <w:multiLevelType w:val="hybridMultilevel"/>
    <w:lvl w:ilvl="0">
      <w:start w:val="1"/>
      <w:numFmt w:val="decimal"/>
      <w:lvlText w:val="%1."/>
      <w:lvlJc w:val="left"/>
      <w:pPr>
        <w:ind w:left="1367" w:hanging="346"/>
        <w:jc w:val="left"/>
      </w:pPr>
      <w:rPr>
        <w:rFonts w:hint="default"/>
        <w:b/>
        <w:bCs/>
        <w:spacing w:val="-1"/>
        <w:w w:val="99"/>
        <w:lang w:val="it-IT" w:eastAsia="en-US" w:bidi="ar-SA"/>
      </w:rPr>
    </w:lvl>
    <w:lvl w:ilvl="1">
      <w:start w:val="0"/>
      <w:numFmt w:val="bullet"/>
      <w:lvlText w:val=""/>
      <w:lvlJc w:val="left"/>
      <w:pPr>
        <w:ind w:left="1809" w:hanging="360"/>
      </w:pPr>
      <w:rPr>
        <w:rFonts w:hint="default" w:ascii="Wingdings" w:hAnsi="Wingdings" w:eastAsia="Wingdings" w:cs="Wingdings"/>
        <w:w w:val="100"/>
        <w:sz w:val="21"/>
        <w:szCs w:val="21"/>
        <w:lang w:val="it-IT" w:eastAsia="en-US" w:bidi="ar-SA"/>
      </w:rPr>
    </w:lvl>
    <w:lvl w:ilvl="2">
      <w:start w:val="0"/>
      <w:numFmt w:val="bullet"/>
      <w:lvlText w:val="•"/>
      <w:lvlJc w:val="left"/>
      <w:pPr>
        <w:ind w:left="2020" w:hanging="360"/>
      </w:pPr>
      <w:rPr>
        <w:rFonts w:hint="default"/>
        <w:lang w:val="it-IT" w:eastAsia="en-US" w:bidi="ar-SA"/>
      </w:rPr>
    </w:lvl>
    <w:lvl w:ilvl="3">
      <w:start w:val="0"/>
      <w:numFmt w:val="bullet"/>
      <w:lvlText w:val="•"/>
      <w:lvlJc w:val="left"/>
      <w:pPr>
        <w:ind w:left="3170" w:hanging="360"/>
      </w:pPr>
      <w:rPr>
        <w:rFonts w:hint="default"/>
        <w:lang w:val="it-IT" w:eastAsia="en-US" w:bidi="ar-SA"/>
      </w:rPr>
    </w:lvl>
    <w:lvl w:ilvl="4">
      <w:start w:val="0"/>
      <w:numFmt w:val="bullet"/>
      <w:lvlText w:val="•"/>
      <w:lvlJc w:val="left"/>
      <w:pPr>
        <w:ind w:left="4321" w:hanging="360"/>
      </w:pPr>
      <w:rPr>
        <w:rFonts w:hint="default"/>
        <w:lang w:val="it-IT" w:eastAsia="en-US" w:bidi="ar-SA"/>
      </w:rPr>
    </w:lvl>
    <w:lvl w:ilvl="5">
      <w:start w:val="0"/>
      <w:numFmt w:val="bullet"/>
      <w:lvlText w:val="•"/>
      <w:lvlJc w:val="left"/>
      <w:pPr>
        <w:ind w:left="5472" w:hanging="360"/>
      </w:pPr>
      <w:rPr>
        <w:rFonts w:hint="default"/>
        <w:lang w:val="it-IT" w:eastAsia="en-US" w:bidi="ar-SA"/>
      </w:rPr>
    </w:lvl>
    <w:lvl w:ilvl="6">
      <w:start w:val="0"/>
      <w:numFmt w:val="bullet"/>
      <w:lvlText w:val="•"/>
      <w:lvlJc w:val="left"/>
      <w:pPr>
        <w:ind w:left="6622" w:hanging="360"/>
      </w:pPr>
      <w:rPr>
        <w:rFonts w:hint="default"/>
        <w:lang w:val="it-IT" w:eastAsia="en-US" w:bidi="ar-SA"/>
      </w:rPr>
    </w:lvl>
    <w:lvl w:ilvl="7">
      <w:start w:val="0"/>
      <w:numFmt w:val="bullet"/>
      <w:lvlText w:val="•"/>
      <w:lvlJc w:val="left"/>
      <w:pPr>
        <w:ind w:left="7773" w:hanging="360"/>
      </w:pPr>
      <w:rPr>
        <w:rFonts w:hint="default"/>
        <w:lang w:val="it-IT" w:eastAsia="en-US" w:bidi="ar-SA"/>
      </w:rPr>
    </w:lvl>
    <w:lvl w:ilvl="8">
      <w:start w:val="0"/>
      <w:numFmt w:val="bullet"/>
      <w:lvlText w:val="•"/>
      <w:lvlJc w:val="left"/>
      <w:pPr>
        <w:ind w:left="8924" w:hanging="360"/>
      </w:pPr>
      <w:rPr>
        <w:rFonts w:hint="default"/>
        <w:lang w:val="it-IT" w:eastAsia="en-US" w:bidi="ar-SA"/>
      </w:rPr>
    </w:lvl>
  </w:abstractNum>
  <w:abstractNum w:abstractNumId="1">
    <w:multiLevelType w:val="hybridMultilevel"/>
    <w:lvl w:ilvl="0">
      <w:start w:val="0"/>
      <w:numFmt w:val="bullet"/>
      <w:lvlText w:val=""/>
      <w:lvlJc w:val="left"/>
      <w:pPr>
        <w:ind w:left="2025" w:hanging="360"/>
      </w:pPr>
      <w:rPr>
        <w:rFonts w:hint="default" w:ascii="Symbol" w:hAnsi="Symbol" w:eastAsia="Symbol" w:cs="Symbol"/>
        <w:w w:val="100"/>
        <w:sz w:val="21"/>
        <w:szCs w:val="21"/>
        <w:lang w:val="it-IT" w:eastAsia="en-US" w:bidi="ar-SA"/>
      </w:rPr>
    </w:lvl>
    <w:lvl w:ilvl="1">
      <w:start w:val="0"/>
      <w:numFmt w:val="bullet"/>
      <w:lvlText w:val="•"/>
      <w:lvlJc w:val="left"/>
      <w:pPr>
        <w:ind w:left="2940" w:hanging="360"/>
      </w:pPr>
      <w:rPr>
        <w:rFonts w:hint="default"/>
        <w:lang w:val="it-IT" w:eastAsia="en-US" w:bidi="ar-SA"/>
      </w:rPr>
    </w:lvl>
    <w:lvl w:ilvl="2">
      <w:start w:val="0"/>
      <w:numFmt w:val="bullet"/>
      <w:lvlText w:val="•"/>
      <w:lvlJc w:val="left"/>
      <w:pPr>
        <w:ind w:left="3861" w:hanging="360"/>
      </w:pPr>
      <w:rPr>
        <w:rFonts w:hint="default"/>
        <w:lang w:val="it-IT" w:eastAsia="en-US" w:bidi="ar-SA"/>
      </w:rPr>
    </w:lvl>
    <w:lvl w:ilvl="3">
      <w:start w:val="0"/>
      <w:numFmt w:val="bullet"/>
      <w:lvlText w:val="•"/>
      <w:lvlJc w:val="left"/>
      <w:pPr>
        <w:ind w:left="4781" w:hanging="360"/>
      </w:pPr>
      <w:rPr>
        <w:rFonts w:hint="default"/>
        <w:lang w:val="it-IT" w:eastAsia="en-US" w:bidi="ar-SA"/>
      </w:rPr>
    </w:lvl>
    <w:lvl w:ilvl="4">
      <w:start w:val="0"/>
      <w:numFmt w:val="bullet"/>
      <w:lvlText w:val="•"/>
      <w:lvlJc w:val="left"/>
      <w:pPr>
        <w:ind w:left="5702" w:hanging="360"/>
      </w:pPr>
      <w:rPr>
        <w:rFonts w:hint="default"/>
        <w:lang w:val="it-IT" w:eastAsia="en-US" w:bidi="ar-SA"/>
      </w:rPr>
    </w:lvl>
    <w:lvl w:ilvl="5">
      <w:start w:val="0"/>
      <w:numFmt w:val="bullet"/>
      <w:lvlText w:val="•"/>
      <w:lvlJc w:val="left"/>
      <w:pPr>
        <w:ind w:left="6622" w:hanging="360"/>
      </w:pPr>
      <w:rPr>
        <w:rFonts w:hint="default"/>
        <w:lang w:val="it-IT" w:eastAsia="en-US" w:bidi="ar-SA"/>
      </w:rPr>
    </w:lvl>
    <w:lvl w:ilvl="6">
      <w:start w:val="0"/>
      <w:numFmt w:val="bullet"/>
      <w:lvlText w:val="•"/>
      <w:lvlJc w:val="left"/>
      <w:pPr>
        <w:ind w:left="7543" w:hanging="360"/>
      </w:pPr>
      <w:rPr>
        <w:rFonts w:hint="default"/>
        <w:lang w:val="it-IT" w:eastAsia="en-US" w:bidi="ar-SA"/>
      </w:rPr>
    </w:lvl>
    <w:lvl w:ilvl="7">
      <w:start w:val="0"/>
      <w:numFmt w:val="bullet"/>
      <w:lvlText w:val="•"/>
      <w:lvlJc w:val="left"/>
      <w:pPr>
        <w:ind w:left="8464" w:hanging="360"/>
      </w:pPr>
      <w:rPr>
        <w:rFonts w:hint="default"/>
        <w:lang w:val="it-IT" w:eastAsia="en-US" w:bidi="ar-SA"/>
      </w:rPr>
    </w:lvl>
    <w:lvl w:ilvl="8">
      <w:start w:val="0"/>
      <w:numFmt w:val="bullet"/>
      <w:lvlText w:val="•"/>
      <w:lvlJc w:val="left"/>
      <w:pPr>
        <w:ind w:left="9384" w:hanging="360"/>
      </w:pPr>
      <w:rPr>
        <w:rFonts w:hint="default"/>
        <w:lang w:val="it-IT" w:eastAsia="en-US" w:bidi="ar-SA"/>
      </w:rPr>
    </w:lvl>
  </w:abstractNum>
  <w:abstractNum w:abstractNumId="0">
    <w:multiLevelType w:val="hybridMultilevel"/>
    <w:lvl w:ilvl="0">
      <w:start w:val="1"/>
      <w:numFmt w:val="decimal"/>
      <w:lvlText w:val="%1."/>
      <w:lvlJc w:val="left"/>
      <w:pPr>
        <w:ind w:left="1223" w:hanging="202"/>
        <w:jc w:val="left"/>
      </w:pPr>
      <w:rPr>
        <w:rFonts w:hint="default" w:ascii="Arial Narrow" w:hAnsi="Arial Narrow" w:eastAsia="Arial Narrow" w:cs="Arial Narrow"/>
        <w:b/>
        <w:bCs/>
        <w:spacing w:val="-1"/>
        <w:w w:val="100"/>
        <w:sz w:val="22"/>
        <w:szCs w:val="22"/>
        <w:lang w:val="it-IT" w:eastAsia="en-US" w:bidi="ar-SA"/>
      </w:rPr>
    </w:lvl>
    <w:lvl w:ilvl="1">
      <w:start w:val="1"/>
      <w:numFmt w:val="decimal"/>
      <w:lvlText w:val="%1.%2"/>
      <w:lvlJc w:val="left"/>
      <w:pPr>
        <w:ind w:left="1902" w:hanging="660"/>
        <w:jc w:val="left"/>
      </w:pPr>
      <w:rPr>
        <w:rFonts w:hint="default" w:ascii="Arial Narrow" w:hAnsi="Arial Narrow" w:eastAsia="Arial Narrow" w:cs="Arial Narrow"/>
        <w:w w:val="100"/>
        <w:sz w:val="22"/>
        <w:szCs w:val="22"/>
        <w:lang w:val="it-IT" w:eastAsia="en-US" w:bidi="ar-SA"/>
      </w:rPr>
    </w:lvl>
    <w:lvl w:ilvl="2">
      <w:start w:val="1"/>
      <w:numFmt w:val="decimal"/>
      <w:lvlText w:val="%1.%2.%3"/>
      <w:lvlJc w:val="left"/>
      <w:pPr>
        <w:ind w:left="2341" w:hanging="881"/>
        <w:jc w:val="left"/>
      </w:pPr>
      <w:rPr>
        <w:rFonts w:hint="default" w:ascii="Arial Narrow" w:hAnsi="Arial Narrow" w:eastAsia="Arial Narrow" w:cs="Arial Narrow"/>
        <w:w w:val="100"/>
        <w:sz w:val="22"/>
        <w:szCs w:val="22"/>
        <w:lang w:val="it-IT" w:eastAsia="en-US" w:bidi="ar-SA"/>
      </w:rPr>
    </w:lvl>
    <w:lvl w:ilvl="3">
      <w:start w:val="0"/>
      <w:numFmt w:val="bullet"/>
      <w:lvlText w:val="•"/>
      <w:lvlJc w:val="left"/>
      <w:pPr>
        <w:ind w:left="3450" w:hanging="881"/>
      </w:pPr>
      <w:rPr>
        <w:rFonts w:hint="default"/>
        <w:lang w:val="it-IT" w:eastAsia="en-US" w:bidi="ar-SA"/>
      </w:rPr>
    </w:lvl>
    <w:lvl w:ilvl="4">
      <w:start w:val="0"/>
      <w:numFmt w:val="bullet"/>
      <w:lvlText w:val="•"/>
      <w:lvlJc w:val="left"/>
      <w:pPr>
        <w:ind w:left="4561" w:hanging="881"/>
      </w:pPr>
      <w:rPr>
        <w:rFonts w:hint="default"/>
        <w:lang w:val="it-IT" w:eastAsia="en-US" w:bidi="ar-SA"/>
      </w:rPr>
    </w:lvl>
    <w:lvl w:ilvl="5">
      <w:start w:val="0"/>
      <w:numFmt w:val="bullet"/>
      <w:lvlText w:val="•"/>
      <w:lvlJc w:val="left"/>
      <w:pPr>
        <w:ind w:left="5672" w:hanging="881"/>
      </w:pPr>
      <w:rPr>
        <w:rFonts w:hint="default"/>
        <w:lang w:val="it-IT" w:eastAsia="en-US" w:bidi="ar-SA"/>
      </w:rPr>
    </w:lvl>
    <w:lvl w:ilvl="6">
      <w:start w:val="0"/>
      <w:numFmt w:val="bullet"/>
      <w:lvlText w:val="•"/>
      <w:lvlJc w:val="left"/>
      <w:pPr>
        <w:ind w:left="6782" w:hanging="881"/>
      </w:pPr>
      <w:rPr>
        <w:rFonts w:hint="default"/>
        <w:lang w:val="it-IT" w:eastAsia="en-US" w:bidi="ar-SA"/>
      </w:rPr>
    </w:lvl>
    <w:lvl w:ilvl="7">
      <w:start w:val="0"/>
      <w:numFmt w:val="bullet"/>
      <w:lvlText w:val="•"/>
      <w:lvlJc w:val="left"/>
      <w:pPr>
        <w:ind w:left="7893" w:hanging="881"/>
      </w:pPr>
      <w:rPr>
        <w:rFonts w:hint="default"/>
        <w:lang w:val="it-IT" w:eastAsia="en-US" w:bidi="ar-SA"/>
      </w:rPr>
    </w:lvl>
    <w:lvl w:ilvl="8">
      <w:start w:val="0"/>
      <w:numFmt w:val="bullet"/>
      <w:lvlText w:val="•"/>
      <w:lvlJc w:val="left"/>
      <w:pPr>
        <w:ind w:left="9004" w:hanging="881"/>
      </w:pPr>
      <w:rPr>
        <w:rFonts w:hint="default"/>
        <w:lang w:val="it-IT"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lang w:val="it-IT" w:eastAsia="en-US" w:bidi="ar-SA"/>
    </w:rPr>
  </w:style>
  <w:style w:styleId="TOC1" w:type="paragraph">
    <w:name w:val="TOC 1"/>
    <w:basedOn w:val="Normal"/>
    <w:uiPriority w:val="1"/>
    <w:qFormat/>
    <w:pPr>
      <w:spacing w:before="491"/>
      <w:ind w:left="1021" w:hanging="203"/>
    </w:pPr>
    <w:rPr>
      <w:rFonts w:ascii="Arial Narrow" w:hAnsi="Arial Narrow" w:eastAsia="Arial Narrow" w:cs="Arial Narrow"/>
      <w:b/>
      <w:bCs/>
      <w:sz w:val="22"/>
      <w:szCs w:val="22"/>
      <w:lang w:val="it-IT" w:eastAsia="en-US" w:bidi="ar-SA"/>
    </w:rPr>
  </w:style>
  <w:style w:styleId="TOC2" w:type="paragraph">
    <w:name w:val="TOC 2"/>
    <w:basedOn w:val="Normal"/>
    <w:uiPriority w:val="1"/>
    <w:qFormat/>
    <w:pPr>
      <w:spacing w:before="16"/>
      <w:ind w:left="1173"/>
    </w:pPr>
    <w:rPr>
      <w:rFonts w:ascii="Arial Narrow" w:hAnsi="Arial Narrow" w:eastAsia="Arial Narrow" w:cs="Arial Narrow"/>
      <w:b/>
      <w:bCs/>
      <w:sz w:val="22"/>
      <w:szCs w:val="22"/>
      <w:lang w:val="it-IT" w:eastAsia="en-US" w:bidi="ar-SA"/>
    </w:rPr>
  </w:style>
  <w:style w:styleId="TOC3" w:type="paragraph">
    <w:name w:val="TOC 3"/>
    <w:basedOn w:val="Normal"/>
    <w:uiPriority w:val="1"/>
    <w:qFormat/>
    <w:pPr>
      <w:spacing w:before="119"/>
      <w:ind w:left="1902" w:hanging="661"/>
    </w:pPr>
    <w:rPr>
      <w:rFonts w:ascii="Arial Narrow" w:hAnsi="Arial Narrow" w:eastAsia="Arial Narrow" w:cs="Arial Narrow"/>
      <w:sz w:val="22"/>
      <w:szCs w:val="22"/>
      <w:lang w:val="it-IT" w:eastAsia="en-US" w:bidi="ar-SA"/>
    </w:rPr>
  </w:style>
  <w:style w:styleId="TOC4" w:type="paragraph">
    <w:name w:val="TOC 4"/>
    <w:basedOn w:val="Normal"/>
    <w:uiPriority w:val="1"/>
    <w:qFormat/>
    <w:pPr>
      <w:spacing w:before="122"/>
      <w:ind w:left="2341" w:hanging="881"/>
    </w:pPr>
    <w:rPr>
      <w:rFonts w:ascii="Arial Narrow" w:hAnsi="Arial Narrow" w:eastAsia="Arial Narrow" w:cs="Arial Narrow"/>
      <w:sz w:val="22"/>
      <w:szCs w:val="22"/>
      <w:lang w:val="it-IT" w:eastAsia="en-US" w:bidi="ar-SA"/>
    </w:rPr>
  </w:style>
  <w:style w:styleId="TOC5" w:type="paragraph">
    <w:name w:val="TOC 5"/>
    <w:basedOn w:val="Normal"/>
    <w:uiPriority w:val="1"/>
    <w:qFormat/>
    <w:pPr>
      <w:spacing w:before="19"/>
      <w:ind w:left="2315"/>
    </w:pPr>
    <w:rPr>
      <w:rFonts w:ascii="Arial Narrow" w:hAnsi="Arial Narrow" w:eastAsia="Arial Narrow" w:cs="Arial Narrow"/>
      <w:sz w:val="22"/>
      <w:szCs w:val="22"/>
      <w:lang w:val="it-IT" w:eastAsia="en-US" w:bidi="ar-SA"/>
    </w:rPr>
  </w:style>
  <w:style w:styleId="BodyText" w:type="paragraph">
    <w:name w:val="Body Text"/>
    <w:basedOn w:val="Normal"/>
    <w:uiPriority w:val="1"/>
    <w:qFormat/>
    <w:pPr/>
    <w:rPr>
      <w:rFonts w:ascii="Arial Narrow" w:hAnsi="Arial Narrow" w:eastAsia="Arial Narrow" w:cs="Arial Narrow"/>
      <w:sz w:val="21"/>
      <w:szCs w:val="21"/>
      <w:lang w:val="it-IT" w:eastAsia="en-US" w:bidi="ar-SA"/>
    </w:rPr>
  </w:style>
  <w:style w:styleId="Heading1" w:type="paragraph">
    <w:name w:val="Heading 1"/>
    <w:basedOn w:val="Normal"/>
    <w:uiPriority w:val="1"/>
    <w:qFormat/>
    <w:pPr>
      <w:spacing w:before="84"/>
      <w:ind w:left="339"/>
      <w:outlineLvl w:val="1"/>
    </w:pPr>
    <w:rPr>
      <w:rFonts w:ascii="Arial Narrow" w:hAnsi="Arial Narrow" w:eastAsia="Arial Narrow" w:cs="Arial Narrow"/>
      <w:b/>
      <w:bCs/>
      <w:sz w:val="40"/>
      <w:szCs w:val="40"/>
      <w:lang w:val="it-IT" w:eastAsia="en-US" w:bidi="ar-SA"/>
    </w:rPr>
  </w:style>
  <w:style w:styleId="Heading2" w:type="paragraph">
    <w:name w:val="Heading 2"/>
    <w:basedOn w:val="Normal"/>
    <w:uiPriority w:val="1"/>
    <w:qFormat/>
    <w:pPr>
      <w:spacing w:before="86"/>
      <w:ind w:left="1021"/>
      <w:outlineLvl w:val="2"/>
    </w:pPr>
    <w:rPr>
      <w:rFonts w:ascii="Arial Narrow" w:hAnsi="Arial Narrow" w:eastAsia="Arial Narrow" w:cs="Arial Narrow"/>
      <w:b/>
      <w:bCs/>
      <w:sz w:val="38"/>
      <w:szCs w:val="38"/>
      <w:lang w:val="it-IT" w:eastAsia="en-US" w:bidi="ar-SA"/>
    </w:rPr>
  </w:style>
  <w:style w:styleId="Heading3" w:type="paragraph">
    <w:name w:val="Heading 3"/>
    <w:basedOn w:val="Normal"/>
    <w:uiPriority w:val="1"/>
    <w:qFormat/>
    <w:pPr>
      <w:ind w:left="1456" w:hanging="436"/>
      <w:outlineLvl w:val="3"/>
    </w:pPr>
    <w:rPr>
      <w:rFonts w:ascii="Arial Narrow" w:hAnsi="Arial Narrow" w:eastAsia="Arial Narrow" w:cs="Arial Narrow"/>
      <w:b/>
      <w:bCs/>
      <w:sz w:val="31"/>
      <w:szCs w:val="31"/>
      <w:lang w:val="it-IT" w:eastAsia="en-US" w:bidi="ar-SA"/>
    </w:rPr>
  </w:style>
  <w:style w:styleId="Heading4" w:type="paragraph">
    <w:name w:val="Heading 4"/>
    <w:basedOn w:val="Normal"/>
    <w:uiPriority w:val="1"/>
    <w:qFormat/>
    <w:pPr>
      <w:ind w:left="2025" w:hanging="721"/>
      <w:outlineLvl w:val="4"/>
    </w:pPr>
    <w:rPr>
      <w:rFonts w:ascii="Arial Narrow" w:hAnsi="Arial Narrow" w:eastAsia="Arial Narrow" w:cs="Arial Narrow"/>
      <w:b/>
      <w:bCs/>
      <w:sz w:val="23"/>
      <w:szCs w:val="23"/>
      <w:lang w:val="it-IT" w:eastAsia="en-US" w:bidi="ar-SA"/>
    </w:rPr>
  </w:style>
  <w:style w:styleId="Heading5" w:type="paragraph">
    <w:name w:val="Heading 5"/>
    <w:basedOn w:val="Normal"/>
    <w:uiPriority w:val="1"/>
    <w:qFormat/>
    <w:pPr>
      <w:spacing w:line="240" w:lineRule="exact"/>
      <w:ind w:left="1021"/>
      <w:outlineLvl w:val="5"/>
    </w:pPr>
    <w:rPr>
      <w:rFonts w:ascii="Arial Narrow" w:hAnsi="Arial Narrow" w:eastAsia="Arial Narrow" w:cs="Arial Narrow"/>
      <w:b/>
      <w:bCs/>
      <w:sz w:val="21"/>
      <w:szCs w:val="21"/>
      <w:lang w:val="it-IT" w:eastAsia="en-US" w:bidi="ar-SA"/>
    </w:rPr>
  </w:style>
  <w:style w:styleId="ListParagraph" w:type="paragraph">
    <w:name w:val="List Paragraph"/>
    <w:basedOn w:val="Normal"/>
    <w:uiPriority w:val="1"/>
    <w:qFormat/>
    <w:pPr>
      <w:ind w:left="529" w:hanging="360"/>
      <w:jc w:val="both"/>
    </w:pPr>
    <w:rPr>
      <w:rFonts w:ascii="Arial Narrow" w:hAnsi="Arial Narrow" w:eastAsia="Arial Narrow" w:cs="Arial Narrow"/>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hyperlink" Target="mailto:paolo.dancona@iss.it" TargetMode="External"/><Relationship Id="rId16" Type="http://schemas.openxmlformats.org/officeDocument/2006/relationships/image" Target="media/image11.jpeg"/><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yperlink" Target="http://www.istat.it/it/files//2020/08/ReportPrimiRisultatiIndagineSiero.pdf" TargetMode="External"/><Relationship Id="rId20" Type="http://schemas.openxmlformats.org/officeDocument/2006/relationships/hyperlink" Target="http://www.miur.gov.it/documents/20182/0/doc02426720200803184633.pdf/95304f45-f961-bffc-5c6a-" TargetMode="External"/><Relationship Id="rId21" Type="http://schemas.openxmlformats.org/officeDocument/2006/relationships/footer" Target="footer3.xml"/><Relationship Id="rId22" Type="http://schemas.openxmlformats.org/officeDocument/2006/relationships/image" Target="media/image12.png"/><Relationship Id="rId23" Type="http://schemas.openxmlformats.org/officeDocument/2006/relationships/image" Target="media/image13.png"/><Relationship Id="rId24" Type="http://schemas.openxmlformats.org/officeDocument/2006/relationships/image" Target="media/image14.png"/><Relationship Id="rId25" Type="http://schemas.openxmlformats.org/officeDocument/2006/relationships/image" Target="media/image15.png"/><Relationship Id="rId26" Type="http://schemas.openxmlformats.org/officeDocument/2006/relationships/image" Target="media/image16.png"/><Relationship Id="rId27" Type="http://schemas.openxmlformats.org/officeDocument/2006/relationships/image" Target="media/image17.png"/><Relationship Id="rId28" Type="http://schemas.openxmlformats.org/officeDocument/2006/relationships/image" Target="media/image18.png"/><Relationship Id="rId29" Type="http://schemas.openxmlformats.org/officeDocument/2006/relationships/image" Target="media/image19.png"/><Relationship Id="rId30" Type="http://schemas.openxmlformats.org/officeDocument/2006/relationships/image" Target="media/image20.png"/><Relationship Id="rId31" Type="http://schemas.openxmlformats.org/officeDocument/2006/relationships/image" Target="media/image21.png"/><Relationship Id="rId32" Type="http://schemas.openxmlformats.org/officeDocument/2006/relationships/image" Target="media/image22.png"/><Relationship Id="rId33" Type="http://schemas.openxmlformats.org/officeDocument/2006/relationships/image" Target="media/image23.png"/><Relationship Id="rId34" Type="http://schemas.openxmlformats.org/officeDocument/2006/relationships/image" Target="media/image24.png"/><Relationship Id="rId35" Type="http://schemas.openxmlformats.org/officeDocument/2006/relationships/image" Target="media/image25.png"/><Relationship Id="rId36" Type="http://schemas.openxmlformats.org/officeDocument/2006/relationships/footer" Target="footer4.xml"/><Relationship Id="rId37" Type="http://schemas.openxmlformats.org/officeDocument/2006/relationships/hyperlink" Target="http://www.iss.it/rapporti-covid-19" TargetMode="External"/><Relationship Id="rId3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2020-08-26T11:17:55Z</dcterms:created>
  <dcterms:modified xsi:type="dcterms:W3CDTF">2020-08-26T11:17:55Z</dcterms:modified>
</cp:coreProperties>
</file>